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通季和米业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F:二阶段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