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2" w:rsidRDefault="00635306"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2C7D92" w:rsidRPr="002C7D92">
        <w:t xml:space="preserve"> </w:t>
      </w:r>
      <w:r w:rsidR="002C7D92" w:rsidRPr="002C7D92">
        <w:rPr>
          <w:b/>
          <w:color w:val="000000" w:themeColor="text1"/>
          <w:sz w:val="21"/>
          <w:szCs w:val="21"/>
        </w:rPr>
        <w:t>0448-2019-QEO</w:t>
      </w:r>
    </w:p>
    <w:p w:rsidR="00FB5842" w:rsidRDefault="0063530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3530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3530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青海西矿物业有限责任公司</w:t>
      </w:r>
      <w:bookmarkEnd w:id="0"/>
    </w:p>
    <w:p w:rsidR="00730353" w:rsidRPr="00730353" w:rsidRDefault="00635306" w:rsidP="00730353">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bookmarkStart w:id="1" w:name="组织名称英"/>
      <w:bookmarkEnd w:id="1"/>
      <w:r>
        <w:rPr>
          <w:rFonts w:hint="eastAsia"/>
          <w:b/>
          <w:color w:val="000000" w:themeColor="text1"/>
          <w:sz w:val="22"/>
          <w:szCs w:val="22"/>
        </w:rPr>
        <w:t>：</w:t>
      </w:r>
      <w:r w:rsidR="00730353" w:rsidRPr="00730353">
        <w:rPr>
          <w:b/>
          <w:color w:val="000000" w:themeColor="text1"/>
          <w:sz w:val="22"/>
          <w:szCs w:val="22"/>
        </w:rPr>
        <w:t>Qinghai West Mineral Property Co., Ltd.</w:t>
      </w:r>
    </w:p>
    <w:p w:rsidR="00FB5842" w:rsidRDefault="0063530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青海省西宁市城北区祁连路</w:t>
      </w:r>
      <w:r>
        <w:rPr>
          <w:rFonts w:hint="eastAsia"/>
          <w:b/>
          <w:color w:val="000000" w:themeColor="text1"/>
          <w:sz w:val="22"/>
          <w:szCs w:val="22"/>
        </w:rPr>
        <w:t>912</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81000</w:t>
      </w:r>
      <w:bookmarkStart w:id="4" w:name="_GoBack"/>
      <w:bookmarkEnd w:id="4"/>
      <w:r>
        <w:rPr>
          <w:b/>
          <w:color w:val="000000" w:themeColor="text1"/>
          <w:sz w:val="22"/>
          <w:szCs w:val="22"/>
          <w:u w:val="single"/>
        </w:rPr>
        <w:t>0</w:t>
      </w:r>
      <w:bookmarkEnd w:id="3"/>
    </w:p>
    <w:p w:rsidR="00FB5842" w:rsidRDefault="0063530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5" w:name="_Hlk20498362"/>
      <w:r w:rsidR="00B850F1">
        <w:rPr>
          <w:rFonts w:hint="eastAsia"/>
          <w:b/>
          <w:color w:val="000000" w:themeColor="text1"/>
          <w:sz w:val="22"/>
          <w:szCs w:val="22"/>
        </w:rPr>
        <w:t>No</w:t>
      </w:r>
      <w:r w:rsidR="00B850F1">
        <w:rPr>
          <w:b/>
          <w:color w:val="000000" w:themeColor="text1"/>
          <w:sz w:val="22"/>
          <w:szCs w:val="22"/>
        </w:rPr>
        <w:t>.</w:t>
      </w:r>
      <w:r w:rsidR="00B850F1" w:rsidRPr="00B850F1">
        <w:rPr>
          <w:b/>
          <w:color w:val="000000" w:themeColor="text1"/>
          <w:sz w:val="22"/>
          <w:szCs w:val="22"/>
        </w:rPr>
        <w:t xml:space="preserve">912 Qilian Road, </w:t>
      </w:r>
      <w:proofErr w:type="spellStart"/>
      <w:r w:rsidR="00B850F1" w:rsidRPr="00B850F1">
        <w:rPr>
          <w:b/>
          <w:color w:val="000000" w:themeColor="text1"/>
          <w:sz w:val="22"/>
          <w:szCs w:val="22"/>
        </w:rPr>
        <w:t>Chengbei</w:t>
      </w:r>
      <w:proofErr w:type="spellEnd"/>
      <w:r w:rsidR="00B850F1" w:rsidRPr="00B850F1">
        <w:rPr>
          <w:b/>
          <w:color w:val="000000" w:themeColor="text1"/>
          <w:sz w:val="22"/>
          <w:szCs w:val="22"/>
        </w:rPr>
        <w:t xml:space="preserve"> District, Xining City, Qinghai Province</w:t>
      </w:r>
      <w:bookmarkEnd w:id="5"/>
    </w:p>
    <w:p w:rsidR="00FB5842" w:rsidRDefault="0063530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青海省西宁市城北区祁连路</w:t>
      </w:r>
      <w:r>
        <w:rPr>
          <w:rFonts w:hint="eastAsia"/>
          <w:b/>
          <w:color w:val="000000" w:themeColor="text1"/>
          <w:sz w:val="22"/>
          <w:szCs w:val="22"/>
        </w:rPr>
        <w:t>912</w:t>
      </w:r>
      <w:r>
        <w:rPr>
          <w:rFonts w:hint="eastAsia"/>
          <w:b/>
          <w:color w:val="000000" w:themeColor="text1"/>
          <w:sz w:val="22"/>
          <w:szCs w:val="22"/>
        </w:rPr>
        <w:t>号</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810000</w:t>
      </w:r>
      <w:bookmarkEnd w:id="7"/>
    </w:p>
    <w:p w:rsidR="00FB5842" w:rsidRDefault="0063530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850F1" w:rsidRPr="00B850F1">
        <w:rPr>
          <w:b/>
          <w:color w:val="000000" w:themeColor="text1"/>
          <w:sz w:val="22"/>
          <w:szCs w:val="22"/>
        </w:rPr>
        <w:t xml:space="preserve">No.912 Qilian Road, </w:t>
      </w:r>
      <w:proofErr w:type="spellStart"/>
      <w:r w:rsidR="00B850F1" w:rsidRPr="00B850F1">
        <w:rPr>
          <w:b/>
          <w:color w:val="000000" w:themeColor="text1"/>
          <w:sz w:val="22"/>
          <w:szCs w:val="22"/>
        </w:rPr>
        <w:t>Chengbei</w:t>
      </w:r>
      <w:proofErr w:type="spellEnd"/>
      <w:r w:rsidR="00B850F1" w:rsidRPr="00B850F1">
        <w:rPr>
          <w:b/>
          <w:color w:val="000000" w:themeColor="text1"/>
          <w:sz w:val="22"/>
          <w:szCs w:val="22"/>
        </w:rPr>
        <w:t xml:space="preserve"> District, Xining City, Qinghai Province</w:t>
      </w:r>
    </w:p>
    <w:p w:rsidR="00FB5842" w:rsidRDefault="0063530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3530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3530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91630105710403840Q</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13997099973</w:t>
      </w:r>
      <w:bookmarkEnd w:id="10"/>
    </w:p>
    <w:p w:rsidR="00FB5842" w:rsidRDefault="00635306"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谢林兴</w:t>
      </w:r>
      <w:bookmarkEnd w:id="11"/>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付利海</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60</w:t>
      </w:r>
      <w:bookmarkEnd w:id="13"/>
    </w:p>
    <w:p w:rsidR="00735F9E" w:rsidRDefault="0063530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 19001-2016idtISO 9001:2015,E：GB/T 24001-2016idtISO 14001:2015,O：ISO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63530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635306"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：物业管理及资质范围内餐饮管理服务</w:t>
      </w:r>
    </w:p>
    <w:p w:rsidR="00297A96" w:rsidRDefault="0063530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：物业管理及资质范围内餐饮管理服务所涉及的相关环境管理活动</w:t>
      </w:r>
    </w:p>
    <w:p w:rsidR="002C7D92" w:rsidRDefault="00635306"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：物业管理及资质范围内餐饮管理服务所涉及的相关职业健康安全管理活动</w:t>
      </w:r>
      <w:bookmarkStart w:id="17" w:name="审核范围英"/>
      <w:bookmarkEnd w:id="16"/>
    </w:p>
    <w:p w:rsidR="002C7D92" w:rsidRDefault="00635306" w:rsidP="0015041A">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695BC0">
        <w:rPr>
          <w:b/>
          <w:color w:val="000000" w:themeColor="text1"/>
          <w:sz w:val="22"/>
          <w:szCs w:val="22"/>
        </w:rPr>
        <w:t>C</w:t>
      </w:r>
      <w:r w:rsidR="00695BC0" w:rsidRPr="00695BC0">
        <w:rPr>
          <w:b/>
          <w:color w:val="000000" w:themeColor="text1"/>
          <w:sz w:val="22"/>
          <w:szCs w:val="22"/>
        </w:rPr>
        <w:t>atering management services within the scope of property management and qualifications</w:t>
      </w:r>
    </w:p>
    <w:p w:rsidR="002C7D92" w:rsidRDefault="0063530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695BC0" w:rsidRPr="00695BC0">
        <w:rPr>
          <w:b/>
          <w:color w:val="000000" w:themeColor="text1"/>
          <w:sz w:val="22"/>
          <w:szCs w:val="22"/>
        </w:rPr>
        <w:t>Environmental management activities related to catering management services within the scope of property management and qualifications</w:t>
      </w:r>
    </w:p>
    <w:p w:rsidR="00297A96" w:rsidRDefault="00635306"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7"/>
      <w:r w:rsidR="00695BC0" w:rsidRPr="00695BC0">
        <w:rPr>
          <w:b/>
          <w:color w:val="000000" w:themeColor="text1"/>
          <w:sz w:val="22"/>
          <w:szCs w:val="22"/>
        </w:rPr>
        <w:t>Occupational health and safety management activities related to catering management services within the scope of property management and qualifications</w:t>
      </w:r>
    </w:p>
    <w:p w:rsidR="00FB5842" w:rsidRDefault="00635306">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635306">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63530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C7D92">
        <w:rPr>
          <w:rFonts w:hint="eastAsia"/>
          <w:b/>
          <w:color w:val="000000" w:themeColor="text1"/>
          <w:sz w:val="22"/>
          <w:szCs w:val="22"/>
        </w:rPr>
        <w:t xml:space="preserve"> </w:t>
      </w:r>
      <w:r w:rsidR="002C7D92">
        <w:rPr>
          <w:b/>
          <w:color w:val="000000" w:themeColor="text1"/>
          <w:sz w:val="22"/>
          <w:szCs w:val="22"/>
        </w:rPr>
        <w:t xml:space="preserve">                               </w:t>
      </w:r>
      <w:r>
        <w:rPr>
          <w:rFonts w:hint="eastAsia"/>
          <w:b/>
          <w:color w:val="000000" w:themeColor="text1"/>
          <w:sz w:val="22"/>
          <w:szCs w:val="22"/>
        </w:rPr>
        <w:t>组长确认：</w:t>
      </w:r>
    </w:p>
    <w:p w:rsidR="00FB5842" w:rsidRDefault="00635306">
      <w:pPr>
        <w:pStyle w:val="a3"/>
        <w:spacing w:line="360" w:lineRule="exact"/>
        <w:ind w:firstLine="0"/>
        <w:rPr>
          <w:b/>
          <w:color w:val="000000" w:themeColor="text1"/>
          <w:sz w:val="22"/>
          <w:szCs w:val="22"/>
        </w:rPr>
      </w:pPr>
      <w:r>
        <w:rPr>
          <w:rFonts w:hint="eastAsia"/>
          <w:b/>
          <w:color w:val="000000" w:themeColor="text1"/>
          <w:sz w:val="22"/>
          <w:szCs w:val="22"/>
        </w:rPr>
        <w:t>日期：</w:t>
      </w:r>
      <w:r w:rsidR="002C7D92">
        <w:rPr>
          <w:rFonts w:hint="eastAsia"/>
          <w:b/>
          <w:color w:val="000000" w:themeColor="text1"/>
          <w:sz w:val="22"/>
          <w:szCs w:val="22"/>
        </w:rPr>
        <w:t xml:space="preserve"> </w:t>
      </w:r>
      <w:r w:rsidR="002C7D92">
        <w:rPr>
          <w:b/>
          <w:color w:val="000000" w:themeColor="text1"/>
          <w:sz w:val="22"/>
          <w:szCs w:val="22"/>
        </w:rPr>
        <w:t xml:space="preserve">                                                  </w:t>
      </w:r>
      <w:r>
        <w:rPr>
          <w:rFonts w:hint="eastAsia"/>
          <w:b/>
          <w:color w:val="000000" w:themeColor="text1"/>
          <w:sz w:val="22"/>
          <w:szCs w:val="22"/>
        </w:rPr>
        <w:t>日期：</w:t>
      </w:r>
    </w:p>
    <w:p w:rsidR="00FB5842" w:rsidRDefault="00635306">
      <w:pPr>
        <w:pStyle w:val="a3"/>
        <w:spacing w:line="0" w:lineRule="atLeast"/>
        <w:ind w:firstLine="0"/>
        <w:rPr>
          <w:b/>
          <w:color w:val="000000" w:themeColor="text1"/>
          <w:sz w:val="18"/>
          <w:szCs w:val="18"/>
        </w:rPr>
      </w:pPr>
      <w:r>
        <w:rPr>
          <w:b/>
          <w:color w:val="000000" w:themeColor="text1"/>
          <w:sz w:val="18"/>
          <w:szCs w:val="18"/>
        </w:rPr>
        <w:t>注：</w:t>
      </w:r>
    </w:p>
    <w:p w:rsidR="00FB5842" w:rsidRDefault="0063530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4EC" w:rsidRDefault="008144EC">
      <w:r>
        <w:separator/>
      </w:r>
    </w:p>
  </w:endnote>
  <w:endnote w:type="continuationSeparator" w:id="0">
    <w:p w:rsidR="008144EC" w:rsidRDefault="0081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00007A87" w:usb1="80000000" w:usb2="00000008" w:usb3="00000000" w:csb0="400001FF" w:csb1="FFFF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8144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8144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8144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4EC" w:rsidRDefault="008144EC">
      <w:r>
        <w:separator/>
      </w:r>
    </w:p>
  </w:footnote>
  <w:footnote w:type="continuationSeparator" w:id="0">
    <w:p w:rsidR="008144EC" w:rsidRDefault="0081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8144E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F0" w:rsidRPr="00390345" w:rsidRDefault="00635306"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144EC"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3530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35306" w:rsidRPr="00390345">
      <w:rPr>
        <w:rStyle w:val="CharChar1"/>
        <w:rFonts w:hint="default"/>
        <w:w w:val="90"/>
      </w:rPr>
      <w:t xml:space="preserve">Beijing International Standard united Certification </w:t>
    </w:r>
    <w:proofErr w:type="spellStart"/>
    <w:proofErr w:type="gramStart"/>
    <w:r w:rsidR="00635306" w:rsidRPr="00390345">
      <w:rPr>
        <w:rStyle w:val="CharChar1"/>
        <w:rFonts w:hint="default"/>
        <w:w w:val="90"/>
      </w:rPr>
      <w:t>Co.,Ltd</w:t>
    </w:r>
    <w:proofErr w:type="spellEnd"/>
    <w:r w:rsidR="00635306" w:rsidRPr="00390345">
      <w:rPr>
        <w:rStyle w:val="CharChar1"/>
        <w:rFonts w:hint="default"/>
        <w:w w:val="90"/>
      </w:rPr>
      <w:t>.</w:t>
    </w:r>
    <w:proofErr w:type="gramEnd"/>
  </w:p>
  <w:p w:rsidR="00A66DF0" w:rsidRDefault="008144E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8144E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7A96"/>
    <w:rsid w:val="00297A96"/>
    <w:rsid w:val="002C7D92"/>
    <w:rsid w:val="004E1EDB"/>
    <w:rsid w:val="00635306"/>
    <w:rsid w:val="00695BC0"/>
    <w:rsid w:val="00730353"/>
    <w:rsid w:val="008144EC"/>
    <w:rsid w:val="00B76598"/>
    <w:rsid w:val="00B850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80C9684"/>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219</Words>
  <Characters>1253</Characters>
  <Application>Microsoft Office Word</Application>
  <DocSecurity>0</DocSecurity>
  <Lines>10</Lines>
  <Paragraphs>2</Paragraphs>
  <ScaleCrop>false</ScaleCrop>
  <Company>微软中国</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26</cp:revision>
  <cp:lastPrinted>2019-05-13T03:13:00Z</cp:lastPrinted>
  <dcterms:created xsi:type="dcterms:W3CDTF">2016-02-16T02:49:00Z</dcterms:created>
  <dcterms:modified xsi:type="dcterms:W3CDTF">2019-09-27T10:11:00Z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