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隶书"/>
          <w:b/>
          <w:color w:val="000000" w:themeColor="text1"/>
          <w:sz w:val="30"/>
          <w:szCs w:val="30"/>
        </w:rPr>
      </w:pPr>
      <w:r>
        <w:rPr>
          <w:rFonts w:hint="eastAsia"/>
          <w:b/>
          <w:color w:val="000000" w:themeColor="text1"/>
          <w:sz w:val="21"/>
          <w:szCs w:val="21"/>
        </w:rPr>
        <w:t>合同编号.:</w:t>
      </w:r>
      <w:bookmarkStart w:id="0" w:name="合同编号"/>
      <w:r>
        <w:rPr>
          <w:rFonts w:hint="eastAsia"/>
          <w:b/>
          <w:color w:val="000000" w:themeColor="text1"/>
          <w:sz w:val="21"/>
          <w:szCs w:val="21"/>
          <w:lang w:val="en-US" w:eastAsia="zh-CN"/>
        </w:rPr>
        <w:t xml:space="preserve"> </w:t>
      </w:r>
      <w:r>
        <w:rPr>
          <w:szCs w:val="44"/>
        </w:rPr>
        <w:t>0484-2020-E</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四川乐诚新材料有限公司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成都市青白江区工业集中发展区向阳路666号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610300</w:t>
      </w:r>
      <w:bookmarkEnd w:id="3"/>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成都市青白江区工业集中发展区向阳路666号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610300</w:t>
      </w:r>
      <w:bookmarkEnd w:id="5"/>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915101130998770128</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13438483236</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法人代表：</w:t>
      </w:r>
      <w:bookmarkStart w:id="9" w:name="法人"/>
      <w:r>
        <w:rPr>
          <w:rFonts w:hint="eastAsia"/>
          <w:b/>
          <w:color w:val="000000" w:themeColor="text1"/>
          <w:sz w:val="22"/>
          <w:szCs w:val="22"/>
        </w:rPr>
        <w:t>黄富</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戢焕俊</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r>
        <w:rPr>
          <w:rFonts w:hint="eastAsia"/>
          <w:b/>
          <w:color w:val="000000" w:themeColor="text1"/>
          <w:sz w:val="22"/>
          <w:szCs w:val="22"/>
          <w:lang w:val="en-US" w:eastAsia="zh-CN"/>
        </w:rPr>
        <w:t>45人</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 24001-2016/ISO14001:2015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3" w:name="审核范围"/>
      <w:r>
        <w:rPr>
          <w:rFonts w:hint="eastAsia"/>
          <w:b/>
          <w:color w:val="000000" w:themeColor="text1"/>
          <w:sz w:val="22"/>
          <w:szCs w:val="22"/>
        </w:rPr>
        <w:t>水性涂料、胶粘剂涂料、干粉腻子的生产</w:t>
      </w:r>
      <w:bookmarkEnd w:id="13"/>
      <w:bookmarkStart w:id="14" w:name="_GoBack"/>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F1C4800"/>
    <w:rsid w:val="55356B7C"/>
    <w:rsid w:val="6B1C4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2020-09-16T06:44:48Z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