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E0591" w14:textId="77777777" w:rsidR="007C0B19" w:rsidRDefault="00F16A9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0067-2017-2020</w:t>
      </w:r>
      <w:bookmarkEnd w:id="0"/>
    </w:p>
    <w:p w14:paraId="5D386F07" w14:textId="77777777" w:rsidR="007C0B19" w:rsidRDefault="00F16A9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567"/>
        <w:gridCol w:w="1418"/>
        <w:gridCol w:w="528"/>
        <w:gridCol w:w="1314"/>
        <w:gridCol w:w="993"/>
        <w:gridCol w:w="850"/>
        <w:gridCol w:w="1309"/>
      </w:tblGrid>
      <w:tr w:rsidR="001D22F2" w14:paraId="03921154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59085A33" w14:textId="77777777" w:rsidR="007C0B19" w:rsidRDefault="00F16A91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30793DA1" w14:textId="33D67DEF" w:rsidR="007C0B19" w:rsidRPr="0011354F" w:rsidRDefault="0011354F">
            <w:pPr>
              <w:rPr>
                <w:szCs w:val="21"/>
              </w:rPr>
            </w:pPr>
            <w:r w:rsidRPr="0011354F">
              <w:rPr>
                <w:rFonts w:ascii="宋体" w:hAnsi="宋体" w:hint="eastAsia"/>
                <w:szCs w:val="21"/>
              </w:rPr>
              <w:t>滚轮轴硬度</w:t>
            </w:r>
            <w:r w:rsidRPr="0011354F">
              <w:rPr>
                <w:rFonts w:ascii="宋体" w:hAnsi="宋体" w:hint="eastAsia"/>
                <w:szCs w:val="21"/>
              </w:rPr>
              <w:t>检测</w:t>
            </w:r>
          </w:p>
        </w:tc>
        <w:tc>
          <w:tcPr>
            <w:tcW w:w="2307" w:type="dxa"/>
            <w:gridSpan w:val="2"/>
            <w:vAlign w:val="center"/>
          </w:tcPr>
          <w:p w14:paraId="363E20EE" w14:textId="77777777" w:rsidR="007C0B19" w:rsidRDefault="00F16A91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08822354" w14:textId="718327EC" w:rsidR="007C0B19" w:rsidRPr="0011354F" w:rsidRDefault="0011354F">
            <w:r w:rsidRPr="0011354F">
              <w:rPr>
                <w:rFonts w:hint="eastAsia"/>
              </w:rPr>
              <w:t>（</w:t>
            </w:r>
            <w:r w:rsidRPr="0011354F">
              <w:rPr>
                <w:rFonts w:hint="eastAsia"/>
              </w:rPr>
              <w:t>2</w:t>
            </w:r>
            <w:r w:rsidRPr="0011354F">
              <w:rPr>
                <w:rFonts w:hint="eastAsia"/>
              </w:rPr>
              <w:t>7</w:t>
            </w:r>
            <w:r w:rsidRPr="0011354F">
              <w:rPr>
                <w:rFonts w:hint="eastAsia"/>
              </w:rPr>
              <w:t>5</w:t>
            </w:r>
            <w:r w:rsidRPr="0011354F">
              <w:rPr>
                <w:rFonts w:hint="eastAsia"/>
              </w:rPr>
              <w:t>±</w:t>
            </w:r>
            <w:r w:rsidRPr="0011354F">
              <w:rPr>
                <w:rFonts w:hint="eastAsia"/>
              </w:rPr>
              <w:t>2</w:t>
            </w:r>
            <w:r w:rsidRPr="0011354F">
              <w:rPr>
                <w:rFonts w:hint="eastAsia"/>
              </w:rPr>
              <w:t>5)HB</w:t>
            </w:r>
          </w:p>
        </w:tc>
      </w:tr>
      <w:tr w:rsidR="001D22F2" w14:paraId="0123FCC5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15AF85C1" w14:textId="77777777" w:rsidR="007C0B19" w:rsidRPr="0011354F" w:rsidRDefault="00F16A91">
            <w:r w:rsidRPr="0011354F"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09AB0679" w14:textId="4B124C72" w:rsidR="007C0B19" w:rsidRDefault="0011354F">
            <w:r w:rsidRPr="0011354F">
              <w:t>ZQ227-52100-000-01</w:t>
            </w:r>
          </w:p>
        </w:tc>
      </w:tr>
      <w:tr w:rsidR="001D22F2" w14:paraId="35FA61C2" w14:textId="77777777">
        <w:trPr>
          <w:trHeight w:val="2228"/>
        </w:trPr>
        <w:tc>
          <w:tcPr>
            <w:tcW w:w="8930" w:type="dxa"/>
            <w:gridSpan w:val="9"/>
          </w:tcPr>
          <w:p w14:paraId="243AC6AD" w14:textId="77777777" w:rsidR="007C0B19" w:rsidRDefault="00F16A91">
            <w:r>
              <w:rPr>
                <w:rFonts w:hint="eastAsia"/>
              </w:rPr>
              <w:t>计量要求导出方法（可另附）</w:t>
            </w:r>
          </w:p>
          <w:p w14:paraId="7DE495F6" w14:textId="77777777" w:rsidR="0011354F" w:rsidRDefault="0011354F" w:rsidP="0011354F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/>
              </w:rPr>
              <w:t>±</w:t>
            </w:r>
            <w:r>
              <w:t>25</w:t>
            </w:r>
            <w:r>
              <w:rPr>
                <w:rFonts w:ascii="Times New Roman" w:hAnsi="Times New Roman" w:cs="Times New Roman"/>
              </w:rPr>
              <w:t>HB</w:t>
            </w:r>
          </w:p>
          <w:p w14:paraId="455A0AA2" w14:textId="77777777" w:rsidR="0011354F" w:rsidRDefault="0011354F" w:rsidP="0011354F">
            <w:pPr>
              <w:spacing w:line="360" w:lineRule="exact"/>
              <w:ind w:firstLineChars="784" w:firstLine="1646"/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/>
              </w:rPr>
              <w:t>±</w:t>
            </w:r>
            <w:r>
              <w:t>25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/>
              </w:rPr>
              <w:t>±</w:t>
            </w:r>
            <w:r>
              <w:t>8.3</w:t>
            </w:r>
            <w:r>
              <w:rPr>
                <w:rFonts w:ascii="Times New Roman" w:hAnsi="Times New Roman" w:cs="Times New Roman"/>
              </w:rPr>
              <w:t>HB</w:t>
            </w:r>
          </w:p>
          <w:p w14:paraId="2A56C3E4" w14:textId="405814FF" w:rsidR="0011354F" w:rsidRDefault="0011354F" w:rsidP="0011354F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（</w:t>
            </w:r>
            <w:r>
              <w:rPr>
                <w:rFonts w:ascii="Times New Roman" w:hAnsi="Times New Roman" w:cs="宋体" w:hint="eastAsia"/>
                <w:color w:val="000000"/>
              </w:rPr>
              <w:t>2</w:t>
            </w:r>
            <w:r>
              <w:rPr>
                <w:rFonts w:ascii="Times New Roman" w:hAnsi="Times New Roman" w:cs="宋体"/>
                <w:color w:val="000000"/>
              </w:rPr>
              <w:t>5</w:t>
            </w:r>
            <w:r>
              <w:rPr>
                <w:rFonts w:ascii="Times New Roman" w:hAnsi="Times New Roman" w:cs="宋体" w:hint="eastAsia"/>
                <w:color w:val="000000"/>
              </w:rPr>
              <w:t>0-</w:t>
            </w:r>
            <w:r>
              <w:rPr>
                <w:rFonts w:ascii="Times New Roman" w:hAnsi="Times New Roman" w:cs="宋体"/>
                <w:color w:val="000000"/>
              </w:rPr>
              <w:t>300</w:t>
            </w:r>
            <w:r>
              <w:rPr>
                <w:rFonts w:ascii="Times New Roman" w:hAnsi="Times New Roman" w:cs="宋体" w:hint="eastAsia"/>
                <w:color w:val="000000"/>
              </w:rPr>
              <w:t>）</w:t>
            </w:r>
            <w:r>
              <w:rPr>
                <w:rFonts w:ascii="Times New Roman" w:hAnsi="Times New Roman" w:cs="宋体" w:hint="eastAsia"/>
                <w:color w:val="000000"/>
              </w:rPr>
              <w:t>H</w:t>
            </w:r>
            <w:r>
              <w:rPr>
                <w:rFonts w:ascii="Times New Roman" w:hAnsi="Times New Roman" w:cs="宋体"/>
                <w:color w:val="000000"/>
              </w:rPr>
              <w:t>B,</w:t>
            </w:r>
            <w:r>
              <w:rPr>
                <w:rFonts w:ascii="Times New Roman" w:hAnsi="Times New Roman" w:cs="宋体" w:hint="eastAsia"/>
                <w:color w:val="000000"/>
              </w:rPr>
              <w:t>而</w:t>
            </w:r>
            <w:r>
              <w:rPr>
                <w:rFonts w:hint="eastAsia"/>
              </w:rPr>
              <w:t>TH110</w:t>
            </w:r>
            <w:r>
              <w:rPr>
                <w:rFonts w:ascii="Times New Roman" w:hAnsi="Times New Roman" w:cs="宋体" w:hint="eastAsia"/>
                <w:color w:val="000000"/>
              </w:rPr>
              <w:t>里氏硬度计，</w:t>
            </w:r>
            <w:r>
              <w:rPr>
                <w:rFonts w:hint="eastAsia"/>
              </w:rPr>
              <w:t>转换为布氏硬度（</w:t>
            </w:r>
            <w:r>
              <w:rPr>
                <w:rFonts w:hint="eastAsia"/>
              </w:rPr>
              <w:t>8-650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HB </w:t>
            </w:r>
          </w:p>
          <w:p w14:paraId="5DA5CFE7" w14:textId="6FBE4074" w:rsidR="0011354F" w:rsidRDefault="0011354F" w:rsidP="0011354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AA1544D" wp14:editId="7B71D031">
                  <wp:simplePos x="0" y="0"/>
                  <wp:positionH relativeFrom="column">
                    <wp:posOffset>1928548</wp:posOffset>
                  </wp:positionH>
                  <wp:positionV relativeFrom="paragraph">
                    <wp:posOffset>4277</wp:posOffset>
                  </wp:positionV>
                  <wp:extent cx="775970" cy="227330"/>
                  <wp:effectExtent l="0" t="0" r="5080" b="127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</w:rPr>
              <w:t>、测量设备校准不确定度推导：</w:t>
            </w:r>
            <w:r>
              <w:rPr>
                <w:rFonts w:ascii="Times New Roman" w:hAnsi="Times New Roman" w:cs="宋体" w:hint="eastAsia"/>
                <w:color w:val="000000"/>
              </w:rPr>
              <w:t xml:space="preserve"> </w:t>
            </w:r>
            <w:r>
              <w:rPr>
                <w:rFonts w:ascii="Times New Roman" w:hAnsi="Times New Roman" w:cs="宋体"/>
                <w:color w:val="000000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</w:rPr>
              <w:t>=16.6</w:t>
            </w:r>
            <w:r>
              <w:rPr>
                <w:rFonts w:ascii="Times New Roman" w:hAnsi="Times New Roman" w:cs="Times New Roman"/>
              </w:rPr>
              <w:t>×1/3=5.5HB</w:t>
            </w:r>
          </w:p>
          <w:p w14:paraId="5CA4B681" w14:textId="6289EC34" w:rsidR="0011354F" w:rsidRDefault="0011354F" w:rsidP="0011354F">
            <w:pPr>
              <w:rPr>
                <w:rFonts w:hint="eastAsia"/>
              </w:rPr>
            </w:pPr>
          </w:p>
        </w:tc>
      </w:tr>
      <w:tr w:rsidR="001D22F2" w14:paraId="67AEBAFC" w14:textId="77777777" w:rsidTr="0011354F">
        <w:trPr>
          <w:trHeight w:val="337"/>
        </w:trPr>
        <w:tc>
          <w:tcPr>
            <w:tcW w:w="1101" w:type="dxa"/>
            <w:vMerge w:val="restart"/>
            <w:vAlign w:val="center"/>
          </w:tcPr>
          <w:p w14:paraId="61852E2F" w14:textId="77777777" w:rsidR="007C0B19" w:rsidRDefault="00F16A91" w:rsidP="0011354F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417" w:type="dxa"/>
            <w:gridSpan w:val="2"/>
            <w:vAlign w:val="center"/>
          </w:tcPr>
          <w:p w14:paraId="33A36200" w14:textId="77777777" w:rsidR="0011354F" w:rsidRDefault="00F16A91" w:rsidP="0011354F">
            <w:pPr>
              <w:jc w:val="center"/>
            </w:pPr>
            <w:r>
              <w:rPr>
                <w:rFonts w:hint="eastAsia"/>
              </w:rPr>
              <w:t>测量设备</w:t>
            </w:r>
          </w:p>
          <w:p w14:paraId="4D49B1B1" w14:textId="090F8664" w:rsidR="007C0B19" w:rsidRDefault="00F16A91" w:rsidP="0011354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418" w:type="dxa"/>
            <w:vAlign w:val="center"/>
          </w:tcPr>
          <w:p w14:paraId="1F32AD5E" w14:textId="77777777" w:rsidR="007C0B19" w:rsidRDefault="00F16A91" w:rsidP="0011354F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842" w:type="dxa"/>
            <w:gridSpan w:val="2"/>
            <w:vAlign w:val="center"/>
          </w:tcPr>
          <w:p w14:paraId="7631AF5C" w14:textId="77777777" w:rsidR="007C0B19" w:rsidRDefault="00F16A91" w:rsidP="0011354F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6B214FCF" w14:textId="77777777" w:rsidR="007C0B19" w:rsidRDefault="00F16A91" w:rsidP="0011354F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26BFAB46" w14:textId="0D704AC3" w:rsidR="007C0B19" w:rsidRDefault="00F16A91" w:rsidP="0011354F">
            <w:pPr>
              <w:jc w:val="center"/>
            </w:pPr>
            <w:r>
              <w:rPr>
                <w:rFonts w:hint="eastAsia"/>
              </w:rPr>
              <w:t>校准证书</w:t>
            </w:r>
            <w:r>
              <w:rPr>
                <w:rFonts w:hint="eastAsia"/>
              </w:rPr>
              <w:t>编号</w:t>
            </w:r>
          </w:p>
        </w:tc>
        <w:tc>
          <w:tcPr>
            <w:tcW w:w="1309" w:type="dxa"/>
            <w:vAlign w:val="center"/>
          </w:tcPr>
          <w:p w14:paraId="221A5800" w14:textId="77777777" w:rsidR="007C0B19" w:rsidRDefault="00F16A91" w:rsidP="0011354F"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日期</w:t>
            </w:r>
          </w:p>
        </w:tc>
      </w:tr>
      <w:tr w:rsidR="001D22F2" w14:paraId="3ADBB77F" w14:textId="77777777" w:rsidTr="0011354F">
        <w:trPr>
          <w:trHeight w:val="337"/>
        </w:trPr>
        <w:tc>
          <w:tcPr>
            <w:tcW w:w="1101" w:type="dxa"/>
            <w:vMerge/>
          </w:tcPr>
          <w:p w14:paraId="35483E39" w14:textId="77777777" w:rsidR="007C0B19" w:rsidRDefault="00F16A91"/>
        </w:tc>
        <w:tc>
          <w:tcPr>
            <w:tcW w:w="1417" w:type="dxa"/>
            <w:gridSpan w:val="2"/>
          </w:tcPr>
          <w:p w14:paraId="2F87E108" w14:textId="43500197" w:rsidR="007C0B19" w:rsidRPr="0011354F" w:rsidRDefault="0011354F" w:rsidP="0011354F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</w:rPr>
              <w:t>里氏硬度计</w:t>
            </w:r>
          </w:p>
        </w:tc>
        <w:tc>
          <w:tcPr>
            <w:tcW w:w="1418" w:type="dxa"/>
          </w:tcPr>
          <w:p w14:paraId="0AD0BEF6" w14:textId="147A00BD" w:rsidR="007C0B19" w:rsidRDefault="0011354F" w:rsidP="0011354F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TH110</w:t>
            </w:r>
          </w:p>
        </w:tc>
        <w:tc>
          <w:tcPr>
            <w:tcW w:w="1842" w:type="dxa"/>
            <w:gridSpan w:val="2"/>
          </w:tcPr>
          <w:p w14:paraId="61012C79" w14:textId="77777777" w:rsidR="0011354F" w:rsidRPr="0011354F" w:rsidRDefault="0011354F" w:rsidP="0011354F">
            <w:pPr>
              <w:jc w:val="center"/>
            </w:pPr>
            <w:r w:rsidRPr="0011354F">
              <w:rPr>
                <w:rFonts w:hint="eastAsia"/>
              </w:rPr>
              <w:t>±</w:t>
            </w:r>
            <w:r w:rsidRPr="0011354F">
              <w:t>2%H</w:t>
            </w:r>
          </w:p>
          <w:p w14:paraId="05140955" w14:textId="77777777" w:rsidR="0011354F" w:rsidRPr="0011354F" w:rsidRDefault="0011354F" w:rsidP="0011354F">
            <w:pPr>
              <w:jc w:val="center"/>
              <w:rPr>
                <w:rFonts w:hint="eastAsia"/>
              </w:rPr>
            </w:pPr>
            <w:r w:rsidRPr="0011354F">
              <w:rPr>
                <w:rFonts w:hint="eastAsia"/>
              </w:rPr>
              <w:t>当检测</w:t>
            </w:r>
            <w:r w:rsidRPr="0011354F">
              <w:rPr>
                <w:rFonts w:hint="eastAsia"/>
              </w:rPr>
              <w:t>275HB</w:t>
            </w:r>
            <w:r w:rsidRPr="0011354F">
              <w:rPr>
                <w:rFonts w:hint="eastAsia"/>
              </w:rPr>
              <w:t>时，</w:t>
            </w:r>
          </w:p>
          <w:p w14:paraId="053A88AF" w14:textId="6CB6C084" w:rsidR="007C0B19" w:rsidRPr="0011354F" w:rsidRDefault="0011354F" w:rsidP="0011354F">
            <w:pPr>
              <w:jc w:val="center"/>
            </w:pPr>
            <w:r w:rsidRPr="0011354F">
              <w:rPr>
                <w:rFonts w:hint="eastAsia"/>
              </w:rPr>
              <w:t>±</w:t>
            </w:r>
            <w:r w:rsidRPr="0011354F">
              <w:t>5HB</w:t>
            </w:r>
          </w:p>
        </w:tc>
        <w:tc>
          <w:tcPr>
            <w:tcW w:w="1843" w:type="dxa"/>
            <w:gridSpan w:val="2"/>
          </w:tcPr>
          <w:p w14:paraId="319A6696" w14:textId="4682C52C" w:rsidR="007C0B19" w:rsidRPr="0011354F" w:rsidRDefault="0011354F" w:rsidP="0011354F">
            <w:pPr>
              <w:jc w:val="center"/>
            </w:pPr>
            <w:r w:rsidRPr="0011354F">
              <w:rPr>
                <w:rFonts w:hint="eastAsia"/>
              </w:rPr>
              <w:t>K</w:t>
            </w:r>
            <w:r w:rsidRPr="0011354F">
              <w:t>W20024790124</w:t>
            </w:r>
          </w:p>
        </w:tc>
        <w:tc>
          <w:tcPr>
            <w:tcW w:w="1309" w:type="dxa"/>
          </w:tcPr>
          <w:p w14:paraId="0B5E4723" w14:textId="685AB6DB" w:rsidR="007C0B19" w:rsidRPr="0011354F" w:rsidRDefault="0011354F" w:rsidP="0011354F">
            <w:pPr>
              <w:jc w:val="center"/>
            </w:pPr>
            <w:r w:rsidRPr="0011354F">
              <w:rPr>
                <w:rFonts w:hint="eastAsia"/>
              </w:rPr>
              <w:t>2</w:t>
            </w:r>
            <w:r w:rsidRPr="0011354F">
              <w:t>020.7.25</w:t>
            </w:r>
          </w:p>
        </w:tc>
      </w:tr>
      <w:tr w:rsidR="001D22F2" w14:paraId="26373B03" w14:textId="77777777" w:rsidTr="0011354F">
        <w:trPr>
          <w:trHeight w:val="337"/>
        </w:trPr>
        <w:tc>
          <w:tcPr>
            <w:tcW w:w="1101" w:type="dxa"/>
            <w:vMerge/>
          </w:tcPr>
          <w:p w14:paraId="1A1B5C4E" w14:textId="77777777" w:rsidR="007C0B19" w:rsidRDefault="00F16A91"/>
        </w:tc>
        <w:tc>
          <w:tcPr>
            <w:tcW w:w="1417" w:type="dxa"/>
            <w:gridSpan w:val="2"/>
          </w:tcPr>
          <w:p w14:paraId="26B0D5A8" w14:textId="77777777" w:rsidR="007C0B19" w:rsidRDefault="00F16A91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69016625" w14:textId="77777777" w:rsidR="007C0B19" w:rsidRDefault="00F16A91">
            <w:pPr>
              <w:rPr>
                <w:color w:val="FF0000"/>
              </w:rPr>
            </w:pPr>
          </w:p>
        </w:tc>
        <w:tc>
          <w:tcPr>
            <w:tcW w:w="1842" w:type="dxa"/>
            <w:gridSpan w:val="2"/>
          </w:tcPr>
          <w:p w14:paraId="75B88AA8" w14:textId="77777777" w:rsidR="007C0B19" w:rsidRDefault="00F16A91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14:paraId="43AC3A7B" w14:textId="77777777" w:rsidR="007C0B19" w:rsidRDefault="00F16A91">
            <w:pPr>
              <w:rPr>
                <w:color w:val="FF0000"/>
              </w:rPr>
            </w:pPr>
          </w:p>
        </w:tc>
        <w:tc>
          <w:tcPr>
            <w:tcW w:w="1309" w:type="dxa"/>
          </w:tcPr>
          <w:p w14:paraId="414C4671" w14:textId="77777777" w:rsidR="007C0B19" w:rsidRDefault="00F16A91">
            <w:pPr>
              <w:rPr>
                <w:color w:val="FF0000"/>
              </w:rPr>
            </w:pPr>
          </w:p>
        </w:tc>
      </w:tr>
      <w:tr w:rsidR="001D22F2" w14:paraId="1CC630E2" w14:textId="77777777" w:rsidTr="0011354F">
        <w:trPr>
          <w:trHeight w:val="337"/>
        </w:trPr>
        <w:tc>
          <w:tcPr>
            <w:tcW w:w="1101" w:type="dxa"/>
            <w:vMerge/>
          </w:tcPr>
          <w:p w14:paraId="2FDFB363" w14:textId="77777777" w:rsidR="007C0B19" w:rsidRDefault="00F16A91"/>
        </w:tc>
        <w:tc>
          <w:tcPr>
            <w:tcW w:w="1417" w:type="dxa"/>
            <w:gridSpan w:val="2"/>
          </w:tcPr>
          <w:p w14:paraId="33F1B9E1" w14:textId="77777777" w:rsidR="007C0B19" w:rsidRDefault="00F16A91"/>
        </w:tc>
        <w:tc>
          <w:tcPr>
            <w:tcW w:w="1418" w:type="dxa"/>
          </w:tcPr>
          <w:p w14:paraId="5B74A934" w14:textId="77777777" w:rsidR="007C0B19" w:rsidRDefault="00F16A91"/>
        </w:tc>
        <w:tc>
          <w:tcPr>
            <w:tcW w:w="1842" w:type="dxa"/>
            <w:gridSpan w:val="2"/>
          </w:tcPr>
          <w:p w14:paraId="258C2023" w14:textId="77777777" w:rsidR="007C0B19" w:rsidRDefault="00F16A91"/>
        </w:tc>
        <w:tc>
          <w:tcPr>
            <w:tcW w:w="1843" w:type="dxa"/>
            <w:gridSpan w:val="2"/>
          </w:tcPr>
          <w:p w14:paraId="0BB995F1" w14:textId="77777777" w:rsidR="007C0B19" w:rsidRDefault="00F16A91"/>
        </w:tc>
        <w:tc>
          <w:tcPr>
            <w:tcW w:w="1309" w:type="dxa"/>
          </w:tcPr>
          <w:p w14:paraId="69B9ED01" w14:textId="77777777" w:rsidR="007C0B19" w:rsidRDefault="00F16A91"/>
        </w:tc>
      </w:tr>
      <w:tr w:rsidR="001D22F2" w14:paraId="05218808" w14:textId="77777777">
        <w:trPr>
          <w:trHeight w:val="3115"/>
        </w:trPr>
        <w:tc>
          <w:tcPr>
            <w:tcW w:w="8930" w:type="dxa"/>
            <w:gridSpan w:val="9"/>
          </w:tcPr>
          <w:p w14:paraId="7A4E08B1" w14:textId="77777777" w:rsidR="007C0B19" w:rsidRDefault="00F16A91">
            <w:r>
              <w:rPr>
                <w:rFonts w:hint="eastAsia"/>
              </w:rPr>
              <w:t>计量验证记录</w:t>
            </w:r>
          </w:p>
          <w:p w14:paraId="5F3C3A4F" w14:textId="31EE63A2" w:rsidR="0011354F" w:rsidRPr="005576C3" w:rsidRDefault="0011354F" w:rsidP="0011354F">
            <w:pPr>
              <w:pStyle w:val="1"/>
              <w:spacing w:line="360" w:lineRule="exact"/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测量设</w:t>
            </w:r>
            <w:r w:rsidRPr="005576C3">
              <w:rPr>
                <w:rFonts w:cs="宋体" w:hint="eastAsia"/>
              </w:rPr>
              <w:t>备的测量范围</w:t>
            </w:r>
            <w:r w:rsidRPr="005576C3">
              <w:rPr>
                <w:rFonts w:hint="eastAsia"/>
              </w:rPr>
              <w:t>（</w:t>
            </w:r>
            <w:r w:rsidRPr="005576C3">
              <w:rPr>
                <w:rFonts w:hint="eastAsia"/>
              </w:rPr>
              <w:t>8-650</w:t>
            </w:r>
            <w:r w:rsidRPr="005576C3">
              <w:rPr>
                <w:rFonts w:hint="eastAsia"/>
              </w:rPr>
              <w:t>）</w:t>
            </w:r>
            <w:r w:rsidRPr="005576C3">
              <w:rPr>
                <w:rFonts w:hint="eastAsia"/>
              </w:rPr>
              <w:t xml:space="preserve">HB </w:t>
            </w:r>
            <w:r w:rsidRPr="005576C3">
              <w:rPr>
                <w:rFonts w:cs="宋体" w:hint="eastAsia"/>
              </w:rPr>
              <w:t>，满足计量要求的测量范围</w:t>
            </w:r>
            <w:r w:rsidRPr="005576C3">
              <w:rPr>
                <w:rFonts w:ascii="Times New Roman" w:hAnsi="Times New Roman" w:cs="宋体" w:hint="eastAsia"/>
              </w:rPr>
              <w:t>（</w:t>
            </w:r>
            <w:r w:rsidRPr="005576C3">
              <w:rPr>
                <w:rFonts w:ascii="Times New Roman" w:hAnsi="Times New Roman" w:cs="宋体" w:hint="eastAsia"/>
              </w:rPr>
              <w:t>2</w:t>
            </w:r>
            <w:r>
              <w:rPr>
                <w:rFonts w:ascii="Times New Roman" w:hAnsi="Times New Roman" w:cs="宋体" w:hint="eastAsia"/>
              </w:rPr>
              <w:t>5</w:t>
            </w:r>
            <w:r w:rsidRPr="005576C3">
              <w:rPr>
                <w:rFonts w:ascii="Times New Roman" w:hAnsi="Times New Roman" w:cs="宋体" w:hint="eastAsia"/>
              </w:rPr>
              <w:t>0-</w:t>
            </w:r>
            <w:r w:rsidRPr="005576C3">
              <w:rPr>
                <w:rFonts w:ascii="Times New Roman" w:hAnsi="Times New Roman" w:cs="宋体"/>
              </w:rPr>
              <w:t>300</w:t>
            </w:r>
            <w:r w:rsidRPr="005576C3">
              <w:rPr>
                <w:rFonts w:ascii="Times New Roman" w:hAnsi="Times New Roman" w:cs="宋体" w:hint="eastAsia"/>
              </w:rPr>
              <w:t>）</w:t>
            </w:r>
            <w:r w:rsidRPr="005576C3">
              <w:rPr>
                <w:rFonts w:ascii="Times New Roman" w:hAnsi="Times New Roman" w:cs="宋体" w:hint="eastAsia"/>
              </w:rPr>
              <w:t>H</w:t>
            </w:r>
            <w:r w:rsidRPr="005576C3">
              <w:rPr>
                <w:rFonts w:ascii="Times New Roman" w:hAnsi="Times New Roman" w:cs="宋体"/>
              </w:rPr>
              <w:t>B</w:t>
            </w:r>
            <w:r w:rsidRPr="005576C3">
              <w:rPr>
                <w:rFonts w:hint="eastAsia"/>
              </w:rPr>
              <w:t>的要求</w:t>
            </w:r>
            <w:r w:rsidRPr="005576C3">
              <w:rPr>
                <w:rFonts w:cs="宋体" w:hint="eastAsia"/>
              </w:rPr>
              <w:t>。</w:t>
            </w:r>
          </w:p>
          <w:p w14:paraId="2495D26D" w14:textId="77777777" w:rsidR="0011354F" w:rsidRPr="005576C3" w:rsidRDefault="0011354F" w:rsidP="0011354F">
            <w:pPr>
              <w:ind w:firstLineChars="100" w:firstLine="210"/>
            </w:pPr>
            <w:r w:rsidRPr="005576C3">
              <w:rPr>
                <w:rFonts w:cs="宋体" w:hint="eastAsia"/>
              </w:rPr>
              <w:t>测量设备最大允许误差</w:t>
            </w:r>
            <w:r w:rsidRPr="005576C3">
              <w:rPr>
                <w:rFonts w:hint="eastAsia"/>
              </w:rPr>
              <w:t>±</w:t>
            </w:r>
            <w:r>
              <w:t>5</w:t>
            </w:r>
            <w:r w:rsidRPr="005576C3">
              <w:t>HB</w:t>
            </w:r>
            <w:r w:rsidRPr="005576C3">
              <w:rPr>
                <w:rFonts w:cs="宋体" w:hint="eastAsia"/>
              </w:rPr>
              <w:t>，满足计量要求最大允许误差</w:t>
            </w:r>
            <w:r>
              <w:rPr>
                <w:rFonts w:hint="eastAsia"/>
              </w:rPr>
              <w:t>±</w:t>
            </w:r>
            <w:r>
              <w:t>8.3</w:t>
            </w:r>
            <w:r>
              <w:rPr>
                <w:rFonts w:ascii="Times New Roman" w:hAnsi="Times New Roman" w:cs="Times New Roman"/>
              </w:rPr>
              <w:t>HB</w:t>
            </w:r>
            <w:r w:rsidRPr="005576C3">
              <w:rPr>
                <w:rFonts w:cs="宋体" w:hint="eastAsia"/>
              </w:rPr>
              <w:t>的要求。</w:t>
            </w:r>
          </w:p>
          <w:p w14:paraId="1EB07027" w14:textId="77777777" w:rsidR="007C0B19" w:rsidRPr="0011354F" w:rsidRDefault="00F16A91"/>
          <w:p w14:paraId="71CB59C3" w14:textId="77777777" w:rsidR="007C0B19" w:rsidRDefault="00F16A91"/>
          <w:p w14:paraId="213F86A0" w14:textId="77777777" w:rsidR="007C0B19" w:rsidRDefault="00F16A91"/>
          <w:p w14:paraId="1D1C7A79" w14:textId="77777777" w:rsidR="007C0B19" w:rsidRDefault="00F16A91"/>
          <w:p w14:paraId="68933F55" w14:textId="77777777" w:rsidR="007C0B19" w:rsidRDefault="00F16A91"/>
          <w:p w14:paraId="73F195BD" w14:textId="28F6CB46" w:rsidR="007C0B19" w:rsidRDefault="00F16A91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11354F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60A6927" w14:textId="77777777" w:rsidR="007C0B19" w:rsidRDefault="00F16A91">
            <w:pPr>
              <w:rPr>
                <w:szCs w:val="21"/>
              </w:rPr>
            </w:pPr>
          </w:p>
          <w:p w14:paraId="2870A974" w14:textId="2AF142D4" w:rsidR="007C0B19" w:rsidRDefault="00F16A91">
            <w:r>
              <w:rPr>
                <w:rFonts w:hint="eastAsia"/>
              </w:rPr>
              <w:t>验证人员签字：</w:t>
            </w:r>
            <w:r w:rsidR="0011354F">
              <w:rPr>
                <w:rFonts w:hint="eastAsia"/>
              </w:rPr>
              <w:t>杨勇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1354F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1354F"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1354F">
              <w:rPr>
                <w:rFonts w:ascii="Times New Roman" w:eastAsia="宋体" w:hAnsi="Times New Roman" w:cs="Times New Roman" w:hint="eastAsia"/>
                <w:szCs w:val="21"/>
              </w:rPr>
              <w:t>28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D22F2" w14:paraId="292A74E6" w14:textId="77777777">
        <w:trPr>
          <w:trHeight w:val="3400"/>
        </w:trPr>
        <w:tc>
          <w:tcPr>
            <w:tcW w:w="8930" w:type="dxa"/>
            <w:gridSpan w:val="9"/>
          </w:tcPr>
          <w:p w14:paraId="726C59EB" w14:textId="77777777" w:rsidR="007C0B19" w:rsidRDefault="00F16A91">
            <w:r>
              <w:rPr>
                <w:rFonts w:hint="eastAsia"/>
              </w:rPr>
              <w:t>认证审核记录：</w:t>
            </w:r>
          </w:p>
          <w:p w14:paraId="337BE79A" w14:textId="703D39D3" w:rsidR="007C0B19" w:rsidRDefault="0011354F" w:rsidP="0011354F">
            <w:pPr>
              <w:ind w:firstLineChars="200" w:firstLine="420"/>
            </w:pPr>
            <w:r w:rsidRPr="0011354F">
              <w:rPr>
                <w:rFonts w:hint="eastAsia"/>
              </w:rPr>
              <w:t>被测参数要求识别满足了“顾客”的要求；计量要求导出方法正确；测量设备的配备满足计量要求；测量设备经过检定</w:t>
            </w:r>
            <w:r w:rsidRPr="0011354F">
              <w:rPr>
                <w:rFonts w:hint="eastAsia"/>
              </w:rPr>
              <w:t>/</w:t>
            </w:r>
            <w:r w:rsidRPr="0011354F">
              <w:rPr>
                <w:rFonts w:hint="eastAsia"/>
              </w:rPr>
              <w:t>校准，并确认符合产品要求；测量设备验证正确。</w:t>
            </w:r>
          </w:p>
          <w:p w14:paraId="759A9B11" w14:textId="77777777" w:rsidR="0011354F" w:rsidRDefault="0011354F"/>
          <w:p w14:paraId="3370DF9B" w14:textId="64AA5563" w:rsidR="007C0B19" w:rsidRDefault="00F16A91"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>核员</w:t>
            </w:r>
            <w:r w:rsidR="0011354F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0C3EFCED" w14:textId="77777777" w:rsidR="007C0B19" w:rsidRDefault="00F16A91"/>
          <w:p w14:paraId="468A01FA" w14:textId="77777777" w:rsidR="007C0B19" w:rsidRDefault="00F16A91">
            <w:pPr>
              <w:rPr>
                <w:rFonts w:hint="eastAsia"/>
              </w:rPr>
            </w:pPr>
          </w:p>
          <w:p w14:paraId="377AB860" w14:textId="28DDD132" w:rsidR="007C0B19" w:rsidRDefault="00F16A9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11354F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11354F"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11354F"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6EC8D1ED" w14:textId="77777777" w:rsidR="007C0B19" w:rsidRPr="0011354F" w:rsidRDefault="00F16A91">
            <w:pPr>
              <w:rPr>
                <w:szCs w:val="21"/>
              </w:rPr>
            </w:pPr>
          </w:p>
        </w:tc>
      </w:tr>
    </w:tbl>
    <w:p w14:paraId="5CD36283" w14:textId="77777777" w:rsidR="007C0B19" w:rsidRDefault="00F16A91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392F5" w14:textId="77777777" w:rsidR="00F16A91" w:rsidRDefault="00F16A91">
      <w:r>
        <w:separator/>
      </w:r>
    </w:p>
  </w:endnote>
  <w:endnote w:type="continuationSeparator" w:id="0">
    <w:p w14:paraId="58074AA9" w14:textId="77777777" w:rsidR="00F16A91" w:rsidRDefault="00F1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C3C56" w14:textId="77777777" w:rsidR="0011354F" w:rsidRDefault="0011354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59F746EA" w14:textId="77777777" w:rsidR="007C0B19" w:rsidRDefault="00F16A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7E686B33" w14:textId="77777777" w:rsidR="007C0B19" w:rsidRDefault="00F16A9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569F0" w14:textId="77777777" w:rsidR="0011354F" w:rsidRDefault="001135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1ECFF" w14:textId="77777777" w:rsidR="00F16A91" w:rsidRDefault="00F16A91">
      <w:r>
        <w:separator/>
      </w:r>
    </w:p>
  </w:footnote>
  <w:footnote w:type="continuationSeparator" w:id="0">
    <w:p w14:paraId="5921F1A6" w14:textId="77777777" w:rsidR="00F16A91" w:rsidRDefault="00F16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D9084" w14:textId="77777777" w:rsidR="0011354F" w:rsidRDefault="001135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C5730" w14:textId="77777777" w:rsidR="007C0B19" w:rsidRDefault="00F16A9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2872163" wp14:editId="7518AE2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839B2B6" w14:textId="77777777" w:rsidR="007C0B19" w:rsidRDefault="00F16A91" w:rsidP="0011354F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EDDEA2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37D12F46" w14:textId="77777777" w:rsidR="007C0B19" w:rsidRDefault="00F16A91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6F0F6984" w14:textId="77777777" w:rsidR="007C0B19" w:rsidRDefault="00F16A9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889EDFF" w14:textId="77777777" w:rsidR="007C0B19" w:rsidRDefault="00F16A91" w:rsidP="0011354F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E7C2F78" w14:textId="77777777" w:rsidR="007C0B19" w:rsidRDefault="00F16A91">
    <w:r>
      <w:pict w14:anchorId="326DC2A6">
        <v:line id="_x0000_s3074" style="position:absolute;left:0;text-align:left;z-index:251659264" from="-.45pt,3pt" to="424.8pt,3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99E5F" w14:textId="77777777" w:rsidR="0011354F" w:rsidRDefault="001135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2F2"/>
    <w:rsid w:val="0011354F"/>
    <w:rsid w:val="001D22F2"/>
    <w:rsid w:val="00F16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0836A58"/>
  <w15:docId w15:val="{47041141-E45A-475E-80BB-7581987E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1135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22</cp:revision>
  <cp:lastPrinted>2017-02-16T05:50:00Z</cp:lastPrinted>
  <dcterms:created xsi:type="dcterms:W3CDTF">2015-10-14T00:38:00Z</dcterms:created>
  <dcterms:modified xsi:type="dcterms:W3CDTF">2020-09-21T02:25:00Z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