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5708E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747D76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708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708E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重庆拓东门窗制造有限公司</w:t>
            </w:r>
            <w:bookmarkEnd w:id="0"/>
          </w:p>
        </w:tc>
      </w:tr>
      <w:tr w:rsidR="00747D76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708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708E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0442-2020-QO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5708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5708EB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47D76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708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708EB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汪小洪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5708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708E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023-65535125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708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5708E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47D76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708EB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708EB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5708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708EB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5708EB"/>
        </w:tc>
        <w:tc>
          <w:tcPr>
            <w:tcW w:w="2079" w:type="dxa"/>
            <w:gridSpan w:val="3"/>
            <w:vMerge/>
            <w:vAlign w:val="center"/>
          </w:tcPr>
          <w:p w:rsidR="004A38E5" w:rsidRDefault="005708EB"/>
        </w:tc>
      </w:tr>
      <w:tr w:rsidR="00747D76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708E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708E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5708EB" w:rsidP="009530F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5708EB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747D7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708EB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5708EB">
            <w:bookmarkStart w:id="10" w:name="审核范围"/>
            <w:r>
              <w:t>Q</w:t>
            </w:r>
            <w:r>
              <w:t>：门窗的制造</w:t>
            </w:r>
          </w:p>
          <w:p w:rsidR="004A38E5" w:rsidRDefault="005708EB">
            <w:r>
              <w:t>O</w:t>
            </w:r>
            <w:r>
              <w:t>：门窗的制造所涉及的相关职业健康安全管理活动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5708EB">
            <w:r>
              <w:rPr>
                <w:rFonts w:hint="eastAsia"/>
              </w:rPr>
              <w:t>专业</w:t>
            </w:r>
          </w:p>
          <w:p w:rsidR="004A38E5" w:rsidRDefault="005708EB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5708EB">
            <w:bookmarkStart w:id="11" w:name="专业代码"/>
            <w:r>
              <w:t>Q</w:t>
            </w:r>
            <w:r>
              <w:t>：</w:t>
            </w:r>
            <w:r>
              <w:t>17.06.02</w:t>
            </w:r>
          </w:p>
          <w:p w:rsidR="004A38E5" w:rsidRDefault="005708EB">
            <w:r>
              <w:t>O</w:t>
            </w:r>
            <w:r>
              <w:t>：</w:t>
            </w:r>
            <w:r>
              <w:t>17.06.02</w:t>
            </w:r>
            <w:bookmarkEnd w:id="11"/>
          </w:p>
        </w:tc>
      </w:tr>
      <w:tr w:rsidR="00747D7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708E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5708E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747D7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708E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708EB" w:rsidP="009530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47D7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708E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530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5708EB">
              <w:rPr>
                <w:rFonts w:hint="eastAsia"/>
                <w:b/>
                <w:sz w:val="21"/>
                <w:szCs w:val="21"/>
              </w:rPr>
              <w:t>普通话</w:t>
            </w:r>
            <w:r w:rsidR="005708E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708EB">
              <w:rPr>
                <w:rFonts w:hint="eastAsia"/>
                <w:b/>
                <w:sz w:val="21"/>
                <w:szCs w:val="21"/>
              </w:rPr>
              <w:t>英语</w:t>
            </w:r>
            <w:r w:rsidR="005708E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708E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47D76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708EB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747D7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708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708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5708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5708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708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708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708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5708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47D7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708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708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5708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708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5708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708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Q:17.06.02</w:t>
            </w:r>
          </w:p>
          <w:p w:rsidR="004A38E5" w:rsidRDefault="005708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708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 w:rsidRDefault="005708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747D76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708EB"/>
        </w:tc>
        <w:tc>
          <w:tcPr>
            <w:tcW w:w="780" w:type="dxa"/>
            <w:gridSpan w:val="2"/>
            <w:vAlign w:val="center"/>
          </w:tcPr>
          <w:p w:rsidR="004A38E5" w:rsidRDefault="005708EB"/>
        </w:tc>
        <w:tc>
          <w:tcPr>
            <w:tcW w:w="720" w:type="dxa"/>
            <w:vAlign w:val="center"/>
          </w:tcPr>
          <w:p w:rsidR="004A38E5" w:rsidRDefault="005708EB"/>
        </w:tc>
        <w:tc>
          <w:tcPr>
            <w:tcW w:w="1141" w:type="dxa"/>
            <w:gridSpan w:val="2"/>
            <w:vAlign w:val="center"/>
          </w:tcPr>
          <w:p w:rsidR="004A38E5" w:rsidRDefault="005708EB"/>
        </w:tc>
        <w:tc>
          <w:tcPr>
            <w:tcW w:w="3402" w:type="dxa"/>
            <w:gridSpan w:val="4"/>
            <w:vAlign w:val="center"/>
          </w:tcPr>
          <w:p w:rsidR="004A38E5" w:rsidRDefault="005708EB"/>
        </w:tc>
        <w:tc>
          <w:tcPr>
            <w:tcW w:w="1559" w:type="dxa"/>
            <w:gridSpan w:val="4"/>
            <w:vAlign w:val="center"/>
          </w:tcPr>
          <w:p w:rsidR="004A38E5" w:rsidRDefault="005708EB"/>
        </w:tc>
        <w:tc>
          <w:tcPr>
            <w:tcW w:w="1229" w:type="dxa"/>
            <w:vAlign w:val="center"/>
          </w:tcPr>
          <w:p w:rsidR="004A38E5" w:rsidRDefault="005708EB"/>
        </w:tc>
      </w:tr>
      <w:tr w:rsidR="00747D76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708EB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747D76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5708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530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5708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708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9530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5708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708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5708EB"/>
        </w:tc>
      </w:tr>
      <w:tr w:rsidR="00747D76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5708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530F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5708E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5708E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5708E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5708EB">
            <w:pPr>
              <w:spacing w:line="360" w:lineRule="auto"/>
            </w:pPr>
          </w:p>
        </w:tc>
      </w:tr>
      <w:tr w:rsidR="00747D76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5708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530F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2020.9.14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5708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9530F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2020.9.14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5708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9530F6">
            <w:pPr>
              <w:spacing w:line="360" w:lineRule="auto"/>
            </w:pPr>
            <w:r>
              <w:t>2020.9.14</w:t>
            </w:r>
          </w:p>
        </w:tc>
      </w:tr>
    </w:tbl>
    <w:p w:rsidR="004A38E5" w:rsidRDefault="005708EB">
      <w:pPr>
        <w:widowControl/>
        <w:jc w:val="left"/>
      </w:pPr>
    </w:p>
    <w:p w:rsidR="004A38E5" w:rsidRDefault="005708EB" w:rsidP="009530F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5708EB" w:rsidP="009530F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9530F6" w:rsidRDefault="009530F6"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</w:p>
    <w:p w:rsidR="009530F6" w:rsidRDefault="009530F6" w:rsidP="009530F6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page" w:tblpX="1114" w:tblpY="3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446"/>
        <w:gridCol w:w="1415"/>
      </w:tblGrid>
      <w:tr w:rsidR="009530F6" w:rsidTr="005F095D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30F6" w:rsidRDefault="009530F6" w:rsidP="005F095D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9530F6" w:rsidTr="005F095D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530F6" w:rsidRDefault="009530F6" w:rsidP="005F095D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 w:rsidR="009530F6" w:rsidRDefault="009530F6" w:rsidP="005F095D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446" w:type="dxa"/>
            <w:vAlign w:val="center"/>
          </w:tcPr>
          <w:p w:rsidR="009530F6" w:rsidRDefault="009530F6" w:rsidP="005F095D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9530F6" w:rsidRDefault="009530F6" w:rsidP="005F095D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9530F6" w:rsidTr="005F095D">
        <w:trPr>
          <w:cantSplit/>
          <w:trHeight w:val="27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9530F6" w:rsidRDefault="009530F6" w:rsidP="005F095D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9530F6" w:rsidRDefault="009530F6" w:rsidP="005F095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00-8:30</w:t>
            </w:r>
          </w:p>
        </w:tc>
        <w:tc>
          <w:tcPr>
            <w:tcW w:w="6446" w:type="dxa"/>
            <w:vAlign w:val="center"/>
          </w:tcPr>
          <w:p w:rsidR="009530F6" w:rsidRDefault="009530F6" w:rsidP="005F095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9530F6" w:rsidRDefault="009530F6" w:rsidP="009530F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9530F6" w:rsidTr="005F095D">
        <w:trPr>
          <w:cantSplit/>
          <w:trHeight w:val="5730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530F6" w:rsidRDefault="009530F6" w:rsidP="005F095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 w:rsidR="009530F6" w:rsidRDefault="009530F6" w:rsidP="005F095D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  <w:p w:rsidR="009530F6" w:rsidRDefault="009530F6" w:rsidP="005F095D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0"/>
              </w:rPr>
              <w:t>午休时间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00--13:00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446" w:type="dxa"/>
            <w:vAlign w:val="center"/>
          </w:tcPr>
          <w:p w:rsidR="009530F6" w:rsidRDefault="009530F6" w:rsidP="005F0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9530F6" w:rsidRDefault="009530F6" w:rsidP="005F0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9530F6" w:rsidRDefault="009530F6" w:rsidP="005F0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9530F6" w:rsidRDefault="009530F6" w:rsidP="005F0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9530F6" w:rsidRDefault="009530F6" w:rsidP="005F0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9530F6" w:rsidRDefault="009530F6" w:rsidP="005F0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9530F6" w:rsidRDefault="009530F6" w:rsidP="005F0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9530F6" w:rsidRDefault="009530F6" w:rsidP="005F095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9530F6" w:rsidRDefault="009530F6" w:rsidP="005F095D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</w:tc>
        <w:tc>
          <w:tcPr>
            <w:tcW w:w="1415" w:type="dxa"/>
            <w:tcBorders>
              <w:right w:val="single" w:sz="8" w:space="0" w:color="auto"/>
            </w:tcBorders>
          </w:tcPr>
          <w:p w:rsidR="009530F6" w:rsidRDefault="009530F6" w:rsidP="009530F6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9530F6" w:rsidTr="005F095D">
        <w:trPr>
          <w:cantSplit/>
          <w:trHeight w:val="476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530F6" w:rsidRDefault="009530F6" w:rsidP="005F095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:rsidR="009530F6" w:rsidRDefault="009530F6" w:rsidP="005F095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46" w:type="dxa"/>
            <w:vAlign w:val="center"/>
          </w:tcPr>
          <w:p w:rsidR="009530F6" w:rsidRDefault="009530F6" w:rsidP="005F0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9530F6" w:rsidRDefault="009530F6" w:rsidP="005F0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9530F6" w:rsidRDefault="009530F6" w:rsidP="005F0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9530F6" w:rsidRDefault="009530F6" w:rsidP="005F0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9530F6" w:rsidRDefault="009530F6" w:rsidP="005F0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 w:rsidR="009530F6" w:rsidRDefault="009530F6" w:rsidP="005F0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 w:rsidR="009530F6" w:rsidRDefault="009530F6" w:rsidP="005F0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9530F6" w:rsidRDefault="009530F6" w:rsidP="005F09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 w:rsidR="009530F6" w:rsidRDefault="009530F6" w:rsidP="005F095D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415" w:type="dxa"/>
            <w:tcBorders>
              <w:right w:val="single" w:sz="8" w:space="0" w:color="auto"/>
            </w:tcBorders>
          </w:tcPr>
          <w:p w:rsidR="009530F6" w:rsidRPr="007939AC" w:rsidRDefault="009530F6" w:rsidP="009530F6">
            <w:pPr>
              <w:snapToGrid w:val="0"/>
              <w:spacing w:line="280" w:lineRule="exact"/>
              <w:rPr>
                <w:b/>
                <w:color w:val="FF0000"/>
                <w:sz w:val="21"/>
                <w:szCs w:val="21"/>
              </w:rPr>
            </w:pPr>
            <w:r w:rsidRPr="007939AC">
              <w:rPr>
                <w:rFonts w:hint="eastAsia"/>
                <w:b/>
                <w:color w:val="FF0000"/>
                <w:sz w:val="21"/>
                <w:szCs w:val="21"/>
              </w:rPr>
              <w:t>文平</w:t>
            </w:r>
          </w:p>
        </w:tc>
      </w:tr>
      <w:tr w:rsidR="009530F6" w:rsidTr="005F095D">
        <w:trPr>
          <w:cantSplit/>
          <w:trHeight w:val="73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530F6" w:rsidRDefault="009530F6" w:rsidP="005F095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9530F6" w:rsidRDefault="009530F6" w:rsidP="005F095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446" w:type="dxa"/>
            <w:vAlign w:val="center"/>
          </w:tcPr>
          <w:p w:rsidR="009530F6" w:rsidRDefault="009530F6" w:rsidP="005F095D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9530F6" w:rsidRDefault="009530F6" w:rsidP="009530F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</w:tbl>
    <w:p w:rsidR="009530F6" w:rsidRDefault="009530F6"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</w:p>
    <w:p w:rsidR="009530F6" w:rsidRDefault="009530F6"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</w:p>
    <w:p w:rsidR="004A38E5" w:rsidRDefault="005708EB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lastRenderedPageBreak/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5708E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5708E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5708E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5708E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5708E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708E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5708E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5708E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5708E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5708E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5708E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5708E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5708E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5708EB" w:rsidP="009530F6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5708EB" w:rsidP="009530F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5708EB" w:rsidP="009530F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5708E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708E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708E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708E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</w:t>
      </w:r>
      <w:r>
        <w:rPr>
          <w:rFonts w:ascii="华文细黑" w:eastAsia="华文细黑" w:hAnsi="华文细黑" w:hint="eastAsia"/>
          <w:b/>
          <w:sz w:val="21"/>
          <w:szCs w:val="21"/>
        </w:rPr>
        <w:t>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708E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708E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708E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708E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5708E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708E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708E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识别二阶段审核的资源配置情况</w:t>
      </w:r>
    </w:p>
    <w:p w:rsidR="004A38E5" w:rsidRDefault="005708EB" w:rsidP="009530F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5708EB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8EB" w:rsidRDefault="005708EB" w:rsidP="00747D76">
      <w:r>
        <w:separator/>
      </w:r>
    </w:p>
  </w:endnote>
  <w:endnote w:type="continuationSeparator" w:id="0">
    <w:p w:rsidR="005708EB" w:rsidRDefault="005708EB" w:rsidP="00747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747D7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708E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30F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5708EB">
              <w:rPr>
                <w:lang w:val="zh-CN"/>
              </w:rPr>
              <w:t xml:space="preserve"> </w:t>
            </w:r>
            <w:r w:rsidR="005708EB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708E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30F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708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8EB" w:rsidRDefault="005708EB" w:rsidP="00747D76">
      <w:r>
        <w:separator/>
      </w:r>
    </w:p>
  </w:footnote>
  <w:footnote w:type="continuationSeparator" w:id="0">
    <w:p w:rsidR="005708EB" w:rsidRDefault="005708EB" w:rsidP="00747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5708EB" w:rsidP="009530F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47D76" w:rsidP="009530F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5708E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708E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708EB">
      <w:rPr>
        <w:rStyle w:val="CharChar1"/>
        <w:rFonts w:hint="default"/>
        <w:w w:val="90"/>
      </w:rPr>
      <w:t>Co.,Ltd</w:t>
    </w:r>
    <w:proofErr w:type="spellEnd"/>
    <w:r w:rsidR="005708EB">
      <w:rPr>
        <w:rStyle w:val="CharChar1"/>
        <w:rFonts w:hint="default"/>
        <w:w w:val="90"/>
      </w:rPr>
      <w:t>.</w:t>
    </w:r>
  </w:p>
  <w:p w:rsidR="004A38E5" w:rsidRDefault="005708E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D76"/>
    <w:rsid w:val="005708EB"/>
    <w:rsid w:val="00747D76"/>
    <w:rsid w:val="0095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341</Words>
  <Characters>1946</Characters>
  <Application>Microsoft Office Word</Application>
  <DocSecurity>0</DocSecurity>
  <Lines>16</Lines>
  <Paragraphs>4</Paragraphs>
  <ScaleCrop>false</ScaleCrop>
  <Company>微软中国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cp:lastPrinted>2019-03-27T03:10:00Z</cp:lastPrinted>
  <dcterms:created xsi:type="dcterms:W3CDTF">2015-06-17T12:16:00Z</dcterms:created>
  <dcterms:modified xsi:type="dcterms:W3CDTF">2020-09-16T07:10:00Z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