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B66DD6" w:rsidP="008F13FB">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8F13FB" w:rsidRPr="00CA303E">
        <w:rPr>
          <w:szCs w:val="44"/>
          <w:u w:val="single"/>
        </w:rPr>
        <w:t xml:space="preserve"> </w:t>
      </w:r>
      <w:bookmarkStart w:id="0" w:name="合同编号"/>
      <w:r w:rsidR="008F13FB" w:rsidRPr="00CA303E">
        <w:rPr>
          <w:rFonts w:hint="eastAsia"/>
          <w:szCs w:val="44"/>
          <w:u w:val="single"/>
        </w:rPr>
        <w:t>0426-2019-QEO</w:t>
      </w:r>
      <w:bookmarkEnd w:id="0"/>
    </w:p>
    <w:p w:rsidR="00FB5842" w:rsidRDefault="00B66DD6">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B66DD6">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B66DD6">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四川振通公路工程检测咨询有限公司</w:t>
      </w:r>
      <w:bookmarkEnd w:id="1"/>
    </w:p>
    <w:p w:rsidR="00FB5842" w:rsidRDefault="00B66DD6" w:rsidP="008F13F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B66DD6">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绵阳市涪城区青龙大道</w:t>
      </w:r>
      <w:r>
        <w:rPr>
          <w:rFonts w:hint="eastAsia"/>
          <w:b/>
          <w:color w:val="000000" w:themeColor="text1"/>
          <w:sz w:val="22"/>
          <w:szCs w:val="22"/>
        </w:rPr>
        <w:t>59</w:t>
      </w:r>
      <w:r>
        <w:rPr>
          <w:rFonts w:hint="eastAsia"/>
          <w:b/>
          <w:color w:val="000000" w:themeColor="text1"/>
          <w:sz w:val="22"/>
          <w:szCs w:val="22"/>
        </w:rPr>
        <w:t>号</w:t>
      </w:r>
      <w:bookmarkEnd w:id="3"/>
      <w:r w:rsidR="008F13FB">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628000</w:t>
      </w:r>
      <w:bookmarkEnd w:id="4"/>
    </w:p>
    <w:p w:rsidR="00FB5842" w:rsidRDefault="00B66DD6" w:rsidP="008F13F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66DD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四川省绵阳市涪城区青龙大道</w:t>
      </w:r>
      <w:r>
        <w:rPr>
          <w:rFonts w:hint="eastAsia"/>
          <w:b/>
          <w:color w:val="000000" w:themeColor="text1"/>
          <w:sz w:val="22"/>
          <w:szCs w:val="22"/>
        </w:rPr>
        <w:t>59</w:t>
      </w:r>
      <w:r>
        <w:rPr>
          <w:rFonts w:hint="eastAsia"/>
          <w:b/>
          <w:color w:val="000000" w:themeColor="text1"/>
          <w:sz w:val="22"/>
          <w:szCs w:val="22"/>
        </w:rPr>
        <w:t>号西南科技大学老区</w:t>
      </w:r>
      <w:bookmarkEnd w:id="5"/>
      <w:r>
        <w:rPr>
          <w:rFonts w:hint="eastAsia"/>
          <w:b/>
          <w:color w:val="000000" w:themeColor="text1"/>
          <w:sz w:val="22"/>
          <w:szCs w:val="22"/>
        </w:rPr>
        <w:t xml:space="preserve"> </w:t>
      </w:r>
      <w:r w:rsidR="008F13FB">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628000</w:t>
      </w:r>
      <w:bookmarkEnd w:id="6"/>
    </w:p>
    <w:p w:rsidR="00FB5842" w:rsidRDefault="00B66DD6" w:rsidP="008F13F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66DD6">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B66DD6" w:rsidP="008F13FB">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B66DD6">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91510703779839220Q</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0816-2422279</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0816-2422279</w:t>
      </w:r>
      <w:bookmarkEnd w:id="9"/>
    </w:p>
    <w:p w:rsidR="00FB5842" w:rsidRDefault="00B66DD6" w:rsidP="008F13FB">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杜义祥</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张勇</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44</w:t>
      </w:r>
      <w:bookmarkEnd w:id="12"/>
    </w:p>
    <w:p w:rsidR="00735F9E" w:rsidRDefault="00B66DD6"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28001-2011idtOHSAS 18001:2007,E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O:</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,Q:</w:t>
      </w:r>
      <w:r>
        <w:rPr>
          <w:rFonts w:hint="eastAsia"/>
          <w:b/>
          <w:color w:val="000000" w:themeColor="text1"/>
          <w:spacing w:val="-2"/>
          <w:sz w:val="22"/>
          <w:szCs w:val="22"/>
        </w:rPr>
        <w:t>二阶段</w:t>
      </w:r>
      <w:bookmarkEnd w:id="14"/>
    </w:p>
    <w:p w:rsidR="00FB5842" w:rsidRDefault="00B66DD6">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B66DD6"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O</w:t>
      </w:r>
      <w:r>
        <w:rPr>
          <w:rFonts w:hint="eastAsia"/>
          <w:b/>
          <w:color w:val="000000" w:themeColor="text1"/>
          <w:sz w:val="22"/>
          <w:szCs w:val="22"/>
        </w:rPr>
        <w:t>：公路工程试验检测及相关职业健康安全管理活动</w:t>
      </w:r>
    </w:p>
    <w:p w:rsidR="0013724B" w:rsidRDefault="00B66DD6"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：公路工程试验检测及相关环境管理活动</w:t>
      </w:r>
    </w:p>
    <w:p w:rsidR="0013724B" w:rsidRDefault="00B66DD6" w:rsidP="008F13FB">
      <w:pPr>
        <w:pStyle w:val="a3"/>
        <w:spacing w:line="240" w:lineRule="auto"/>
        <w:ind w:firstLine="0"/>
        <w:rPr>
          <w:b/>
          <w:color w:val="000000" w:themeColor="text1"/>
          <w:sz w:val="22"/>
          <w:szCs w:val="22"/>
        </w:rPr>
      </w:pPr>
      <w:r>
        <w:rPr>
          <w:rFonts w:hint="eastAsia"/>
          <w:b/>
          <w:color w:val="000000" w:themeColor="text1"/>
          <w:sz w:val="22"/>
          <w:szCs w:val="22"/>
        </w:rPr>
        <w:t>Q</w:t>
      </w:r>
      <w:r>
        <w:rPr>
          <w:rFonts w:hint="eastAsia"/>
          <w:b/>
          <w:color w:val="000000" w:themeColor="text1"/>
          <w:sz w:val="22"/>
          <w:szCs w:val="22"/>
        </w:rPr>
        <w:t>：公路工程试验检测</w:t>
      </w:r>
      <w:bookmarkEnd w:id="15"/>
    </w:p>
    <w:p w:rsidR="00FB5842" w:rsidRDefault="00B66DD6">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B66DD6">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B66DD6">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8F13FB">
        <w:rPr>
          <w:rFonts w:hint="eastAsia"/>
          <w:b/>
          <w:color w:val="000000" w:themeColor="text1"/>
          <w:sz w:val="22"/>
          <w:szCs w:val="22"/>
        </w:rPr>
        <w:t xml:space="preserve">                     </w:t>
      </w:r>
      <w:r>
        <w:rPr>
          <w:rFonts w:hint="eastAsia"/>
          <w:b/>
          <w:color w:val="000000" w:themeColor="text1"/>
          <w:sz w:val="22"/>
          <w:szCs w:val="22"/>
        </w:rPr>
        <w:t>组长确认：</w:t>
      </w:r>
    </w:p>
    <w:p w:rsidR="00FB5842" w:rsidRDefault="00B66DD6">
      <w:pPr>
        <w:pStyle w:val="a3"/>
        <w:spacing w:line="360" w:lineRule="exact"/>
        <w:ind w:firstLine="0"/>
        <w:rPr>
          <w:b/>
          <w:color w:val="000000" w:themeColor="text1"/>
          <w:sz w:val="22"/>
          <w:szCs w:val="22"/>
        </w:rPr>
      </w:pPr>
      <w:r>
        <w:rPr>
          <w:rFonts w:hint="eastAsia"/>
          <w:b/>
          <w:color w:val="000000" w:themeColor="text1"/>
          <w:sz w:val="22"/>
          <w:szCs w:val="22"/>
        </w:rPr>
        <w:t>日期：</w:t>
      </w:r>
      <w:r w:rsidR="008F13FB">
        <w:rPr>
          <w:rFonts w:hint="eastAsia"/>
          <w:b/>
          <w:color w:val="000000" w:themeColor="text1"/>
          <w:sz w:val="22"/>
          <w:szCs w:val="22"/>
        </w:rPr>
        <w:t xml:space="preserve">                                      </w:t>
      </w:r>
      <w:r>
        <w:rPr>
          <w:rFonts w:hint="eastAsia"/>
          <w:b/>
          <w:color w:val="000000" w:themeColor="text1"/>
          <w:sz w:val="22"/>
          <w:szCs w:val="22"/>
        </w:rPr>
        <w:t>日期：</w:t>
      </w:r>
    </w:p>
    <w:p w:rsidR="00FB5842" w:rsidRDefault="00B66DD6">
      <w:pPr>
        <w:pStyle w:val="a3"/>
        <w:spacing w:line="0" w:lineRule="atLeast"/>
        <w:ind w:firstLine="0"/>
        <w:rPr>
          <w:b/>
          <w:color w:val="000000" w:themeColor="text1"/>
          <w:sz w:val="18"/>
          <w:szCs w:val="18"/>
        </w:rPr>
      </w:pPr>
      <w:r>
        <w:rPr>
          <w:b/>
          <w:color w:val="000000" w:themeColor="text1"/>
          <w:sz w:val="18"/>
          <w:szCs w:val="18"/>
        </w:rPr>
        <w:t>注：</w:t>
      </w:r>
    </w:p>
    <w:p w:rsidR="00FB5842" w:rsidRDefault="00B66DD6" w:rsidP="0013724B">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DD6" w:rsidRDefault="00B66DD6" w:rsidP="0013724B">
      <w:r>
        <w:separator/>
      </w:r>
    </w:p>
  </w:endnote>
  <w:endnote w:type="continuationSeparator" w:id="1">
    <w:p w:rsidR="00B66DD6" w:rsidRDefault="00B66DD6" w:rsidP="001372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DD6" w:rsidRDefault="00B66DD6" w:rsidP="0013724B">
      <w:r>
        <w:separator/>
      </w:r>
    </w:p>
  </w:footnote>
  <w:footnote w:type="continuationSeparator" w:id="1">
    <w:p w:rsidR="00B66DD6" w:rsidRDefault="00B66DD6" w:rsidP="001372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B66DD6" w:rsidP="008F13F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13724B"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B66DD6"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B66DD6" w:rsidRPr="00390345">
      <w:rPr>
        <w:rStyle w:val="CharChar1"/>
        <w:rFonts w:hint="default"/>
        <w:w w:val="90"/>
      </w:rPr>
      <w:t>Beijing International Standard united Certification Co.,Ltd.</w:t>
    </w:r>
  </w:p>
  <w:p w:rsidR="00A66DF0" w:rsidRDefault="0013724B"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3724B"/>
    <w:rsid w:val="0013724B"/>
    <w:rsid w:val="008F13FB"/>
    <w:rsid w:val="00B66DD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134</Words>
  <Characters>770</Characters>
  <Application>Microsoft Office Word</Application>
  <DocSecurity>0</DocSecurity>
  <Lines>6</Lines>
  <Paragraphs>1</Paragraphs>
  <ScaleCrop>false</ScaleCrop>
  <Company>微软中国</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2019-09-21T15:57:00Z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