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lang w:eastAsia="zh-CN"/>
        </w:rPr>
        <w:drawing>
          <wp:anchor distT="0" distB="0" distL="114300" distR="114300" simplePos="0" relativeHeight="251658240" behindDoc="0" locked="0" layoutInCell="1" allowOverlap="1">
            <wp:simplePos x="0" y="0"/>
            <wp:positionH relativeFrom="column">
              <wp:posOffset>-66040</wp:posOffset>
            </wp:positionH>
            <wp:positionV relativeFrom="paragraph">
              <wp:posOffset>433705</wp:posOffset>
            </wp:positionV>
            <wp:extent cx="6142355" cy="8408035"/>
            <wp:effectExtent l="0" t="0" r="4445" b="12065"/>
            <wp:wrapNone/>
            <wp:docPr id="1" name="图片 1" descr="doc02533720200921085527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533720200921085527_001"/>
                    <pic:cNvPicPr>
                      <a:picLocks noChangeAspect="1"/>
                    </pic:cNvPicPr>
                  </pic:nvPicPr>
                  <pic:blipFill>
                    <a:blip r:embed="rId5"/>
                    <a:stretch>
                      <a:fillRect/>
                    </a:stretch>
                  </pic:blipFill>
                  <pic:spPr>
                    <a:xfrm>
                      <a:off x="0" y="0"/>
                      <a:ext cx="6142355" cy="840803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740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2020-09-22T12:33:35Z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