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597808" w:rsidRPr="00597808">
        <w:rPr>
          <w:rFonts w:ascii="楷体" w:eastAsia="楷体" w:hAnsi="楷体" w:hint="eastAsia"/>
          <w:b/>
          <w:color w:val="000000"/>
          <w:sz w:val="32"/>
          <w:szCs w:val="32"/>
        </w:rPr>
        <w:t>九江</w:t>
      </w:r>
      <w:proofErr w:type="gramStart"/>
      <w:r w:rsidR="00597808" w:rsidRPr="00597808">
        <w:rPr>
          <w:rFonts w:ascii="楷体" w:eastAsia="楷体" w:hAnsi="楷体" w:hint="eastAsia"/>
          <w:b/>
          <w:color w:val="000000"/>
          <w:sz w:val="32"/>
          <w:szCs w:val="32"/>
        </w:rPr>
        <w:t>汇泰科技</w:t>
      </w:r>
      <w:proofErr w:type="gramEnd"/>
      <w:r w:rsidR="00597808" w:rsidRPr="00597808">
        <w:rPr>
          <w:rFonts w:ascii="楷体" w:eastAsia="楷体" w:hAnsi="楷体" w:hint="eastAsia"/>
          <w:b/>
          <w:color w:val="000000"/>
          <w:sz w:val="32"/>
          <w:szCs w:val="32"/>
        </w:rPr>
        <w:t>有限公司</w:t>
      </w:r>
    </w:p>
    <w:p w:rsidR="00773F27"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978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pPr>
              <w:jc w:val="center"/>
              <w:rPr>
                <w:b/>
                <w:sz w:val="21"/>
                <w:szCs w:val="21"/>
              </w:rPr>
            </w:pPr>
            <w:r>
              <w:rPr>
                <w:b/>
                <w:sz w:val="21"/>
                <w:szCs w:val="21"/>
              </w:rPr>
              <w:t>组长</w:t>
            </w:r>
          </w:p>
        </w:tc>
        <w:tc>
          <w:tcPr>
            <w:tcW w:w="1320" w:type="dxa"/>
            <w:vAlign w:val="center"/>
          </w:tcPr>
          <w:p w:rsidR="00773F27" w:rsidRDefault="00A111BF">
            <w:pPr>
              <w:jc w:val="cente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773F27">
            <w:pPr>
              <w:jc w:val="center"/>
              <w:rPr>
                <w:b/>
                <w:sz w:val="21"/>
                <w:szCs w:val="21"/>
              </w:rPr>
            </w:pPr>
          </w:p>
        </w:tc>
        <w:tc>
          <w:tcPr>
            <w:tcW w:w="1729" w:type="dxa"/>
            <w:gridSpan w:val="2"/>
            <w:vAlign w:val="center"/>
          </w:tcPr>
          <w:p w:rsidR="00773F27" w:rsidRDefault="00A111BF">
            <w:pPr>
              <w:jc w:val="center"/>
              <w:rPr>
                <w:b/>
                <w:sz w:val="21"/>
                <w:szCs w:val="21"/>
              </w:rPr>
            </w:pPr>
            <w:r>
              <w:rPr>
                <w:b/>
                <w:sz w:val="21"/>
                <w:szCs w:val="21"/>
              </w:rPr>
              <w:t>ISC-205805</w:t>
            </w:r>
          </w:p>
        </w:tc>
      </w:tr>
      <w:tr w:rsidR="00597808">
        <w:trPr>
          <w:trHeight w:val="645"/>
        </w:trPr>
        <w:tc>
          <w:tcPr>
            <w:tcW w:w="1018" w:type="dxa"/>
            <w:vAlign w:val="center"/>
          </w:tcPr>
          <w:p w:rsidR="00597808" w:rsidRDefault="00597808">
            <w:pPr>
              <w:jc w:val="center"/>
              <w:rPr>
                <w:b/>
                <w:sz w:val="21"/>
                <w:szCs w:val="21"/>
              </w:rPr>
            </w:pPr>
            <w:r w:rsidRPr="00597808">
              <w:rPr>
                <w:rFonts w:hint="eastAsia"/>
                <w:b/>
                <w:sz w:val="21"/>
                <w:szCs w:val="21"/>
              </w:rPr>
              <w:t>王隆生</w:t>
            </w:r>
          </w:p>
        </w:tc>
        <w:tc>
          <w:tcPr>
            <w:tcW w:w="824" w:type="dxa"/>
            <w:gridSpan w:val="2"/>
            <w:vAlign w:val="center"/>
          </w:tcPr>
          <w:p w:rsidR="00597808" w:rsidRDefault="00597808">
            <w:pPr>
              <w:jc w:val="center"/>
              <w:rPr>
                <w:b/>
                <w:sz w:val="21"/>
                <w:szCs w:val="21"/>
              </w:rPr>
            </w:pPr>
            <w:r w:rsidRPr="00597808">
              <w:rPr>
                <w:rFonts w:hint="eastAsia"/>
                <w:b/>
                <w:sz w:val="21"/>
                <w:szCs w:val="21"/>
              </w:rPr>
              <w:t>男</w:t>
            </w:r>
          </w:p>
        </w:tc>
        <w:tc>
          <w:tcPr>
            <w:tcW w:w="1309" w:type="dxa"/>
            <w:vAlign w:val="center"/>
          </w:tcPr>
          <w:p w:rsidR="00597808" w:rsidRDefault="00597808">
            <w:pPr>
              <w:jc w:val="center"/>
              <w:rPr>
                <w:b/>
                <w:sz w:val="21"/>
                <w:szCs w:val="21"/>
              </w:rPr>
            </w:pPr>
            <w:r>
              <w:rPr>
                <w:b/>
                <w:sz w:val="21"/>
                <w:szCs w:val="21"/>
              </w:rPr>
              <w:t>组员</w:t>
            </w:r>
          </w:p>
        </w:tc>
        <w:tc>
          <w:tcPr>
            <w:tcW w:w="1320" w:type="dxa"/>
            <w:vAlign w:val="center"/>
          </w:tcPr>
          <w:p w:rsidR="00597808" w:rsidRDefault="00597808">
            <w:pPr>
              <w:jc w:val="center"/>
              <w:rPr>
                <w:b/>
                <w:sz w:val="21"/>
                <w:szCs w:val="21"/>
              </w:rPr>
            </w:pPr>
            <w:r w:rsidRPr="00597808">
              <w:rPr>
                <w:rFonts w:hint="eastAsia"/>
                <w:b/>
                <w:sz w:val="21"/>
                <w:szCs w:val="21"/>
              </w:rPr>
              <w:t>专家</w:t>
            </w:r>
          </w:p>
        </w:tc>
        <w:tc>
          <w:tcPr>
            <w:tcW w:w="1790" w:type="dxa"/>
            <w:vAlign w:val="center"/>
          </w:tcPr>
          <w:p w:rsidR="00597808" w:rsidRDefault="00597808">
            <w:pPr>
              <w:jc w:val="center"/>
              <w:rPr>
                <w:bCs/>
                <w:sz w:val="21"/>
                <w:szCs w:val="21"/>
              </w:rPr>
            </w:pPr>
          </w:p>
        </w:tc>
        <w:tc>
          <w:tcPr>
            <w:tcW w:w="1844" w:type="dxa"/>
            <w:gridSpan w:val="2"/>
            <w:vAlign w:val="center"/>
          </w:tcPr>
          <w:p w:rsidR="00597808" w:rsidRPr="00CC4029" w:rsidRDefault="00597808">
            <w:pPr>
              <w:jc w:val="center"/>
              <w:rPr>
                <w:b/>
                <w:sz w:val="21"/>
                <w:szCs w:val="21"/>
              </w:rPr>
            </w:pPr>
            <w:r w:rsidRPr="00597808">
              <w:rPr>
                <w:b/>
                <w:sz w:val="21"/>
                <w:szCs w:val="21"/>
              </w:rPr>
              <w:t>15.03.02</w:t>
            </w:r>
          </w:p>
        </w:tc>
        <w:tc>
          <w:tcPr>
            <w:tcW w:w="1729" w:type="dxa"/>
            <w:gridSpan w:val="2"/>
            <w:vAlign w:val="center"/>
          </w:tcPr>
          <w:p w:rsidR="00597808" w:rsidRDefault="00597808">
            <w:pPr>
              <w:jc w:val="center"/>
              <w:rPr>
                <w:b/>
                <w:sz w:val="21"/>
                <w:szCs w:val="21"/>
              </w:rPr>
            </w:pPr>
            <w:r w:rsidRPr="00597808">
              <w:rPr>
                <w:b/>
                <w:sz w:val="21"/>
                <w:szCs w:val="21"/>
              </w:rPr>
              <w:t>ISC-JSZJ-015</w:t>
            </w:r>
          </w:p>
        </w:tc>
      </w:tr>
      <w:tr w:rsidR="00773F27">
        <w:trPr>
          <w:trHeight w:val="413"/>
        </w:trPr>
        <w:tc>
          <w:tcPr>
            <w:tcW w:w="9834" w:type="dxa"/>
            <w:gridSpan w:val="10"/>
          </w:tcPr>
          <w:p w:rsidR="00773F27" w:rsidRDefault="00A111BF">
            <w:pPr>
              <w:rPr>
                <w:b/>
                <w:sz w:val="21"/>
                <w:szCs w:val="21"/>
              </w:rPr>
            </w:pPr>
            <w:r>
              <w:rPr>
                <w:rFonts w:hint="eastAsia"/>
                <w:b/>
                <w:sz w:val="21"/>
                <w:szCs w:val="21"/>
              </w:rPr>
              <w:t>与审核组同行人员信息</w:t>
            </w:r>
          </w:p>
        </w:tc>
      </w:tr>
      <w:tr w:rsidR="00773F27">
        <w:trPr>
          <w:trHeight w:val="418"/>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角色</w:t>
            </w:r>
          </w:p>
        </w:tc>
        <w:tc>
          <w:tcPr>
            <w:tcW w:w="6683" w:type="dxa"/>
            <w:gridSpan w:val="6"/>
            <w:vAlign w:val="center"/>
          </w:tcPr>
          <w:p w:rsidR="00773F27" w:rsidRDefault="00A111BF">
            <w:pPr>
              <w:rPr>
                <w:b/>
                <w:sz w:val="21"/>
                <w:szCs w:val="21"/>
              </w:rPr>
            </w:pPr>
            <w:r>
              <w:rPr>
                <w:rFonts w:hint="eastAsia"/>
                <w:b/>
                <w:sz w:val="21"/>
                <w:szCs w:val="21"/>
              </w:rPr>
              <w:t>工作单位</w:t>
            </w:r>
          </w:p>
        </w:tc>
      </w:tr>
      <w:tr w:rsidR="00773F27">
        <w:trPr>
          <w:trHeight w:val="418"/>
        </w:trPr>
        <w:tc>
          <w:tcPr>
            <w:tcW w:w="1018" w:type="dxa"/>
            <w:vAlign w:val="center"/>
          </w:tcPr>
          <w:p w:rsidR="00773F27" w:rsidRDefault="00773F27">
            <w:pPr>
              <w:jc w:val="center"/>
              <w:rPr>
                <w:b/>
                <w:sz w:val="21"/>
                <w:szCs w:val="21"/>
              </w:rPr>
            </w:pPr>
          </w:p>
        </w:tc>
        <w:tc>
          <w:tcPr>
            <w:tcW w:w="824" w:type="dxa"/>
            <w:gridSpan w:val="2"/>
            <w:vAlign w:val="center"/>
          </w:tcPr>
          <w:p w:rsidR="00773F27" w:rsidRDefault="00773F27">
            <w:pPr>
              <w:jc w:val="center"/>
              <w:rPr>
                <w:b/>
                <w:sz w:val="21"/>
                <w:szCs w:val="21"/>
              </w:rPr>
            </w:pPr>
          </w:p>
        </w:tc>
        <w:tc>
          <w:tcPr>
            <w:tcW w:w="1309" w:type="dxa"/>
            <w:vAlign w:val="center"/>
          </w:tcPr>
          <w:p w:rsidR="00773F27" w:rsidRDefault="00773F27">
            <w:pPr>
              <w:jc w:val="center"/>
              <w:rPr>
                <w:b/>
                <w:sz w:val="21"/>
                <w:szCs w:val="21"/>
              </w:rPr>
            </w:pPr>
          </w:p>
        </w:tc>
        <w:tc>
          <w:tcPr>
            <w:tcW w:w="6683" w:type="dxa"/>
            <w:gridSpan w:val="6"/>
            <w:vAlign w:val="center"/>
          </w:tcPr>
          <w:p w:rsidR="00773F27" w:rsidRDefault="00773F27">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保持认证注册资格：</w:t>
      </w:r>
      <w:r>
        <w:rPr>
          <w:rFonts w:hint="eastAsia"/>
          <w:b/>
          <w:sz w:val="21"/>
          <w:szCs w:val="21"/>
        </w:rPr>
        <w:t>__________</w:t>
      </w:r>
    </w:p>
    <w:p w:rsidR="00773F27" w:rsidRDefault="00A111BF">
      <w:pPr>
        <w:tabs>
          <w:tab w:val="left" w:pos="645"/>
        </w:tabs>
        <w:rPr>
          <w:b/>
          <w:sz w:val="21"/>
          <w:szCs w:val="21"/>
        </w:rPr>
      </w:pPr>
      <w:r>
        <w:rPr>
          <w:rFonts w:hint="eastAsia"/>
          <w:b/>
          <w:sz w:val="21"/>
          <w:szCs w:val="21"/>
        </w:rPr>
        <w:t>□恢复认证注册资格：</w:t>
      </w:r>
      <w:r>
        <w:rPr>
          <w:rFonts w:hint="eastAsia"/>
          <w:b/>
          <w:sz w:val="21"/>
          <w:szCs w:val="21"/>
        </w:rPr>
        <w:t>__________</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A111BF">
      <w:pPr>
        <w:tabs>
          <w:tab w:val="left" w:pos="645"/>
        </w:tabs>
        <w:rPr>
          <w:b/>
          <w:sz w:val="21"/>
          <w:szCs w:val="21"/>
        </w:rPr>
      </w:pPr>
      <w:r>
        <w:rPr>
          <w:rFonts w:hint="eastAsia"/>
          <w:b/>
          <w:sz w:val="21"/>
          <w:szCs w:val="21"/>
        </w:rPr>
        <w:t>□其它：</w:t>
      </w:r>
      <w:r>
        <w:rPr>
          <w:rFonts w:hint="eastAsia"/>
          <w:b/>
          <w:sz w:val="21"/>
          <w:szCs w:val="21"/>
        </w:rPr>
        <w:t>__________</w:t>
      </w:r>
      <w:bookmarkEnd w:id="4"/>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:8.3</w:t>
      </w:r>
    </w:p>
    <w:p w:rsidR="00773F27" w:rsidRDefault="00A111BF">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1830"/>
        <w:gridCol w:w="1791"/>
        <w:gridCol w:w="1591"/>
        <w:gridCol w:w="498"/>
        <w:gridCol w:w="1201"/>
        <w:gridCol w:w="1500"/>
      </w:tblGrid>
      <w:tr w:rsidR="00773F27">
        <w:trPr>
          <w:trHeight w:val="275"/>
          <w:jc w:val="center"/>
        </w:trPr>
        <w:tc>
          <w:tcPr>
            <w:tcW w:w="1395" w:type="dxa"/>
            <w:gridSpan w:val="2"/>
          </w:tcPr>
          <w:p w:rsidR="00773F27" w:rsidRDefault="00A111BF">
            <w:pPr>
              <w:spacing w:line="320" w:lineRule="exact"/>
              <w:rPr>
                <w:rFonts w:ascii="宋体"/>
                <w:b/>
                <w:sz w:val="16"/>
                <w:szCs w:val="16"/>
              </w:rPr>
            </w:pPr>
            <w:r>
              <w:rPr>
                <w:rFonts w:ascii="宋体" w:hAnsi="宋体" w:hint="eastAsia"/>
                <w:b/>
                <w:color w:val="000000" w:themeColor="text1"/>
                <w:sz w:val="20"/>
              </w:rPr>
              <w:t>受审核方名称</w:t>
            </w:r>
          </w:p>
        </w:tc>
        <w:tc>
          <w:tcPr>
            <w:tcW w:w="5710" w:type="dxa"/>
            <w:gridSpan w:val="4"/>
          </w:tcPr>
          <w:p w:rsidR="00773F27" w:rsidRDefault="00597808">
            <w:pPr>
              <w:spacing w:line="320" w:lineRule="exact"/>
              <w:rPr>
                <w:rFonts w:ascii="宋体"/>
                <w:b/>
                <w:color w:val="FF0000"/>
                <w:sz w:val="21"/>
              </w:rPr>
            </w:pPr>
            <w:r w:rsidRPr="00597808">
              <w:rPr>
                <w:rFonts w:ascii="宋体" w:hAnsi="宋体" w:hint="eastAsia"/>
                <w:b/>
                <w:color w:val="000000" w:themeColor="text1"/>
                <w:sz w:val="20"/>
              </w:rPr>
              <w:t>九江</w:t>
            </w:r>
            <w:proofErr w:type="gramStart"/>
            <w:r w:rsidRPr="00597808">
              <w:rPr>
                <w:rFonts w:ascii="宋体" w:hAnsi="宋体" w:hint="eastAsia"/>
                <w:b/>
                <w:color w:val="000000" w:themeColor="text1"/>
                <w:sz w:val="20"/>
              </w:rPr>
              <w:t>汇泰科技</w:t>
            </w:r>
            <w:proofErr w:type="gramEnd"/>
            <w:r w:rsidRPr="00597808">
              <w:rPr>
                <w:rFonts w:ascii="宋体" w:hAnsi="宋体" w:hint="eastAsia"/>
                <w:b/>
                <w:color w:val="000000" w:themeColor="text1"/>
                <w:sz w:val="20"/>
              </w:rPr>
              <w:t>有限公司</w:t>
            </w:r>
          </w:p>
        </w:tc>
        <w:tc>
          <w:tcPr>
            <w:tcW w:w="1201" w:type="dxa"/>
            <w:vAlign w:val="center"/>
          </w:tcPr>
          <w:p w:rsidR="00773F27" w:rsidRDefault="00A111BF">
            <w:pPr>
              <w:spacing w:line="200" w:lineRule="exact"/>
              <w:rPr>
                <w:b/>
                <w:spacing w:val="-20"/>
              </w:rPr>
            </w:pPr>
            <w:r>
              <w:rPr>
                <w:rFonts w:ascii="宋体" w:hAnsi="宋体" w:hint="eastAsia"/>
                <w:b/>
                <w:sz w:val="21"/>
              </w:rPr>
              <w:t>组织人数</w:t>
            </w:r>
          </w:p>
        </w:tc>
        <w:tc>
          <w:tcPr>
            <w:tcW w:w="1500" w:type="dxa"/>
          </w:tcPr>
          <w:p w:rsidR="00773F27" w:rsidRDefault="00597808">
            <w:pPr>
              <w:spacing w:line="260" w:lineRule="exact"/>
              <w:rPr>
                <w:rFonts w:ascii="宋体"/>
                <w:b/>
                <w:sz w:val="21"/>
              </w:rPr>
            </w:pPr>
            <w:r>
              <w:rPr>
                <w:rFonts w:ascii="宋体" w:hint="eastAsia"/>
                <w:b/>
                <w:sz w:val="21"/>
              </w:rPr>
              <w:t>43</w:t>
            </w:r>
            <w:r w:rsidR="00A111BF">
              <w:rPr>
                <w:rFonts w:ascii="宋体" w:hint="eastAsia"/>
                <w:b/>
                <w:sz w:val="21"/>
              </w:rPr>
              <w:t>人</w:t>
            </w:r>
          </w:p>
        </w:tc>
      </w:tr>
      <w:tr w:rsidR="00773F27">
        <w:trPr>
          <w:trHeight w:val="546"/>
          <w:jc w:val="center"/>
        </w:trPr>
        <w:tc>
          <w:tcPr>
            <w:tcW w:w="1395" w:type="dxa"/>
            <w:gridSpan w:val="2"/>
          </w:tcPr>
          <w:p w:rsidR="00773F27" w:rsidRDefault="00A111BF">
            <w:pPr>
              <w:spacing w:line="320" w:lineRule="exact"/>
              <w:rPr>
                <w:b/>
                <w:sz w:val="16"/>
                <w:szCs w:val="16"/>
              </w:rPr>
            </w:pPr>
            <w:r>
              <w:rPr>
                <w:rFonts w:ascii="宋体" w:hAnsi="宋体" w:hint="eastAsia"/>
                <w:b/>
                <w:color w:val="000000" w:themeColor="text1"/>
                <w:sz w:val="20"/>
              </w:rPr>
              <w:t>注册地址</w:t>
            </w:r>
          </w:p>
        </w:tc>
        <w:tc>
          <w:tcPr>
            <w:tcW w:w="5710" w:type="dxa"/>
            <w:gridSpan w:val="4"/>
          </w:tcPr>
          <w:p w:rsidR="00773F27" w:rsidRDefault="00597808">
            <w:pPr>
              <w:spacing w:line="320" w:lineRule="exact"/>
              <w:rPr>
                <w:rFonts w:ascii="宋体"/>
                <w:b/>
                <w:sz w:val="21"/>
              </w:rPr>
            </w:pPr>
            <w:r w:rsidRPr="00597808">
              <w:rPr>
                <w:rFonts w:ascii="宋体" w:hAnsi="宋体" w:hint="eastAsia"/>
                <w:b/>
                <w:color w:val="000000" w:themeColor="text1"/>
                <w:sz w:val="20"/>
              </w:rPr>
              <w:t>江西省九江市都昌县蔡岭镇蔡岭工业园区</w:t>
            </w:r>
          </w:p>
        </w:tc>
        <w:tc>
          <w:tcPr>
            <w:tcW w:w="1201" w:type="dxa"/>
            <w:vMerge w:val="restart"/>
            <w:vAlign w:val="center"/>
          </w:tcPr>
          <w:p w:rsidR="00773F27" w:rsidRDefault="00A111BF">
            <w:pPr>
              <w:jc w:val="center"/>
              <w:rPr>
                <w:rFonts w:ascii="宋体"/>
                <w:b/>
                <w:sz w:val="21"/>
              </w:rPr>
            </w:pPr>
            <w:r>
              <w:rPr>
                <w:rFonts w:ascii="宋体" w:hAnsi="宋体" w:hint="eastAsia"/>
                <w:b/>
                <w:sz w:val="21"/>
              </w:rPr>
              <w:t>邮编</w:t>
            </w:r>
          </w:p>
          <w:p w:rsidR="00773F27" w:rsidRDefault="00773F27">
            <w:pPr>
              <w:jc w:val="center"/>
              <w:rPr>
                <w:rFonts w:ascii="宋体"/>
                <w:b/>
                <w:sz w:val="18"/>
                <w:szCs w:val="18"/>
              </w:rPr>
            </w:pPr>
          </w:p>
        </w:tc>
        <w:tc>
          <w:tcPr>
            <w:tcW w:w="1500" w:type="dxa"/>
          </w:tcPr>
          <w:p w:rsidR="00773F27" w:rsidRDefault="00773F27">
            <w:pPr>
              <w:rPr>
                <w:rFonts w:ascii="宋体"/>
                <w:b/>
                <w:sz w:val="21"/>
              </w:rPr>
            </w:pPr>
          </w:p>
        </w:tc>
      </w:tr>
      <w:tr w:rsidR="00773F27">
        <w:trPr>
          <w:trHeight w:val="434"/>
          <w:jc w:val="center"/>
        </w:trPr>
        <w:tc>
          <w:tcPr>
            <w:tcW w:w="1395" w:type="dxa"/>
            <w:gridSpan w:val="2"/>
            <w:vAlign w:val="center"/>
          </w:tcPr>
          <w:p w:rsidR="00773F27" w:rsidRDefault="00A111BF">
            <w:pPr>
              <w:spacing w:line="320" w:lineRule="exact"/>
              <w:rPr>
                <w:rFonts w:ascii="宋体"/>
                <w:b/>
                <w:sz w:val="21"/>
                <w:szCs w:val="21"/>
              </w:rPr>
            </w:pPr>
            <w:r>
              <w:rPr>
                <w:rFonts w:ascii="宋体" w:hAnsi="宋体" w:hint="eastAsia"/>
                <w:b/>
                <w:color w:val="000000" w:themeColor="text1"/>
                <w:sz w:val="20"/>
              </w:rPr>
              <w:t>经营地址1</w:t>
            </w:r>
          </w:p>
        </w:tc>
        <w:tc>
          <w:tcPr>
            <w:tcW w:w="5710" w:type="dxa"/>
            <w:gridSpan w:val="4"/>
          </w:tcPr>
          <w:p w:rsidR="00773F27" w:rsidRDefault="00597808">
            <w:pPr>
              <w:spacing w:line="320" w:lineRule="exact"/>
              <w:rPr>
                <w:rFonts w:ascii="宋体"/>
                <w:b/>
                <w:sz w:val="21"/>
              </w:rPr>
            </w:pPr>
            <w:r w:rsidRPr="00597808">
              <w:rPr>
                <w:rFonts w:ascii="宋体" w:hAnsi="宋体" w:hint="eastAsia"/>
                <w:b/>
                <w:color w:val="000000" w:themeColor="text1"/>
                <w:sz w:val="20"/>
              </w:rPr>
              <w:t>江西省九江市都昌县蔡岭镇蔡岭工业园区</w:t>
            </w:r>
          </w:p>
        </w:tc>
        <w:tc>
          <w:tcPr>
            <w:tcW w:w="1201" w:type="dxa"/>
            <w:vMerge/>
            <w:vAlign w:val="center"/>
          </w:tcPr>
          <w:p w:rsidR="00773F27" w:rsidRDefault="00773F27">
            <w:pPr>
              <w:jc w:val="center"/>
              <w:rPr>
                <w:rFonts w:ascii="宋体"/>
                <w:b/>
                <w:sz w:val="18"/>
                <w:szCs w:val="18"/>
              </w:rPr>
            </w:pPr>
          </w:p>
        </w:tc>
        <w:tc>
          <w:tcPr>
            <w:tcW w:w="1500" w:type="dxa"/>
          </w:tcPr>
          <w:p w:rsidR="00773F27" w:rsidRDefault="00773F27">
            <w:pPr>
              <w:rPr>
                <w:rFonts w:ascii="宋体"/>
                <w:b/>
                <w:sz w:val="21"/>
              </w:rPr>
            </w:pPr>
          </w:p>
        </w:tc>
      </w:tr>
      <w:tr w:rsidR="00773F27">
        <w:trPr>
          <w:trHeight w:val="256"/>
          <w:jc w:val="center"/>
        </w:trPr>
        <w:tc>
          <w:tcPr>
            <w:tcW w:w="1395" w:type="dxa"/>
            <w:gridSpan w:val="2"/>
            <w:vAlign w:val="center"/>
          </w:tcPr>
          <w:p w:rsidR="00773F27" w:rsidRDefault="00A111BF">
            <w:pPr>
              <w:spacing w:line="320" w:lineRule="exact"/>
              <w:rPr>
                <w:rFonts w:ascii="宋体"/>
                <w:b/>
                <w:sz w:val="21"/>
              </w:rPr>
            </w:pPr>
            <w:r>
              <w:rPr>
                <w:rFonts w:ascii="宋体" w:hAnsi="宋体" w:hint="eastAsia"/>
                <w:b/>
                <w:color w:val="000000" w:themeColor="text1"/>
                <w:sz w:val="20"/>
              </w:rPr>
              <w:t>联系人</w:t>
            </w:r>
          </w:p>
        </w:tc>
        <w:tc>
          <w:tcPr>
            <w:tcW w:w="1830" w:type="dxa"/>
            <w:vAlign w:val="center"/>
          </w:tcPr>
          <w:p w:rsidR="00773F27" w:rsidRDefault="00597808">
            <w:pPr>
              <w:spacing w:line="320" w:lineRule="exact"/>
              <w:jc w:val="center"/>
              <w:rPr>
                <w:rFonts w:ascii="宋体"/>
                <w:b/>
                <w:sz w:val="21"/>
              </w:rPr>
            </w:pPr>
            <w:proofErr w:type="gramStart"/>
            <w:r w:rsidRPr="00597808">
              <w:rPr>
                <w:rFonts w:ascii="宋体" w:hAnsi="宋体" w:hint="eastAsia"/>
                <w:b/>
                <w:color w:val="000000" w:themeColor="text1"/>
                <w:sz w:val="20"/>
              </w:rPr>
              <w:t>石贵云</w:t>
            </w:r>
            <w:proofErr w:type="gramEnd"/>
          </w:p>
        </w:tc>
        <w:tc>
          <w:tcPr>
            <w:tcW w:w="1791" w:type="dxa"/>
            <w:vAlign w:val="center"/>
          </w:tcPr>
          <w:p w:rsidR="00773F27" w:rsidRDefault="00A111BF">
            <w:pPr>
              <w:spacing w:line="320" w:lineRule="exact"/>
              <w:jc w:val="center"/>
              <w:rPr>
                <w:rFonts w:ascii="宋体"/>
                <w:b/>
                <w:sz w:val="21"/>
              </w:rPr>
            </w:pPr>
            <w:r>
              <w:rPr>
                <w:rFonts w:ascii="宋体" w:hAnsi="宋体" w:hint="eastAsia"/>
                <w:b/>
                <w:color w:val="000000" w:themeColor="text1"/>
                <w:sz w:val="20"/>
              </w:rPr>
              <w:t>电话</w:t>
            </w:r>
          </w:p>
        </w:tc>
        <w:tc>
          <w:tcPr>
            <w:tcW w:w="2089" w:type="dxa"/>
            <w:gridSpan w:val="2"/>
            <w:vAlign w:val="center"/>
          </w:tcPr>
          <w:p w:rsidR="00773F27" w:rsidRDefault="00597808">
            <w:pPr>
              <w:spacing w:line="320" w:lineRule="exact"/>
              <w:rPr>
                <w:rFonts w:ascii="宋体"/>
                <w:b/>
                <w:sz w:val="21"/>
              </w:rPr>
            </w:pPr>
            <w:r w:rsidRPr="00597808">
              <w:rPr>
                <w:rFonts w:ascii="宋体" w:hAnsi="宋体"/>
                <w:b/>
                <w:color w:val="000000" w:themeColor="text1"/>
                <w:sz w:val="20"/>
              </w:rPr>
              <w:t>15270553866</w:t>
            </w:r>
          </w:p>
        </w:tc>
        <w:tc>
          <w:tcPr>
            <w:tcW w:w="1201" w:type="dxa"/>
            <w:vAlign w:val="center"/>
          </w:tcPr>
          <w:p w:rsidR="00773F27" w:rsidRDefault="00A111BF">
            <w:pPr>
              <w:spacing w:line="320" w:lineRule="exact"/>
              <w:rPr>
                <w:rFonts w:ascii="宋体"/>
                <w:b/>
                <w:sz w:val="21"/>
              </w:rPr>
            </w:pPr>
            <w:r>
              <w:rPr>
                <w:rFonts w:ascii="宋体" w:hAnsi="宋体" w:hint="eastAsia"/>
                <w:b/>
                <w:color w:val="000000" w:themeColor="text1"/>
                <w:sz w:val="20"/>
              </w:rPr>
              <w:t>传真</w:t>
            </w:r>
          </w:p>
        </w:tc>
        <w:tc>
          <w:tcPr>
            <w:tcW w:w="1500" w:type="dxa"/>
            <w:vAlign w:val="center"/>
          </w:tcPr>
          <w:p w:rsidR="00773F27" w:rsidRDefault="00773F27">
            <w:pPr>
              <w:spacing w:line="320" w:lineRule="exact"/>
              <w:jc w:val="center"/>
              <w:rPr>
                <w:rFonts w:ascii="宋体"/>
                <w:b/>
                <w:sz w:val="21"/>
              </w:rPr>
            </w:pPr>
            <w:bookmarkStart w:id="10" w:name="联系人传真"/>
            <w:bookmarkEnd w:id="10"/>
          </w:p>
        </w:tc>
      </w:tr>
      <w:tr w:rsidR="00773F27">
        <w:trPr>
          <w:trHeight w:val="510"/>
          <w:jc w:val="center"/>
        </w:trPr>
        <w:tc>
          <w:tcPr>
            <w:tcW w:w="1395" w:type="dxa"/>
            <w:gridSpan w:val="2"/>
            <w:vAlign w:val="center"/>
          </w:tcPr>
          <w:p w:rsidR="00773F27" w:rsidRDefault="00A111BF">
            <w:pPr>
              <w:spacing w:line="320" w:lineRule="exact"/>
              <w:rPr>
                <w:rFonts w:ascii="宋体" w:hAnsi="宋体"/>
                <w:b/>
                <w:sz w:val="21"/>
                <w:szCs w:val="21"/>
              </w:rPr>
            </w:pPr>
            <w:r>
              <w:rPr>
                <w:rFonts w:ascii="宋体" w:hAnsi="宋体" w:hint="eastAsia"/>
                <w:b/>
                <w:color w:val="000000" w:themeColor="text1"/>
                <w:spacing w:val="-20"/>
                <w:sz w:val="20"/>
              </w:rPr>
              <w:t>法人代表</w:t>
            </w:r>
          </w:p>
        </w:tc>
        <w:tc>
          <w:tcPr>
            <w:tcW w:w="1830" w:type="dxa"/>
            <w:vAlign w:val="center"/>
          </w:tcPr>
          <w:p w:rsidR="00773F27" w:rsidRDefault="00597808">
            <w:pPr>
              <w:spacing w:line="320" w:lineRule="exact"/>
              <w:jc w:val="center"/>
              <w:rPr>
                <w:rFonts w:ascii="宋体" w:hAnsi="宋体"/>
                <w:b/>
                <w:sz w:val="21"/>
                <w:szCs w:val="21"/>
              </w:rPr>
            </w:pPr>
            <w:proofErr w:type="gramStart"/>
            <w:r w:rsidRPr="00597808">
              <w:rPr>
                <w:rFonts w:ascii="宋体" w:hAnsi="宋体" w:hint="eastAsia"/>
                <w:b/>
                <w:color w:val="000000" w:themeColor="text1"/>
                <w:sz w:val="20"/>
              </w:rPr>
              <w:t>李洁峰</w:t>
            </w:r>
            <w:proofErr w:type="gramEnd"/>
          </w:p>
        </w:tc>
        <w:tc>
          <w:tcPr>
            <w:tcW w:w="1791" w:type="dxa"/>
            <w:vAlign w:val="center"/>
          </w:tcPr>
          <w:p w:rsidR="00773F27" w:rsidRDefault="00A111BF">
            <w:pPr>
              <w:spacing w:line="320" w:lineRule="exact"/>
              <w:jc w:val="center"/>
              <w:rPr>
                <w:rFonts w:ascii="宋体" w:hAnsi="宋体"/>
                <w:b/>
                <w:sz w:val="21"/>
                <w:szCs w:val="21"/>
              </w:rPr>
            </w:pPr>
            <w:r>
              <w:rPr>
                <w:rFonts w:ascii="宋体" w:hAnsi="宋体" w:hint="eastAsia"/>
                <w:b/>
                <w:color w:val="000000" w:themeColor="text1"/>
                <w:sz w:val="20"/>
              </w:rPr>
              <w:t>最高管理者</w:t>
            </w:r>
          </w:p>
        </w:tc>
        <w:tc>
          <w:tcPr>
            <w:tcW w:w="1591" w:type="dxa"/>
            <w:vAlign w:val="center"/>
          </w:tcPr>
          <w:p w:rsidR="00773F27" w:rsidRDefault="00597808">
            <w:pPr>
              <w:spacing w:line="320" w:lineRule="exact"/>
              <w:rPr>
                <w:rFonts w:ascii="宋体" w:hAnsi="宋体"/>
                <w:b/>
                <w:sz w:val="21"/>
                <w:szCs w:val="21"/>
              </w:rPr>
            </w:pPr>
            <w:proofErr w:type="gramStart"/>
            <w:r w:rsidRPr="00597808">
              <w:rPr>
                <w:rFonts w:ascii="宋体" w:hAnsi="宋体" w:hint="eastAsia"/>
                <w:b/>
                <w:color w:val="000000" w:themeColor="text1"/>
                <w:sz w:val="20"/>
              </w:rPr>
              <w:t>石贵云</w:t>
            </w:r>
            <w:proofErr w:type="gramEnd"/>
          </w:p>
        </w:tc>
        <w:tc>
          <w:tcPr>
            <w:tcW w:w="1699" w:type="dxa"/>
            <w:gridSpan w:val="2"/>
            <w:vAlign w:val="center"/>
          </w:tcPr>
          <w:p w:rsidR="00773F27" w:rsidRDefault="00A111BF">
            <w:pPr>
              <w:spacing w:line="320" w:lineRule="exact"/>
              <w:rPr>
                <w:rFonts w:ascii="宋体" w:hAnsi="宋体"/>
                <w:b/>
                <w:sz w:val="21"/>
                <w:szCs w:val="21"/>
              </w:rPr>
            </w:pPr>
            <w:r>
              <w:rPr>
                <w:rFonts w:ascii="宋体" w:hAnsi="宋体" w:hint="eastAsia"/>
                <w:b/>
                <w:color w:val="000000" w:themeColor="text1"/>
                <w:sz w:val="20"/>
              </w:rPr>
              <w:t>体系负责人</w:t>
            </w:r>
          </w:p>
        </w:tc>
        <w:tc>
          <w:tcPr>
            <w:tcW w:w="1500" w:type="dxa"/>
            <w:vAlign w:val="center"/>
          </w:tcPr>
          <w:p w:rsidR="00773F27" w:rsidRDefault="00597808">
            <w:pPr>
              <w:spacing w:line="320" w:lineRule="exact"/>
              <w:jc w:val="center"/>
              <w:rPr>
                <w:rFonts w:ascii="宋体"/>
                <w:b/>
                <w:sz w:val="21"/>
              </w:rPr>
            </w:pPr>
            <w:proofErr w:type="gramStart"/>
            <w:r w:rsidRPr="00597808">
              <w:rPr>
                <w:rFonts w:ascii="宋体" w:hAnsi="宋体" w:hint="eastAsia"/>
                <w:b/>
                <w:color w:val="000000" w:themeColor="text1"/>
                <w:sz w:val="20"/>
              </w:rPr>
              <w:t>石贵云</w:t>
            </w:r>
            <w:proofErr w:type="gramEnd"/>
          </w:p>
        </w:tc>
      </w:tr>
      <w:tr w:rsidR="00773F27">
        <w:trPr>
          <w:trHeight w:val="357"/>
          <w:jc w:val="center"/>
        </w:trPr>
        <w:tc>
          <w:tcPr>
            <w:tcW w:w="1395" w:type="dxa"/>
            <w:gridSpan w:val="2"/>
            <w:vAlign w:val="center"/>
          </w:tcPr>
          <w:p w:rsidR="00773F27" w:rsidRDefault="00A111BF">
            <w:pPr>
              <w:jc w:val="center"/>
              <w:rPr>
                <w:rFonts w:ascii="宋体" w:hAnsi="宋体"/>
                <w:b/>
                <w:sz w:val="21"/>
                <w:szCs w:val="21"/>
              </w:rPr>
            </w:pPr>
            <w:r>
              <w:rPr>
                <w:rFonts w:ascii="宋体" w:hAnsi="宋体" w:hint="eastAsia"/>
                <w:b/>
                <w:sz w:val="21"/>
                <w:szCs w:val="21"/>
              </w:rPr>
              <w:t>审核日期</w:t>
            </w:r>
          </w:p>
        </w:tc>
        <w:tc>
          <w:tcPr>
            <w:tcW w:w="3621" w:type="dxa"/>
            <w:gridSpan w:val="2"/>
            <w:vAlign w:val="center"/>
          </w:tcPr>
          <w:p w:rsidR="00773F27" w:rsidRDefault="00A111BF" w:rsidP="00597808">
            <w:pPr>
              <w:rPr>
                <w:rFonts w:ascii="宋体" w:hAnsi="宋体"/>
                <w:b/>
                <w:sz w:val="21"/>
                <w:szCs w:val="21"/>
              </w:rPr>
            </w:pPr>
            <w:r>
              <w:rPr>
                <w:rFonts w:ascii="宋体" w:hAnsi="宋体"/>
                <w:b/>
                <w:sz w:val="21"/>
                <w:szCs w:val="21"/>
              </w:rPr>
              <w:t>2020年0</w:t>
            </w:r>
            <w:r>
              <w:rPr>
                <w:rFonts w:ascii="宋体" w:hAnsi="宋体" w:hint="eastAsia"/>
                <w:b/>
                <w:sz w:val="21"/>
                <w:szCs w:val="21"/>
              </w:rPr>
              <w:t>9</w:t>
            </w:r>
            <w:r>
              <w:rPr>
                <w:rFonts w:ascii="宋体" w:hAnsi="宋体"/>
                <w:b/>
                <w:sz w:val="21"/>
                <w:szCs w:val="21"/>
              </w:rPr>
              <w:t>月</w:t>
            </w:r>
            <w:r w:rsidR="00CC4029">
              <w:rPr>
                <w:rFonts w:ascii="宋体" w:hAnsi="宋体" w:hint="eastAsia"/>
                <w:b/>
                <w:sz w:val="21"/>
                <w:szCs w:val="21"/>
              </w:rPr>
              <w:t>2</w:t>
            </w:r>
            <w:r w:rsidR="00597808">
              <w:rPr>
                <w:rFonts w:ascii="宋体" w:hAnsi="宋体" w:hint="eastAsia"/>
                <w:b/>
                <w:sz w:val="21"/>
                <w:szCs w:val="21"/>
              </w:rPr>
              <w:t>7</w:t>
            </w:r>
            <w:r>
              <w:rPr>
                <w:rFonts w:ascii="宋体" w:hAnsi="宋体"/>
                <w:b/>
                <w:sz w:val="21"/>
                <w:szCs w:val="21"/>
              </w:rPr>
              <w:t xml:space="preserve">日 </w:t>
            </w:r>
            <w:r w:rsidR="00D45706">
              <w:rPr>
                <w:rFonts w:ascii="宋体" w:hAnsi="宋体"/>
                <w:b/>
                <w:sz w:val="21"/>
                <w:szCs w:val="21"/>
              </w:rPr>
              <w:t>下</w:t>
            </w:r>
            <w:r>
              <w:rPr>
                <w:rFonts w:ascii="宋体" w:hAnsi="宋体"/>
                <w:b/>
                <w:sz w:val="21"/>
                <w:szCs w:val="21"/>
              </w:rPr>
              <w:t>午至2020年0</w:t>
            </w:r>
            <w:r>
              <w:rPr>
                <w:rFonts w:ascii="宋体" w:hAnsi="宋体" w:hint="eastAsia"/>
                <w:b/>
                <w:sz w:val="21"/>
                <w:szCs w:val="21"/>
              </w:rPr>
              <w:t>9</w:t>
            </w:r>
            <w:r>
              <w:rPr>
                <w:rFonts w:ascii="宋体" w:hAnsi="宋体"/>
                <w:b/>
                <w:sz w:val="21"/>
                <w:szCs w:val="21"/>
              </w:rPr>
              <w:t>月</w:t>
            </w:r>
            <w:r w:rsidR="00D45706">
              <w:rPr>
                <w:rFonts w:ascii="宋体" w:hAnsi="宋体" w:hint="eastAsia"/>
                <w:b/>
                <w:sz w:val="21"/>
                <w:szCs w:val="21"/>
              </w:rPr>
              <w:t>2</w:t>
            </w:r>
            <w:r w:rsidR="00597808">
              <w:rPr>
                <w:rFonts w:ascii="宋体" w:hAnsi="宋体" w:hint="eastAsia"/>
                <w:b/>
                <w:sz w:val="21"/>
                <w:szCs w:val="21"/>
              </w:rPr>
              <w:t>7</w:t>
            </w:r>
            <w:r>
              <w:rPr>
                <w:rFonts w:ascii="宋体" w:hAnsi="宋体"/>
                <w:b/>
                <w:sz w:val="21"/>
                <w:szCs w:val="21"/>
              </w:rPr>
              <w:t xml:space="preserve">日 </w:t>
            </w:r>
            <w:r w:rsidR="00D45706">
              <w:rPr>
                <w:rFonts w:ascii="宋体" w:hAnsi="宋体"/>
                <w:b/>
                <w:sz w:val="21"/>
                <w:szCs w:val="21"/>
              </w:rPr>
              <w:t>下</w:t>
            </w:r>
            <w:r>
              <w:rPr>
                <w:rFonts w:ascii="宋体" w:hAnsi="宋体"/>
                <w:b/>
                <w:sz w:val="21"/>
                <w:szCs w:val="21"/>
              </w:rPr>
              <w:t>午</w:t>
            </w:r>
          </w:p>
        </w:tc>
        <w:tc>
          <w:tcPr>
            <w:tcW w:w="2089" w:type="dxa"/>
            <w:gridSpan w:val="2"/>
            <w:vAlign w:val="center"/>
          </w:tcPr>
          <w:p w:rsidR="00773F27" w:rsidRDefault="00A111BF">
            <w:pPr>
              <w:rPr>
                <w:rFonts w:ascii="宋体" w:hAnsi="宋体"/>
                <w:b/>
                <w:sz w:val="21"/>
                <w:szCs w:val="21"/>
              </w:rPr>
            </w:pPr>
            <w:r>
              <w:rPr>
                <w:rFonts w:ascii="宋体" w:hAnsi="宋体" w:hint="eastAsia"/>
                <w:b/>
                <w:sz w:val="21"/>
                <w:szCs w:val="21"/>
              </w:rPr>
              <w:t>一体化审核</w:t>
            </w:r>
          </w:p>
        </w:tc>
        <w:tc>
          <w:tcPr>
            <w:tcW w:w="2701" w:type="dxa"/>
            <w:gridSpan w:val="2"/>
            <w:vAlign w:val="center"/>
          </w:tcPr>
          <w:p w:rsidR="00773F27" w:rsidRDefault="00A111BF">
            <w:pPr>
              <w:rPr>
                <w:rFonts w:ascii="宋体" w:hAnsi="宋体"/>
                <w:b/>
                <w:sz w:val="21"/>
                <w:szCs w:val="21"/>
              </w:rPr>
            </w:pPr>
            <w:r>
              <w:rPr>
                <w:rFonts w:ascii="宋体" w:hAnsi="宋体" w:hint="eastAsia"/>
                <w:b/>
                <w:sz w:val="21"/>
                <w:szCs w:val="21"/>
              </w:rPr>
              <w:t>□是</w:t>
            </w:r>
            <w:r w:rsidR="00CC4029">
              <w:rPr>
                <w:rFonts w:hint="eastAsia"/>
                <w:b/>
                <w:sz w:val="21"/>
                <w:szCs w:val="21"/>
              </w:rPr>
              <w:sym w:font="Wingdings 2" w:char="0052"/>
            </w:r>
            <w:r>
              <w:rPr>
                <w:rFonts w:ascii="宋体" w:hAnsi="宋体" w:hint="eastAsia"/>
                <w:b/>
                <w:sz w:val="21"/>
                <w:szCs w:val="21"/>
              </w:rPr>
              <w:t>否</w:t>
            </w:r>
          </w:p>
        </w:tc>
      </w:tr>
      <w:tr w:rsidR="00773F27">
        <w:trPr>
          <w:trHeight w:val="357"/>
          <w:jc w:val="center"/>
        </w:trPr>
        <w:tc>
          <w:tcPr>
            <w:tcW w:w="9806" w:type="dxa"/>
            <w:gridSpan w:val="8"/>
            <w:vAlign w:val="center"/>
          </w:tcPr>
          <w:p w:rsidR="00773F27" w:rsidRDefault="00A111BF">
            <w:pPr>
              <w:rPr>
                <w:rFonts w:ascii="宋体" w:hAnsi="宋体"/>
                <w:b/>
                <w:sz w:val="21"/>
                <w:szCs w:val="21"/>
              </w:rPr>
            </w:pPr>
            <w:r>
              <w:rPr>
                <w:rFonts w:ascii="宋体" w:hAnsi="宋体" w:hint="eastAsia"/>
                <w:b/>
                <w:sz w:val="21"/>
                <w:szCs w:val="21"/>
              </w:rPr>
              <w:t>范围：</w:t>
            </w:r>
            <w:r w:rsidR="00597808" w:rsidRPr="00597808">
              <w:rPr>
                <w:rFonts w:ascii="宋体" w:hAnsi="宋体" w:hint="eastAsia"/>
                <w:b/>
                <w:color w:val="000000" w:themeColor="text1"/>
                <w:sz w:val="20"/>
              </w:rPr>
              <w:t>红外线陶瓷板、多孔陶瓷板、蜂窝状陶瓷的生产</w:t>
            </w:r>
          </w:p>
        </w:tc>
      </w:tr>
      <w:tr w:rsidR="00773F27">
        <w:trPr>
          <w:cantSplit/>
          <w:trHeight w:val="838"/>
          <w:jc w:val="center"/>
        </w:trPr>
        <w:tc>
          <w:tcPr>
            <w:tcW w:w="104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是否要求变更</w:t>
            </w:r>
          </w:p>
          <w:p w:rsidR="00773F27" w:rsidRDefault="00773F27">
            <w:pPr>
              <w:spacing w:line="180" w:lineRule="exact"/>
              <w:jc w:val="center"/>
              <w:rPr>
                <w:rFonts w:ascii="宋体" w:hAnsi="宋体"/>
                <w:b/>
                <w:sz w:val="18"/>
                <w:szCs w:val="18"/>
              </w:rPr>
            </w:pPr>
          </w:p>
        </w:tc>
        <w:tc>
          <w:tcPr>
            <w:tcW w:w="354" w:type="dxa"/>
            <w:vAlign w:val="center"/>
          </w:tcPr>
          <w:p w:rsidR="00773F27" w:rsidRDefault="00A111BF">
            <w:pPr>
              <w:spacing w:line="260" w:lineRule="exact"/>
              <w:rPr>
                <w:rFonts w:ascii="宋体" w:hAnsi="宋体"/>
                <w:b/>
                <w:sz w:val="18"/>
                <w:szCs w:val="18"/>
              </w:rPr>
            </w:pPr>
            <w:r>
              <w:rPr>
                <w:rFonts w:ascii="宋体" w:hAnsi="宋体" w:hint="eastAsia"/>
                <w:b/>
                <w:sz w:val="18"/>
                <w:szCs w:val="18"/>
              </w:rPr>
              <w:sym w:font="Wingdings 2" w:char="0052"/>
            </w:r>
            <w:r>
              <w:rPr>
                <w:rFonts w:ascii="宋体" w:hAnsi="宋体" w:hint="eastAsia"/>
                <w:b/>
                <w:sz w:val="18"/>
                <w:szCs w:val="18"/>
              </w:rPr>
              <w:t>是</w:t>
            </w:r>
          </w:p>
          <w:p w:rsidR="00773F27" w:rsidRDefault="00773F27">
            <w:pPr>
              <w:spacing w:line="260" w:lineRule="exact"/>
              <w:jc w:val="center"/>
              <w:rPr>
                <w:rFonts w:ascii="宋体" w:hAnsi="宋体"/>
                <w:b/>
                <w:sz w:val="18"/>
                <w:szCs w:val="18"/>
              </w:rPr>
            </w:pPr>
          </w:p>
          <w:p w:rsidR="00773F27" w:rsidRDefault="00A111BF">
            <w:pPr>
              <w:spacing w:line="260" w:lineRule="exact"/>
              <w:rPr>
                <w:rFonts w:ascii="宋体" w:hAnsi="宋体"/>
                <w:b/>
                <w:sz w:val="18"/>
                <w:szCs w:val="18"/>
              </w:rPr>
            </w:pPr>
            <w:r>
              <w:rPr>
                <w:rFonts w:ascii="宋体" w:hAnsi="宋体" w:hint="eastAsia"/>
                <w:b/>
                <w:sz w:val="18"/>
                <w:szCs w:val="18"/>
              </w:rPr>
              <w:sym w:font="Wingdings 2" w:char="00A3"/>
            </w:r>
            <w:r>
              <w:rPr>
                <w:rFonts w:ascii="宋体" w:hAnsi="宋体" w:hint="eastAsia"/>
                <w:b/>
                <w:sz w:val="18"/>
                <w:szCs w:val="18"/>
              </w:rPr>
              <w:t>否</w:t>
            </w:r>
          </w:p>
        </w:tc>
        <w:tc>
          <w:tcPr>
            <w:tcW w:w="8411" w:type="dxa"/>
            <w:gridSpan w:val="6"/>
          </w:tcPr>
          <w:p w:rsidR="00773F27" w:rsidRDefault="00A111BF">
            <w:pPr>
              <w:spacing w:line="360" w:lineRule="exact"/>
              <w:rPr>
                <w:rFonts w:ascii="宋体" w:hAnsi="宋体"/>
                <w:b/>
                <w:sz w:val="18"/>
                <w:szCs w:val="18"/>
              </w:rPr>
            </w:pPr>
            <w:r>
              <w:rPr>
                <w:rFonts w:ascii="宋体" w:hAnsi="宋体" w:hint="eastAsia"/>
                <w:b/>
                <w:sz w:val="18"/>
                <w:szCs w:val="18"/>
              </w:rPr>
              <w:t>变更的认证范围</w:t>
            </w:r>
            <w:r>
              <w:rPr>
                <w:rFonts w:ascii="宋体" w:hAnsi="宋体"/>
                <w:b/>
                <w:sz w:val="18"/>
                <w:szCs w:val="18"/>
              </w:rPr>
              <w:t xml:space="preserve">: </w:t>
            </w:r>
            <w:r>
              <w:rPr>
                <w:rFonts w:ascii="宋体" w:hAnsi="宋体" w:hint="eastAsia"/>
                <w:b/>
                <w:sz w:val="18"/>
                <w:szCs w:val="18"/>
              </w:rPr>
              <w:t>无</w:t>
            </w:r>
          </w:p>
        </w:tc>
      </w:tr>
      <w:tr w:rsidR="00773F27">
        <w:trPr>
          <w:trHeight w:val="600"/>
          <w:jc w:val="center"/>
        </w:trPr>
        <w:tc>
          <w:tcPr>
            <w:tcW w:w="1395"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专业代码</w:t>
            </w:r>
          </w:p>
        </w:tc>
        <w:tc>
          <w:tcPr>
            <w:tcW w:w="1830" w:type="dxa"/>
          </w:tcPr>
          <w:p w:rsidR="00773F27" w:rsidRDefault="00597808">
            <w:pPr>
              <w:spacing w:line="260" w:lineRule="exact"/>
              <w:rPr>
                <w:rFonts w:ascii="宋体" w:hAnsi="宋体"/>
                <w:b/>
                <w:sz w:val="18"/>
                <w:szCs w:val="18"/>
              </w:rPr>
            </w:pPr>
            <w:r w:rsidRPr="00597808">
              <w:rPr>
                <w:rFonts w:ascii="宋体" w:hAnsi="宋体"/>
                <w:b/>
                <w:sz w:val="18"/>
                <w:szCs w:val="18"/>
              </w:rPr>
              <w:t>15.03.02</w:t>
            </w:r>
          </w:p>
        </w:tc>
        <w:tc>
          <w:tcPr>
            <w:tcW w:w="179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证书有</w:t>
            </w:r>
          </w:p>
          <w:p w:rsidR="00773F27" w:rsidRDefault="00A111BF">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2"/>
          </w:tcPr>
          <w:p w:rsidR="00773F27" w:rsidRPr="00CC4029" w:rsidRDefault="00A111BF" w:rsidP="00597808">
            <w:pPr>
              <w:spacing w:line="260" w:lineRule="exact"/>
              <w:rPr>
                <w:rFonts w:ascii="宋体" w:hAnsi="宋体"/>
                <w:b/>
                <w:color w:val="FF0000"/>
                <w:sz w:val="18"/>
                <w:szCs w:val="18"/>
              </w:rPr>
            </w:pPr>
            <w:r w:rsidRPr="00CC4029">
              <w:rPr>
                <w:rFonts w:ascii="宋体" w:hAnsi="宋体" w:hint="eastAsia"/>
                <w:b/>
                <w:sz w:val="18"/>
                <w:szCs w:val="18"/>
              </w:rPr>
              <w:t>2021年</w:t>
            </w:r>
            <w:r w:rsidR="00597808">
              <w:rPr>
                <w:rFonts w:ascii="宋体" w:hAnsi="宋体" w:hint="eastAsia"/>
                <w:b/>
                <w:sz w:val="18"/>
                <w:szCs w:val="18"/>
              </w:rPr>
              <w:t>7</w:t>
            </w:r>
            <w:r w:rsidRPr="00CC4029">
              <w:rPr>
                <w:rFonts w:ascii="宋体" w:hAnsi="宋体" w:hint="eastAsia"/>
                <w:b/>
                <w:sz w:val="18"/>
                <w:szCs w:val="18"/>
              </w:rPr>
              <w:t>月</w:t>
            </w:r>
          </w:p>
        </w:tc>
        <w:tc>
          <w:tcPr>
            <w:tcW w:w="120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上年度</w:t>
            </w:r>
          </w:p>
          <w:p w:rsidR="00773F27" w:rsidRDefault="00A111BF">
            <w:pPr>
              <w:spacing w:line="260" w:lineRule="exact"/>
              <w:jc w:val="center"/>
              <w:rPr>
                <w:rFonts w:ascii="宋体" w:hAnsi="宋体"/>
                <w:b/>
                <w:sz w:val="18"/>
                <w:szCs w:val="18"/>
              </w:rPr>
            </w:pPr>
            <w:r>
              <w:rPr>
                <w:rFonts w:ascii="宋体" w:hAnsi="宋体" w:hint="eastAsia"/>
                <w:b/>
                <w:sz w:val="18"/>
                <w:szCs w:val="18"/>
              </w:rPr>
              <w:t>审核日期</w:t>
            </w:r>
          </w:p>
        </w:tc>
        <w:tc>
          <w:tcPr>
            <w:tcW w:w="1500" w:type="dxa"/>
          </w:tcPr>
          <w:p w:rsidR="00773F27" w:rsidRDefault="00A111BF" w:rsidP="00597808">
            <w:pPr>
              <w:spacing w:line="260" w:lineRule="exact"/>
              <w:rPr>
                <w:rFonts w:ascii="宋体"/>
                <w:b/>
                <w:sz w:val="18"/>
                <w:szCs w:val="18"/>
              </w:rPr>
            </w:pPr>
            <w:r>
              <w:rPr>
                <w:rFonts w:ascii="宋体" w:hint="eastAsia"/>
                <w:b/>
                <w:sz w:val="18"/>
                <w:szCs w:val="18"/>
              </w:rPr>
              <w:t>2019年</w:t>
            </w:r>
            <w:r w:rsidR="00597808">
              <w:rPr>
                <w:rFonts w:ascii="宋体" w:hint="eastAsia"/>
                <w:b/>
                <w:sz w:val="18"/>
                <w:szCs w:val="18"/>
              </w:rPr>
              <w:t>7</w:t>
            </w:r>
            <w:r>
              <w:rPr>
                <w:rFonts w:ascii="宋体" w:hint="eastAsia"/>
                <w:b/>
                <w:sz w:val="18"/>
                <w:szCs w:val="18"/>
              </w:rPr>
              <w:t>月</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流动场所信息：无</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597808" w:rsidRPr="00597808">
        <w:rPr>
          <w:rFonts w:ascii="宋体" w:hAnsi="宋体" w:hint="eastAsia"/>
          <w:b/>
          <w:sz w:val="21"/>
          <w:szCs w:val="21"/>
        </w:rPr>
        <w:t>红外线陶瓷板、多孔陶瓷板、蜂窝状陶瓷的生产</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本次审核覆盖时间：从上次审核结束日的2019年</w:t>
      </w:r>
      <w:r w:rsidR="00597808">
        <w:rPr>
          <w:rFonts w:ascii="宋体" w:hAnsi="宋体" w:hint="eastAsia"/>
          <w:b/>
          <w:sz w:val="21"/>
          <w:szCs w:val="21"/>
        </w:rPr>
        <w:t>7</w:t>
      </w:r>
      <w:r>
        <w:rPr>
          <w:rFonts w:ascii="宋体" w:hAnsi="宋体" w:hint="eastAsia"/>
          <w:b/>
          <w:sz w:val="21"/>
          <w:szCs w:val="21"/>
        </w:rPr>
        <w:t>月至2020年9月</w:t>
      </w:r>
      <w:r w:rsidR="00CC4029">
        <w:rPr>
          <w:rFonts w:ascii="宋体" w:hAnsi="宋体" w:hint="eastAsia"/>
          <w:b/>
          <w:sz w:val="21"/>
          <w:szCs w:val="21"/>
        </w:rPr>
        <w:t>2</w:t>
      </w:r>
      <w:r w:rsidR="00597808">
        <w:rPr>
          <w:rFonts w:ascii="宋体" w:hAnsi="宋体" w:hint="eastAsia"/>
          <w:b/>
          <w:sz w:val="21"/>
          <w:szCs w:val="21"/>
        </w:rPr>
        <w:t>7</w:t>
      </w:r>
      <w:r>
        <w:rPr>
          <w:rFonts w:ascii="宋体" w:hAnsi="宋体" w:hint="eastAsia"/>
          <w:b/>
          <w:sz w:val="21"/>
          <w:szCs w:val="21"/>
        </w:rPr>
        <w:t>日</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trPr>
          <w:cantSplit/>
          <w:trHeight w:val="1547"/>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597808" w:rsidRPr="00597808" w:rsidRDefault="00597808" w:rsidP="00597808">
            <w:pPr>
              <w:spacing w:line="240" w:lineRule="exact"/>
              <w:rPr>
                <w:rFonts w:ascii="宋体" w:hAnsi="宋体" w:hint="eastAsia"/>
                <w:bCs/>
                <w:sz w:val="18"/>
                <w:szCs w:val="18"/>
              </w:rPr>
            </w:pPr>
            <w:r w:rsidRPr="00597808">
              <w:rPr>
                <w:rFonts w:ascii="宋体" w:hAnsi="宋体" w:hint="eastAsia"/>
                <w:bCs/>
                <w:sz w:val="18"/>
                <w:szCs w:val="18"/>
              </w:rPr>
              <w:t>企业2011年成立，主营多孔陶瓷板（红外线陶瓷板）、蜂窝状陶瓷的生产。主要用于家用取暖电器如：壁挂炉、职能取暖、燃烧灶片、电磁炉等。企业负责人介绍说：GB/T 23266-2009陶瓷板适用于建筑物室内外墙地面装饰用，不适用企业生产的产品。GB/T 16533-1996等标准已经不适宜目前市场上产品所需的要求，企业目前生产的产品技术参数要更加精细。企业层试图找多家机构对产品进行检验，但均因产品材质过轻、检验要求不能达到企业要求等原因未能成行，目前企业未能找到适宜的检测机构对产品进行检验。目前本行业没有国家标准或行业标准。企业目前生产、检验按照客户要求进行，企业生产样片寄给客户，客户确认符合要求后批量生产。企业目前也苦于无标准可依，正在试图建立自己的企业标准。目前行业成规模性经营的企业不多，企业负责人从事行业近20年，在行业内有一定影响力。公司通过多种来源获得内外部因素的信息，包括国家和国际新闻、网站、行业协会等。</w:t>
            </w:r>
          </w:p>
          <w:p w:rsidR="00773F27" w:rsidRDefault="00597808">
            <w:pPr>
              <w:spacing w:line="240" w:lineRule="exact"/>
              <w:rPr>
                <w:rFonts w:ascii="宋体" w:hAnsi="宋体"/>
                <w:bCs/>
                <w:sz w:val="18"/>
                <w:szCs w:val="18"/>
              </w:rPr>
            </w:pPr>
            <w:r w:rsidRPr="00597808">
              <w:rPr>
                <w:rFonts w:ascii="宋体" w:hAnsi="宋体" w:hint="eastAsia"/>
                <w:bCs/>
                <w:sz w:val="18"/>
                <w:szCs w:val="18"/>
              </w:rPr>
              <w:t>管理层识别、确定了与战略、目标相关、影响实现管理体系预期结果的内、外部因素，并且实时关注、评审不断变化的内外部信息。提供内/外部环境识别、评价表</w:t>
            </w:r>
            <w:r w:rsidR="00A111BF">
              <w:rPr>
                <w:rFonts w:ascii="宋体" w:hAnsi="宋体" w:hint="eastAsia"/>
                <w:bCs/>
                <w:sz w:val="18"/>
                <w:szCs w:val="18"/>
              </w:rPr>
              <w:t>。企业进行了公司内外部环境因素分析，无大变更，同去年。</w:t>
            </w:r>
          </w:p>
          <w:p w:rsidR="00773F27" w:rsidRDefault="00A111BF">
            <w:pPr>
              <w:spacing w:line="240" w:lineRule="exact"/>
              <w:rPr>
                <w:rFonts w:ascii="宋体" w:hAnsi="宋体"/>
                <w:bCs/>
                <w:sz w:val="18"/>
                <w:szCs w:val="18"/>
              </w:rPr>
            </w:pPr>
            <w:r>
              <w:rPr>
                <w:rFonts w:ascii="宋体" w:hAnsi="宋体" w:hint="eastAsia"/>
                <w:bCs/>
                <w:sz w:val="18"/>
                <w:szCs w:val="18"/>
              </w:rPr>
              <w:t>内外部环境识别充分，有效。</w:t>
            </w:r>
          </w:p>
        </w:tc>
      </w:tr>
      <w:tr w:rsidR="00773F27">
        <w:trPr>
          <w:cantSplit/>
          <w:trHeight w:val="153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773F27" w:rsidRDefault="00A111BF">
            <w:pPr>
              <w:spacing w:line="240" w:lineRule="exact"/>
              <w:rPr>
                <w:rFonts w:ascii="宋体" w:hAnsi="宋体"/>
                <w:bCs/>
                <w:sz w:val="18"/>
                <w:szCs w:val="18"/>
              </w:rPr>
            </w:pPr>
            <w:r>
              <w:rPr>
                <w:rFonts w:ascii="宋体" w:hAnsi="宋体" w:hint="eastAsia"/>
                <w:bCs/>
                <w:sz w:val="18"/>
                <w:szCs w:val="18"/>
              </w:rPr>
              <w:t>公司识别并确定了影响公司提供产品和服务能力的利益相关方：顾客、员工、供应商等。</w:t>
            </w:r>
          </w:p>
          <w:p w:rsidR="00773F27" w:rsidRDefault="00A111BF">
            <w:pPr>
              <w:spacing w:line="240" w:lineRule="exact"/>
              <w:rPr>
                <w:rFonts w:ascii="宋体" w:hAnsi="宋体"/>
                <w:bCs/>
                <w:sz w:val="18"/>
                <w:szCs w:val="18"/>
              </w:rPr>
            </w:pPr>
            <w:proofErr w:type="gramStart"/>
            <w:r>
              <w:rPr>
                <w:rFonts w:ascii="宋体" w:hAnsi="宋体" w:hint="eastAsia"/>
                <w:bCs/>
                <w:sz w:val="18"/>
                <w:szCs w:val="18"/>
              </w:rPr>
              <w:t>管代介绍</w:t>
            </w:r>
            <w:proofErr w:type="gramEnd"/>
            <w:r>
              <w:rPr>
                <w:rFonts w:ascii="宋体" w:hAnsi="宋体" w:hint="eastAsia"/>
                <w:bCs/>
                <w:sz w:val="18"/>
                <w:szCs w:val="18"/>
              </w:rPr>
              <w:t>公司通过投标、合同约定、不同形式沟通（如：电话、面对面、调查问卷等）形式了解相关方的需求，然后提供出满足他们要求提供优质产品和完善的服务，目前公司能满足相关方的需求和期望。</w:t>
            </w:r>
          </w:p>
          <w:p w:rsidR="00773F27" w:rsidRDefault="00A111BF">
            <w:pPr>
              <w:spacing w:line="240" w:lineRule="exact"/>
              <w:rPr>
                <w:rFonts w:ascii="宋体" w:hAnsi="宋体"/>
                <w:bCs/>
                <w:sz w:val="18"/>
                <w:szCs w:val="18"/>
              </w:rPr>
            </w:pPr>
            <w:r>
              <w:rPr>
                <w:rFonts w:ascii="宋体" w:hAnsi="宋体" w:hint="eastAsia"/>
                <w:bCs/>
                <w:sz w:val="18"/>
                <w:szCs w:val="18"/>
              </w:rPr>
              <w:t>相关方进行监视和评审的方式方法：公司通过走访、会议、客户要求等方式对相关方的信息进行监视和评审。</w:t>
            </w:r>
            <w:proofErr w:type="gramStart"/>
            <w:r>
              <w:rPr>
                <w:rFonts w:ascii="宋体" w:hAnsi="宋体" w:hint="eastAsia"/>
                <w:bCs/>
                <w:sz w:val="18"/>
                <w:szCs w:val="18"/>
              </w:rPr>
              <w:t>抽相关方</w:t>
            </w:r>
            <w:proofErr w:type="gramEnd"/>
            <w:r>
              <w:rPr>
                <w:rFonts w:ascii="宋体" w:hAnsi="宋体" w:hint="eastAsia"/>
                <w:bCs/>
                <w:sz w:val="18"/>
                <w:szCs w:val="18"/>
              </w:rPr>
              <w:t>需求分析，无大变更，符合要求。</w:t>
            </w:r>
          </w:p>
          <w:p w:rsidR="00773F27" w:rsidRDefault="00A111BF">
            <w:pPr>
              <w:spacing w:line="240" w:lineRule="exact"/>
              <w:rPr>
                <w:rFonts w:ascii="宋体" w:hAnsi="宋体"/>
                <w:bCs/>
                <w:sz w:val="18"/>
                <w:szCs w:val="18"/>
              </w:rPr>
            </w:pPr>
            <w:r>
              <w:rPr>
                <w:rFonts w:ascii="宋体" w:hAnsi="宋体" w:hint="eastAsia"/>
                <w:bCs/>
                <w:sz w:val="18"/>
                <w:szCs w:val="18"/>
              </w:rPr>
              <w:t>目前企业未发生处罚、相关</w:t>
            </w:r>
            <w:proofErr w:type="gramStart"/>
            <w:r>
              <w:rPr>
                <w:rFonts w:ascii="宋体" w:hAnsi="宋体" w:hint="eastAsia"/>
                <w:bCs/>
                <w:sz w:val="18"/>
                <w:szCs w:val="18"/>
              </w:rPr>
              <w:t>方投诉</w:t>
            </w:r>
            <w:proofErr w:type="gramEnd"/>
            <w:r>
              <w:rPr>
                <w:rFonts w:ascii="宋体" w:hAnsi="宋体" w:hint="eastAsia"/>
                <w:bCs/>
                <w:sz w:val="18"/>
                <w:szCs w:val="18"/>
              </w:rPr>
              <w:t>事件</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773F27" w:rsidRDefault="00A111BF">
            <w:pPr>
              <w:spacing w:line="280" w:lineRule="exact"/>
              <w:rPr>
                <w:rFonts w:ascii="宋体" w:hAnsi="宋体"/>
                <w:bCs/>
                <w:sz w:val="18"/>
                <w:szCs w:val="18"/>
              </w:rPr>
            </w:pPr>
            <w:r>
              <w:rPr>
                <w:rFonts w:ascii="宋体" w:hAnsi="宋体" w:hint="eastAsia"/>
                <w:bCs/>
                <w:sz w:val="18"/>
                <w:szCs w:val="18"/>
              </w:rPr>
              <w:t>企业策划并制定了质量方针：“</w:t>
            </w:r>
            <w:r w:rsidR="00597808" w:rsidRPr="00597808">
              <w:rPr>
                <w:rFonts w:ascii="宋体" w:hAnsi="宋体" w:hint="eastAsia"/>
                <w:bCs/>
                <w:sz w:val="18"/>
                <w:szCs w:val="18"/>
              </w:rPr>
              <w:t>以高品质的产品和优质的服务，满足顾客多层次的需求；以技术创新为抓手，追求产品质量和服务质量持续改进</w:t>
            </w:r>
            <w:r>
              <w:rPr>
                <w:rFonts w:ascii="宋体" w:hAnsi="宋体" w:hint="eastAsia"/>
                <w:bCs/>
                <w:sz w:val="18"/>
                <w:szCs w:val="18"/>
              </w:rPr>
              <w:t>”</w:t>
            </w:r>
          </w:p>
          <w:p w:rsidR="00773F27" w:rsidRDefault="00A111BF">
            <w:pPr>
              <w:spacing w:line="280" w:lineRule="exact"/>
              <w:rPr>
                <w:rFonts w:ascii="宋体" w:hAnsi="宋体"/>
                <w:bCs/>
                <w:sz w:val="18"/>
                <w:szCs w:val="18"/>
              </w:rPr>
            </w:pPr>
            <w:r>
              <w:rPr>
                <w:rFonts w:ascii="宋体" w:hAnsi="宋体" w:hint="eastAsia"/>
                <w:bCs/>
                <w:sz w:val="18"/>
                <w:szCs w:val="18"/>
              </w:rPr>
              <w:t>方针在质量手册中予以规定，经总经理批准实施。</w:t>
            </w:r>
          </w:p>
          <w:p w:rsidR="00773F27" w:rsidRDefault="00A111BF">
            <w:pPr>
              <w:spacing w:line="280" w:lineRule="exact"/>
              <w:rPr>
                <w:rFonts w:ascii="宋体" w:hAnsi="宋体"/>
                <w:bCs/>
                <w:sz w:val="18"/>
                <w:szCs w:val="18"/>
              </w:rPr>
            </w:pPr>
            <w:r>
              <w:rPr>
                <w:rFonts w:ascii="宋体" w:hAnsi="宋体" w:hint="eastAsia"/>
                <w:bCs/>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597808" w:rsidRPr="00597808" w:rsidRDefault="00597808" w:rsidP="00597808">
            <w:pPr>
              <w:spacing w:line="280" w:lineRule="exact"/>
              <w:rPr>
                <w:rFonts w:asciiTheme="minorEastAsia" w:eastAsiaTheme="minorEastAsia" w:hAnsiTheme="minorEastAsia" w:cstheme="minorEastAsia" w:hint="eastAsia"/>
                <w:sz w:val="18"/>
                <w:szCs w:val="18"/>
              </w:rPr>
            </w:pPr>
            <w:r w:rsidRPr="00597808">
              <w:rPr>
                <w:rFonts w:asciiTheme="minorEastAsia" w:eastAsiaTheme="minorEastAsia" w:hAnsiTheme="minorEastAsia" w:cstheme="minorEastAsia" w:hint="eastAsia"/>
                <w:sz w:val="18"/>
                <w:szCs w:val="18"/>
              </w:rPr>
              <w:t>企业有对风险和机遇的措施进行了识别和控制：</w:t>
            </w:r>
          </w:p>
          <w:p w:rsidR="00597808" w:rsidRPr="00597808" w:rsidRDefault="00597808" w:rsidP="00597808">
            <w:pPr>
              <w:spacing w:line="280" w:lineRule="exact"/>
              <w:rPr>
                <w:rFonts w:asciiTheme="minorEastAsia" w:eastAsiaTheme="minorEastAsia" w:hAnsiTheme="minorEastAsia" w:cstheme="minorEastAsia" w:hint="eastAsia"/>
                <w:sz w:val="18"/>
                <w:szCs w:val="18"/>
              </w:rPr>
            </w:pPr>
            <w:r w:rsidRPr="00597808">
              <w:rPr>
                <w:rFonts w:asciiTheme="minorEastAsia" w:eastAsiaTheme="minorEastAsia" w:hAnsiTheme="minorEastAsia" w:cstheme="minorEastAsia" w:hint="eastAsia"/>
                <w:sz w:val="18"/>
                <w:szCs w:val="18"/>
              </w:rPr>
              <w:t>企业目前识别风险点：</w:t>
            </w:r>
          </w:p>
          <w:p w:rsidR="00597808" w:rsidRPr="00597808" w:rsidRDefault="00597808" w:rsidP="00597808">
            <w:pPr>
              <w:spacing w:line="280" w:lineRule="exact"/>
              <w:rPr>
                <w:rFonts w:asciiTheme="minorEastAsia" w:eastAsiaTheme="minorEastAsia" w:hAnsiTheme="minorEastAsia" w:cstheme="minorEastAsia" w:hint="eastAsia"/>
                <w:sz w:val="18"/>
                <w:szCs w:val="18"/>
              </w:rPr>
            </w:pPr>
            <w:r w:rsidRPr="00597808">
              <w:rPr>
                <w:rFonts w:asciiTheme="minorEastAsia" w:eastAsiaTheme="minorEastAsia" w:hAnsiTheme="minorEastAsia" w:cstheme="minorEastAsia" w:hint="eastAsia"/>
                <w:sz w:val="18"/>
                <w:szCs w:val="18"/>
              </w:rPr>
              <w:t>1、</w:t>
            </w:r>
            <w:r w:rsidRPr="00597808">
              <w:rPr>
                <w:rFonts w:asciiTheme="minorEastAsia" w:eastAsiaTheme="minorEastAsia" w:hAnsiTheme="minorEastAsia" w:cstheme="minorEastAsia" w:hint="eastAsia"/>
                <w:sz w:val="18"/>
                <w:szCs w:val="18"/>
              </w:rPr>
              <w:tab/>
              <w:t>液化气房：措施：墙体外有严禁烟火等字眼；有专人定时巡检，一小时巡检一次，有记录；</w:t>
            </w:r>
          </w:p>
          <w:p w:rsidR="00597808" w:rsidRPr="00597808" w:rsidRDefault="00597808" w:rsidP="00597808">
            <w:pPr>
              <w:spacing w:line="280" w:lineRule="exact"/>
              <w:rPr>
                <w:rFonts w:asciiTheme="minorEastAsia" w:eastAsiaTheme="minorEastAsia" w:hAnsiTheme="minorEastAsia" w:cstheme="minorEastAsia" w:hint="eastAsia"/>
                <w:sz w:val="18"/>
                <w:szCs w:val="18"/>
              </w:rPr>
            </w:pPr>
            <w:r w:rsidRPr="00597808">
              <w:rPr>
                <w:rFonts w:asciiTheme="minorEastAsia" w:eastAsiaTheme="minorEastAsia" w:hAnsiTheme="minorEastAsia" w:cstheme="minorEastAsia" w:hint="eastAsia"/>
                <w:sz w:val="18"/>
                <w:szCs w:val="18"/>
              </w:rPr>
              <w:t>2、</w:t>
            </w:r>
            <w:r w:rsidRPr="00597808">
              <w:rPr>
                <w:rFonts w:asciiTheme="minorEastAsia" w:eastAsiaTheme="minorEastAsia" w:hAnsiTheme="minorEastAsia" w:cstheme="minorEastAsia" w:hint="eastAsia"/>
                <w:sz w:val="18"/>
                <w:szCs w:val="18"/>
              </w:rPr>
              <w:tab/>
              <w:t>隧道窑：措施：有消防栓、灭火器等消防设施。设备每日进行保养；每年底进行维修；有备用窑；人员经过培训上岗；有专人进行巡检；</w:t>
            </w:r>
          </w:p>
          <w:p w:rsidR="00597808" w:rsidRPr="00597808" w:rsidRDefault="00597808" w:rsidP="00597808">
            <w:pPr>
              <w:spacing w:line="280" w:lineRule="exact"/>
              <w:rPr>
                <w:rFonts w:asciiTheme="minorEastAsia" w:eastAsiaTheme="minorEastAsia" w:hAnsiTheme="minorEastAsia" w:cstheme="minorEastAsia" w:hint="eastAsia"/>
                <w:sz w:val="18"/>
                <w:szCs w:val="18"/>
              </w:rPr>
            </w:pPr>
            <w:r w:rsidRPr="00597808">
              <w:rPr>
                <w:rFonts w:asciiTheme="minorEastAsia" w:eastAsiaTheme="minorEastAsia" w:hAnsiTheme="minorEastAsia" w:cstheme="minorEastAsia" w:hint="eastAsia"/>
                <w:sz w:val="18"/>
                <w:szCs w:val="18"/>
              </w:rPr>
              <w:t>3、</w:t>
            </w:r>
            <w:r w:rsidRPr="00597808">
              <w:rPr>
                <w:rFonts w:asciiTheme="minorEastAsia" w:eastAsiaTheme="minorEastAsia" w:hAnsiTheme="minorEastAsia" w:cstheme="minorEastAsia" w:hint="eastAsia"/>
                <w:sz w:val="18"/>
                <w:szCs w:val="18"/>
              </w:rPr>
              <w:tab/>
              <w:t>设备安全：措施：人员经过培训上岗；编制操作规程、安全注意事项等</w:t>
            </w:r>
          </w:p>
          <w:p w:rsidR="00597808" w:rsidRPr="00597808" w:rsidRDefault="00597808" w:rsidP="00597808">
            <w:pPr>
              <w:spacing w:line="280" w:lineRule="exact"/>
              <w:rPr>
                <w:rFonts w:asciiTheme="minorEastAsia" w:eastAsiaTheme="minorEastAsia" w:hAnsiTheme="minorEastAsia" w:cstheme="minorEastAsia" w:hint="eastAsia"/>
                <w:sz w:val="18"/>
                <w:szCs w:val="18"/>
              </w:rPr>
            </w:pPr>
            <w:r w:rsidRPr="00597808">
              <w:rPr>
                <w:rFonts w:asciiTheme="minorEastAsia" w:eastAsiaTheme="minorEastAsia" w:hAnsiTheme="minorEastAsia" w:cstheme="minorEastAsia" w:hint="eastAsia"/>
                <w:sz w:val="18"/>
                <w:szCs w:val="18"/>
              </w:rPr>
              <w:t>4、</w:t>
            </w:r>
            <w:r w:rsidRPr="00597808">
              <w:rPr>
                <w:rFonts w:asciiTheme="minorEastAsia" w:eastAsiaTheme="minorEastAsia" w:hAnsiTheme="minorEastAsia" w:cstheme="minorEastAsia" w:hint="eastAsia"/>
                <w:sz w:val="18"/>
                <w:szCs w:val="18"/>
              </w:rPr>
              <w:tab/>
              <w:t>产品生产后客户不认可：措施：建立规范沟通机制；客户让步接收；退款</w:t>
            </w:r>
          </w:p>
          <w:p w:rsidR="00597808" w:rsidRPr="00597808" w:rsidRDefault="00597808" w:rsidP="00597808">
            <w:pPr>
              <w:spacing w:line="280" w:lineRule="exact"/>
              <w:rPr>
                <w:rFonts w:asciiTheme="minorEastAsia" w:eastAsiaTheme="minorEastAsia" w:hAnsiTheme="minorEastAsia" w:cstheme="minorEastAsia" w:hint="eastAsia"/>
                <w:sz w:val="18"/>
                <w:szCs w:val="18"/>
              </w:rPr>
            </w:pPr>
            <w:r w:rsidRPr="00597808">
              <w:rPr>
                <w:rFonts w:asciiTheme="minorEastAsia" w:eastAsiaTheme="minorEastAsia" w:hAnsiTheme="minorEastAsia" w:cstheme="minorEastAsia" w:hint="eastAsia"/>
                <w:sz w:val="18"/>
                <w:szCs w:val="18"/>
              </w:rPr>
              <w:t>基本同去年。</w:t>
            </w:r>
          </w:p>
          <w:p w:rsidR="00773F27" w:rsidRDefault="00597808" w:rsidP="00597808">
            <w:pPr>
              <w:spacing w:line="28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风险、机遇识别充分，措施有。</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773F27" w:rsidRDefault="00A111BF" w:rsidP="00CC4029">
            <w:pPr>
              <w:tabs>
                <w:tab w:val="left" w:pos="540"/>
              </w:tabs>
              <w:spacing w:line="300" w:lineRule="exact"/>
              <w:ind w:left="180" w:hangingChars="100" w:hanging="180"/>
              <w:rPr>
                <w:rFonts w:ascii="宋体" w:hAnsi="宋体"/>
                <w:bCs/>
                <w:sz w:val="18"/>
                <w:szCs w:val="18"/>
              </w:rPr>
            </w:pPr>
            <w:r>
              <w:rPr>
                <w:rFonts w:ascii="宋体" w:hAnsi="宋体" w:hint="eastAsia"/>
                <w:bCs/>
                <w:sz w:val="18"/>
                <w:szCs w:val="18"/>
              </w:rPr>
              <w:t>质量管理体系过程有：策划过程、生产和服务过程、放行过程等</w:t>
            </w:r>
          </w:p>
          <w:p w:rsidR="00773F27" w:rsidRDefault="00A111BF" w:rsidP="00CC4029">
            <w:pPr>
              <w:tabs>
                <w:tab w:val="left" w:pos="540"/>
              </w:tabs>
              <w:spacing w:line="300" w:lineRule="exact"/>
              <w:ind w:left="180" w:hangingChars="100" w:hanging="180"/>
              <w:rPr>
                <w:rFonts w:ascii="宋体" w:hAnsi="宋体"/>
                <w:bCs/>
                <w:sz w:val="18"/>
                <w:szCs w:val="18"/>
              </w:rPr>
            </w:pPr>
            <w:r>
              <w:rPr>
                <w:rFonts w:ascii="宋体" w:hAnsi="宋体" w:hint="eastAsia"/>
                <w:bCs/>
                <w:sz w:val="18"/>
                <w:szCs w:val="18"/>
              </w:rPr>
              <w:t xml:space="preserve">其中关键过程有  </w:t>
            </w:r>
            <w:r w:rsidR="00597808" w:rsidRPr="00597808">
              <w:rPr>
                <w:rFonts w:ascii="宋体" w:hAnsi="宋体" w:hint="eastAsia"/>
                <w:bCs/>
                <w:sz w:val="18"/>
                <w:szCs w:val="18"/>
              </w:rPr>
              <w:t>成型过程、烧成过程</w:t>
            </w:r>
            <w:r>
              <w:rPr>
                <w:rFonts w:ascii="宋体" w:hAnsi="宋体" w:hint="eastAsia"/>
                <w:bCs/>
                <w:sz w:val="18"/>
                <w:szCs w:val="18"/>
              </w:rPr>
              <w:t xml:space="preserve">     </w:t>
            </w:r>
          </w:p>
          <w:p w:rsidR="00773F27" w:rsidRDefault="00A111BF" w:rsidP="00CC4029">
            <w:pPr>
              <w:tabs>
                <w:tab w:val="left" w:pos="540"/>
              </w:tabs>
              <w:spacing w:line="300" w:lineRule="exact"/>
              <w:ind w:left="180" w:hangingChars="100" w:hanging="180"/>
              <w:rPr>
                <w:rFonts w:ascii="宋体" w:hAnsi="宋体"/>
                <w:bCs/>
                <w:sz w:val="18"/>
                <w:szCs w:val="18"/>
              </w:rPr>
            </w:pPr>
            <w:r>
              <w:rPr>
                <w:rFonts w:ascii="宋体" w:hAnsi="宋体" w:hint="eastAsia"/>
                <w:bCs/>
                <w:sz w:val="18"/>
                <w:szCs w:val="18"/>
              </w:rPr>
              <w:t>需要确认过程  ：</w:t>
            </w:r>
            <w:r w:rsidR="00CC4029">
              <w:rPr>
                <w:rFonts w:ascii="宋体" w:hAnsi="宋体" w:hint="eastAsia"/>
                <w:bCs/>
                <w:sz w:val="18"/>
                <w:szCs w:val="18"/>
              </w:rPr>
              <w:t>无</w:t>
            </w:r>
          </w:p>
          <w:p w:rsidR="00773F27" w:rsidRDefault="00A111BF" w:rsidP="00CC4029">
            <w:pPr>
              <w:tabs>
                <w:tab w:val="left" w:pos="540"/>
              </w:tabs>
              <w:spacing w:line="300" w:lineRule="exact"/>
              <w:ind w:left="180" w:hangingChars="100" w:hanging="180"/>
              <w:rPr>
                <w:rFonts w:ascii="宋体" w:hAnsi="宋体"/>
                <w:b/>
                <w:sz w:val="21"/>
                <w:szCs w:val="21"/>
              </w:rPr>
            </w:pPr>
            <w:r>
              <w:rPr>
                <w:rFonts w:ascii="宋体" w:hAnsi="宋体"/>
                <w:bCs/>
                <w:noProof/>
                <w:sz w:val="18"/>
                <w:szCs w:val="18"/>
              </w:rPr>
              <mc:AlternateContent>
                <mc:Choice Requires="wps">
                  <w:drawing>
                    <wp:anchor distT="0" distB="0" distL="114300" distR="114300" simplePos="0" relativeHeight="251659264" behindDoc="0" locked="0" layoutInCell="1" allowOverlap="1" wp14:anchorId="5F382019" wp14:editId="07344391">
                      <wp:simplePos x="0" y="0"/>
                      <wp:positionH relativeFrom="column">
                        <wp:posOffset>2005330</wp:posOffset>
                      </wp:positionH>
                      <wp:positionV relativeFrom="paragraph">
                        <wp:posOffset>161925</wp:posOffset>
                      </wp:positionV>
                      <wp:extent cx="3324225" cy="0"/>
                      <wp:effectExtent l="0" t="0" r="0" b="0"/>
                      <wp:wrapNone/>
                      <wp:docPr id="10" name="直接箭头连接符 10"/>
                      <wp:cNvGraphicFramePr/>
                      <a:graphic xmlns:a="http://schemas.openxmlformats.org/drawingml/2006/main">
                        <a:graphicData uri="http://schemas.microsoft.com/office/word/2010/wordprocessingShape">
                          <wps:wsp>
                            <wps:cNvCnPr/>
                            <wps:spPr>
                              <a:xfrm>
                                <a:off x="0" y="0"/>
                                <a:ext cx="33242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157.9pt;margin-top:12.75pt;height:0pt;width:261.75pt;z-index:251665408;mso-width-relative:page;mso-height-relative:page;" o:connectortype="straight" filled="f" stroked="t" coordsize="21600,21600" o:gfxdata="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BFp/rZAAAA&#10;CQEAAA8AAAAAAAAAAQAgAAAAIgAAAGRycy9kb3ducmV2LnhtbFBLAQIUABQAAAAIAIdO4kDFyDbf&#10;4wEAAKADAAAOAAAAAAAAAAEAIAAAACgBAABkcnMvZTJvRG9jLnhtbFBLBQYAAAAABgAGAFkBAAB9&#10;BQAAAAA=&#10;">
                      <v:fill on="f" focussize="0,0"/>
                      <v:stroke color="#000000" joinstyle="round"/>
                      <v:imagedata o:title=""/>
                      <o:lock v:ext="edit" aspectratio="f"/>
                    </v:shape>
                  </w:pict>
                </mc:Fallback>
              </mc:AlternateContent>
            </w:r>
            <w:r>
              <w:rPr>
                <w:rFonts w:ascii="宋体" w:hAnsi="宋体"/>
                <w:bCs/>
                <w:noProof/>
                <w:sz w:val="18"/>
                <w:szCs w:val="18"/>
              </w:rPr>
              <mc:AlternateContent>
                <mc:Choice Requires="wps">
                  <w:drawing>
                    <wp:anchor distT="0" distB="0" distL="114300" distR="114300" simplePos="0" relativeHeight="251658240" behindDoc="0" locked="0" layoutInCell="1" allowOverlap="1" wp14:anchorId="7B10B50A" wp14:editId="4AFE36A5">
                      <wp:simplePos x="0" y="0"/>
                      <wp:positionH relativeFrom="column">
                        <wp:posOffset>700405</wp:posOffset>
                      </wp:positionH>
                      <wp:positionV relativeFrom="paragraph">
                        <wp:posOffset>161925</wp:posOffset>
                      </wp:positionV>
                      <wp:extent cx="533400" cy="0"/>
                      <wp:effectExtent l="0" t="0" r="0" b="0"/>
                      <wp:wrapNone/>
                      <wp:docPr id="9" name="直接箭头连接符 9"/>
                      <wp:cNvGraphicFramePr/>
                      <a:graphic xmlns:a="http://schemas.openxmlformats.org/drawingml/2006/main">
                        <a:graphicData uri="http://schemas.microsoft.com/office/word/2010/wordprocessingShape">
                          <wps:wsp>
                            <wps:cNvCnPr/>
                            <wps:spPr>
                              <a:xfrm>
                                <a:off x="0" y="0"/>
                                <a:ext cx="5334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55.15pt;margin-top:12.75pt;height:0pt;width:42pt;z-index:251664384;mso-width-relative:page;mso-height-relative:page;" o:connectortype="straight" filled="f" stroked="t" coordsize="21600,21600" o:gfxdata="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ANkj61gAAAAkBAAAP&#10;AAAAAAAAAAEAIAAAACIAAABkcnMvZG93bnJldi54bWxQSwECFAAUAAAACACHTuJAOXqgAeEBAACd&#10;AwAADgAAAAAAAAABACAAAAAlAQAAZHJzL2Uyb0RvYy54bWxQSwUGAAAAAAYABgBZAQAAeAUAAAAA&#10;">
                      <v:fill on="f" focussize="0,0"/>
                      <v:stroke color="#000000" joinstyle="round"/>
                      <v:imagedata o:title=""/>
                      <o:lock v:ext="edit" aspectratio="f"/>
                    </v:shape>
                  </w:pict>
                </mc:Fallback>
              </mc:AlternateContent>
            </w:r>
            <w:r>
              <w:rPr>
                <w:rFonts w:ascii="宋体" w:hAnsi="宋体" w:hint="eastAsia"/>
                <w:bCs/>
                <w:sz w:val="18"/>
                <w:szCs w:val="18"/>
              </w:rPr>
              <w:t xml:space="preserve">不适用条款是   8.3     ，不适用理由：该组织依据国家/行业标准及顾客要求进行加工 ，流程、工艺、人员、设备均未发生变更，目前不存在产品设计和开发情况，基本符合   </w:t>
            </w:r>
            <w:r>
              <w:rPr>
                <w:rFonts w:ascii="宋体" w:hAnsi="宋体" w:hint="eastAsia"/>
                <w:b/>
                <w:sz w:val="21"/>
                <w:szCs w:val="21"/>
              </w:rPr>
              <w:t xml:space="preserve">    </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p w:rsidR="00773F27" w:rsidRDefault="00773F27">
            <w:pPr>
              <w:tabs>
                <w:tab w:val="left" w:pos="0"/>
              </w:tabs>
              <w:spacing w:line="240" w:lineRule="exact"/>
              <w:rPr>
                <w:rFonts w:ascii="宋体" w:hAnsi="宋体"/>
                <w:b/>
                <w:sz w:val="21"/>
                <w:szCs w:val="21"/>
              </w:rPr>
            </w:pPr>
          </w:p>
        </w:tc>
      </w:tr>
      <w:tr w:rsidR="00773F27">
        <w:trPr>
          <w:cantSplit/>
          <w:trHeight w:val="2219"/>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597808" w:rsidRPr="00597808" w:rsidRDefault="00597808" w:rsidP="00597808">
            <w:pPr>
              <w:spacing w:line="240" w:lineRule="exact"/>
              <w:rPr>
                <w:rFonts w:ascii="宋体" w:hAnsi="宋体" w:hint="eastAsia"/>
                <w:bCs/>
                <w:sz w:val="18"/>
                <w:szCs w:val="18"/>
              </w:rPr>
            </w:pPr>
            <w:r w:rsidRPr="00597808">
              <w:rPr>
                <w:rFonts w:ascii="宋体" w:hAnsi="宋体" w:hint="eastAsia"/>
                <w:bCs/>
                <w:sz w:val="18"/>
                <w:szCs w:val="18"/>
              </w:rPr>
              <w:t>公司总的质量目标为：</w:t>
            </w:r>
          </w:p>
          <w:p w:rsidR="00597808" w:rsidRPr="00597808" w:rsidRDefault="00597808" w:rsidP="00597808">
            <w:pPr>
              <w:spacing w:line="240" w:lineRule="exact"/>
              <w:rPr>
                <w:rFonts w:ascii="宋体" w:hAnsi="宋体" w:hint="eastAsia"/>
                <w:bCs/>
                <w:sz w:val="18"/>
                <w:szCs w:val="18"/>
              </w:rPr>
            </w:pPr>
            <w:r w:rsidRPr="00597808">
              <w:rPr>
                <w:rFonts w:ascii="宋体" w:hAnsi="宋体" w:hint="eastAsia"/>
                <w:bCs/>
                <w:sz w:val="18"/>
                <w:szCs w:val="18"/>
              </w:rPr>
              <w:t>产品出厂合格率100%（交验总数÷合格总数×100%）</w:t>
            </w:r>
          </w:p>
          <w:p w:rsidR="00597808" w:rsidRPr="00597808" w:rsidRDefault="00597808" w:rsidP="00597808">
            <w:pPr>
              <w:spacing w:line="240" w:lineRule="exact"/>
              <w:rPr>
                <w:rFonts w:ascii="宋体" w:hAnsi="宋体" w:hint="eastAsia"/>
                <w:bCs/>
                <w:sz w:val="18"/>
                <w:szCs w:val="18"/>
              </w:rPr>
            </w:pPr>
            <w:r w:rsidRPr="00597808">
              <w:rPr>
                <w:rFonts w:ascii="宋体" w:hAnsi="宋体" w:hint="eastAsia"/>
                <w:bCs/>
                <w:sz w:val="18"/>
                <w:szCs w:val="18"/>
              </w:rPr>
              <w:t>顾客满意度90%（评定数÷总数×100%）</w:t>
            </w:r>
          </w:p>
          <w:p w:rsidR="00597808" w:rsidRPr="00597808" w:rsidRDefault="00597808" w:rsidP="00597808">
            <w:pPr>
              <w:spacing w:line="240" w:lineRule="exact"/>
              <w:rPr>
                <w:rFonts w:ascii="宋体" w:hAnsi="宋体" w:hint="eastAsia"/>
                <w:bCs/>
                <w:sz w:val="18"/>
                <w:szCs w:val="18"/>
              </w:rPr>
            </w:pPr>
            <w:r w:rsidRPr="00597808">
              <w:rPr>
                <w:rFonts w:ascii="宋体" w:hAnsi="宋体" w:hint="eastAsia"/>
                <w:bCs/>
                <w:sz w:val="18"/>
                <w:szCs w:val="18"/>
              </w:rPr>
              <w:t>2019年6月至2020年8月</w:t>
            </w:r>
            <w:r w:rsidRPr="00597808">
              <w:rPr>
                <w:rFonts w:ascii="宋体" w:hAnsi="宋体" w:hint="eastAsia"/>
                <w:bCs/>
                <w:sz w:val="18"/>
                <w:szCs w:val="18"/>
              </w:rPr>
              <w:t>目标完成情况：产品出厂合格率100%；顾客满意率</w:t>
            </w:r>
            <w:r>
              <w:rPr>
                <w:rFonts w:ascii="宋体" w:hAnsi="宋体" w:hint="eastAsia"/>
                <w:bCs/>
                <w:sz w:val="18"/>
                <w:szCs w:val="18"/>
              </w:rPr>
              <w:t>96</w:t>
            </w:r>
            <w:r w:rsidRPr="00597808">
              <w:rPr>
                <w:rFonts w:ascii="宋体" w:hAnsi="宋体" w:hint="eastAsia"/>
                <w:bCs/>
                <w:sz w:val="18"/>
                <w:szCs w:val="18"/>
              </w:rPr>
              <w:t>%；</w:t>
            </w:r>
          </w:p>
          <w:p w:rsidR="00773F27" w:rsidRPr="00597808" w:rsidRDefault="00597808" w:rsidP="00597808">
            <w:pPr>
              <w:spacing w:line="240" w:lineRule="exact"/>
              <w:rPr>
                <w:rFonts w:ascii="宋体" w:hAnsi="宋体"/>
                <w:b/>
                <w:sz w:val="21"/>
                <w:szCs w:val="21"/>
              </w:rPr>
            </w:pPr>
            <w:r w:rsidRPr="00597808">
              <w:rPr>
                <w:rFonts w:ascii="宋体" w:hAnsi="宋体" w:hint="eastAsia"/>
                <w:bCs/>
                <w:sz w:val="18"/>
                <w:szCs w:val="18"/>
              </w:rPr>
              <w:t>公司的质量目标已分解到相关职能部门，规定了计算方法及统计周期，符合要求。</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3F27" w:rsidRPr="00DE7068" w:rsidRDefault="00597808" w:rsidP="00DE7068">
            <w:pPr>
              <w:tabs>
                <w:tab w:val="left" w:pos="540"/>
              </w:tabs>
              <w:spacing w:line="240" w:lineRule="exact"/>
              <w:rPr>
                <w:sz w:val="18"/>
                <w:szCs w:val="18"/>
              </w:rPr>
            </w:pPr>
            <w:r>
              <w:rPr>
                <w:rFonts w:hint="eastAsia"/>
                <w:sz w:val="18"/>
                <w:szCs w:val="18"/>
              </w:rPr>
              <w:t>本次监督不涉及此条款</w:t>
            </w:r>
          </w:p>
        </w:tc>
      </w:tr>
      <w:tr w:rsidR="00773F27" w:rsidTr="00995346">
        <w:trPr>
          <w:cantSplit/>
          <w:trHeight w:val="739"/>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597808" w:rsidP="00CC4029">
            <w:pPr>
              <w:spacing w:line="300" w:lineRule="exact"/>
              <w:rPr>
                <w:rFonts w:ascii="宋体" w:hAnsi="宋体"/>
                <w:b/>
                <w:sz w:val="21"/>
                <w:szCs w:val="21"/>
              </w:rPr>
            </w:pPr>
            <w:r>
              <w:rPr>
                <w:rFonts w:hint="eastAsia"/>
                <w:sz w:val="18"/>
                <w:szCs w:val="18"/>
              </w:rPr>
              <w:t>本次监督不涉及此条款</w:t>
            </w:r>
          </w:p>
        </w:tc>
      </w:tr>
      <w:tr w:rsidR="00773F27">
        <w:trPr>
          <w:cantSplit/>
          <w:trHeight w:val="1400"/>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597808" w:rsidRPr="00597808" w:rsidRDefault="00597808" w:rsidP="00597808">
            <w:pPr>
              <w:spacing w:line="240" w:lineRule="exact"/>
              <w:rPr>
                <w:rFonts w:ascii="宋体" w:hAnsi="宋体" w:hint="eastAsia"/>
                <w:bCs/>
                <w:sz w:val="18"/>
                <w:szCs w:val="18"/>
              </w:rPr>
            </w:pPr>
            <w:r w:rsidRPr="00597808">
              <w:rPr>
                <w:rFonts w:ascii="宋体" w:hAnsi="宋体" w:hint="eastAsia"/>
                <w:bCs/>
                <w:sz w:val="18"/>
                <w:szCs w:val="18"/>
              </w:rPr>
              <w:t>1)企业目前主要工作人员43名，包括管理、销售和采购人员、生产和质检人员等。可满足产品和服务控制需要。配备了球磨机、振动筛、柱塞泵、后滤机、捏合机、真空练泥机、液压挤出机、隧道窑、打磨机、液化气、小推车、地牛等生产设备及电热烘干箱、微波炉、游标卡尺、塞规、秒表、粘度计、电子称、强度检测仪、螺旋测微器、热电偶、压力表、地磅等监视测量设备；电话，电脑、打印机、复印机、空调、办公桌椅等办公和通讯等设备/设施。无特种设备。</w:t>
            </w:r>
          </w:p>
          <w:p w:rsidR="00597808" w:rsidRPr="00597808" w:rsidRDefault="00597808" w:rsidP="00597808">
            <w:pPr>
              <w:spacing w:line="240" w:lineRule="exact"/>
              <w:rPr>
                <w:rFonts w:ascii="宋体" w:hAnsi="宋体" w:hint="eastAsia"/>
                <w:bCs/>
                <w:sz w:val="18"/>
                <w:szCs w:val="18"/>
              </w:rPr>
            </w:pPr>
            <w:r w:rsidRPr="00597808">
              <w:rPr>
                <w:rFonts w:ascii="宋体" w:hAnsi="宋体" w:hint="eastAsia"/>
                <w:bCs/>
                <w:sz w:val="18"/>
                <w:szCs w:val="18"/>
              </w:rPr>
              <w:t>2)外部资源，如供方、客户等相关方。</w:t>
            </w:r>
          </w:p>
          <w:p w:rsidR="00597808" w:rsidRPr="00597808" w:rsidRDefault="00597808" w:rsidP="00597808">
            <w:pPr>
              <w:spacing w:line="240" w:lineRule="exact"/>
              <w:rPr>
                <w:rFonts w:ascii="宋体" w:hAnsi="宋体" w:hint="eastAsia"/>
                <w:bCs/>
                <w:sz w:val="18"/>
                <w:szCs w:val="18"/>
              </w:rPr>
            </w:pPr>
            <w:r w:rsidRPr="00597808">
              <w:rPr>
                <w:rFonts w:ascii="宋体" w:hAnsi="宋体" w:hint="eastAsia"/>
                <w:bCs/>
                <w:sz w:val="18"/>
                <w:szCs w:val="18"/>
              </w:rPr>
              <w:t>3）企业自动化设备自带软件，企业无需对其进行升级维护，只是使用。</w:t>
            </w:r>
          </w:p>
          <w:p w:rsidR="00773F27" w:rsidRDefault="00597808" w:rsidP="00597808">
            <w:pPr>
              <w:spacing w:line="240" w:lineRule="exact"/>
              <w:rPr>
                <w:rFonts w:ascii="宋体" w:hAnsi="宋体"/>
                <w:b/>
                <w:sz w:val="21"/>
                <w:szCs w:val="21"/>
              </w:rPr>
            </w:pPr>
            <w:r w:rsidRPr="00597808">
              <w:rPr>
                <w:rFonts w:ascii="宋体" w:hAnsi="宋体" w:hint="eastAsia"/>
                <w:bCs/>
                <w:sz w:val="18"/>
                <w:szCs w:val="18"/>
              </w:rPr>
              <w:t>目前企业所提供的内外部资源基本能满足管理体系运行的需要</w:t>
            </w:r>
            <w:r>
              <w:rPr>
                <w:rFonts w:ascii="宋体" w:hAnsi="宋体" w:hint="eastAsia"/>
                <w:bCs/>
                <w:sz w:val="18"/>
                <w:szCs w:val="18"/>
              </w:rPr>
              <w:t>。</w:t>
            </w:r>
          </w:p>
        </w:tc>
      </w:tr>
      <w:tr w:rsidR="00773F27">
        <w:trPr>
          <w:cantSplit/>
          <w:trHeight w:val="885"/>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995346" w:rsidRPr="00995346" w:rsidRDefault="00995346" w:rsidP="00995346">
            <w:pPr>
              <w:spacing w:line="240" w:lineRule="exact"/>
              <w:rPr>
                <w:rFonts w:ascii="宋体" w:hAnsi="宋体" w:hint="eastAsia"/>
                <w:bCs/>
                <w:sz w:val="18"/>
                <w:szCs w:val="18"/>
              </w:rPr>
            </w:pPr>
            <w:r w:rsidRPr="00995346">
              <w:rPr>
                <w:rFonts w:ascii="宋体" w:hAnsi="宋体" w:hint="eastAsia"/>
                <w:bCs/>
                <w:sz w:val="18"/>
                <w:szCs w:val="18"/>
              </w:rPr>
              <w:t>目前生产经营在江西省九江市都昌县蔡岭镇蔡岭工业园区，企业生产地为自购，面积38亩，厂房面积6000余平米、其他为绿化面积。共3个厂：一个为办公+原料仓库+</w:t>
            </w:r>
            <w:proofErr w:type="gramStart"/>
            <w:r w:rsidRPr="00995346">
              <w:rPr>
                <w:rFonts w:ascii="宋体" w:hAnsi="宋体" w:hint="eastAsia"/>
                <w:bCs/>
                <w:sz w:val="18"/>
                <w:szCs w:val="18"/>
              </w:rPr>
              <w:t>配料房</w:t>
            </w:r>
            <w:proofErr w:type="gramEnd"/>
            <w:r w:rsidRPr="00995346">
              <w:rPr>
                <w:rFonts w:ascii="宋体" w:hAnsi="宋体" w:hint="eastAsia"/>
                <w:bCs/>
                <w:sz w:val="18"/>
                <w:szCs w:val="18"/>
              </w:rPr>
              <w:t>+试验房；一个为成型车间（混合/捏合→练泥→成型→干燥→烧成）；一个为加工车间+半成品+成品库房。办公面积在100平米左右。</w:t>
            </w:r>
          </w:p>
          <w:p w:rsidR="00995346" w:rsidRPr="00995346" w:rsidRDefault="00995346" w:rsidP="00995346">
            <w:pPr>
              <w:spacing w:line="240" w:lineRule="exact"/>
              <w:rPr>
                <w:rFonts w:ascii="宋体" w:hAnsi="宋体" w:hint="eastAsia"/>
                <w:bCs/>
                <w:sz w:val="18"/>
                <w:szCs w:val="18"/>
              </w:rPr>
            </w:pPr>
            <w:r w:rsidRPr="00995346">
              <w:rPr>
                <w:rFonts w:ascii="宋体" w:hAnsi="宋体" w:hint="eastAsia"/>
                <w:bCs/>
                <w:sz w:val="18"/>
                <w:szCs w:val="18"/>
              </w:rPr>
              <w:t>主要工作场所为公司办公场所、生产、仓库，现场查看：</w:t>
            </w:r>
          </w:p>
          <w:p w:rsidR="00995346" w:rsidRPr="00995346" w:rsidRDefault="00995346" w:rsidP="00995346">
            <w:pPr>
              <w:spacing w:line="240" w:lineRule="exact"/>
              <w:rPr>
                <w:rFonts w:ascii="宋体" w:hAnsi="宋体" w:hint="eastAsia"/>
                <w:bCs/>
                <w:sz w:val="18"/>
                <w:szCs w:val="18"/>
              </w:rPr>
            </w:pPr>
            <w:r w:rsidRPr="00995346">
              <w:rPr>
                <w:rFonts w:ascii="宋体" w:hAnsi="宋体" w:hint="eastAsia"/>
                <w:bCs/>
                <w:sz w:val="18"/>
                <w:szCs w:val="18"/>
              </w:rPr>
              <w:t>1、</w:t>
            </w:r>
            <w:r w:rsidRPr="00995346">
              <w:rPr>
                <w:rFonts w:ascii="宋体" w:hAnsi="宋体" w:hint="eastAsia"/>
                <w:bCs/>
                <w:sz w:val="18"/>
                <w:szCs w:val="18"/>
              </w:rPr>
              <w:tab/>
              <w:t>办公现场环境整洁，秩序良好；生产环境主要为防潮；办公区内有消防器材，有效期内。</w:t>
            </w:r>
          </w:p>
          <w:p w:rsidR="00773F27" w:rsidRDefault="00995346" w:rsidP="00995346">
            <w:pPr>
              <w:spacing w:line="240" w:lineRule="exact"/>
              <w:rPr>
                <w:rFonts w:ascii="宋体" w:hAnsi="宋体"/>
                <w:b/>
                <w:sz w:val="21"/>
                <w:szCs w:val="21"/>
              </w:rPr>
            </w:pPr>
            <w:r w:rsidRPr="00995346">
              <w:rPr>
                <w:rFonts w:ascii="宋体" w:hAnsi="宋体" w:hint="eastAsia"/>
                <w:bCs/>
                <w:sz w:val="18"/>
                <w:szCs w:val="18"/>
              </w:rPr>
              <w:t>工作环境可满足需要</w:t>
            </w:r>
            <w:r>
              <w:rPr>
                <w:rFonts w:ascii="宋体" w:hAnsi="宋体" w:hint="eastAsia"/>
                <w:bCs/>
                <w:sz w:val="18"/>
                <w:szCs w:val="18"/>
              </w:rPr>
              <w:t>。</w:t>
            </w:r>
          </w:p>
        </w:tc>
      </w:tr>
      <w:tr w:rsidR="00773F27">
        <w:trPr>
          <w:cantSplit/>
          <w:trHeight w:val="982"/>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b/>
                <w:bCs/>
                <w:sz w:val="21"/>
                <w:szCs w:val="21"/>
              </w:rPr>
            </w:pPr>
            <w:r>
              <w:rPr>
                <w:rFonts w:hint="eastAsia"/>
                <w:b/>
                <w:bCs/>
                <w:sz w:val="21"/>
                <w:szCs w:val="21"/>
              </w:rPr>
              <w:t>监视和测量资源</w:t>
            </w:r>
          </w:p>
          <w:p w:rsidR="00995346" w:rsidRPr="00995346" w:rsidRDefault="00995346" w:rsidP="00995346">
            <w:pPr>
              <w:spacing w:line="276" w:lineRule="auto"/>
              <w:rPr>
                <w:rFonts w:hint="eastAsia"/>
                <w:sz w:val="18"/>
                <w:szCs w:val="18"/>
              </w:rPr>
            </w:pPr>
            <w:r w:rsidRPr="00995346">
              <w:rPr>
                <w:rFonts w:hint="eastAsia"/>
                <w:sz w:val="18"/>
                <w:szCs w:val="18"/>
              </w:rPr>
              <w:t>企业编制计量</w:t>
            </w:r>
            <w:proofErr w:type="gramStart"/>
            <w:r w:rsidRPr="00995346">
              <w:rPr>
                <w:rFonts w:hint="eastAsia"/>
                <w:sz w:val="18"/>
                <w:szCs w:val="18"/>
              </w:rPr>
              <w:t>器具台</w:t>
            </w:r>
            <w:proofErr w:type="gramEnd"/>
            <w:r w:rsidRPr="00995346">
              <w:rPr>
                <w:rFonts w:hint="eastAsia"/>
                <w:sz w:val="18"/>
                <w:szCs w:val="18"/>
              </w:rPr>
              <w:t>账，记录了设备编号、名称、规格型号等内容。</w:t>
            </w:r>
          </w:p>
          <w:p w:rsidR="00773F27" w:rsidRDefault="00995346" w:rsidP="00995346">
            <w:pPr>
              <w:spacing w:line="276" w:lineRule="auto"/>
              <w:rPr>
                <w:sz w:val="18"/>
                <w:szCs w:val="18"/>
              </w:rPr>
            </w:pPr>
            <w:r w:rsidRPr="00995346">
              <w:rPr>
                <w:rFonts w:hint="eastAsia"/>
                <w:sz w:val="18"/>
                <w:szCs w:val="18"/>
              </w:rPr>
              <w:t>组织配置的监视测量设备主要为数显千分尺、电热烘干箱、游标卡尺、塞规、秒表、粘度计、电子天平、强度检测仪、螺旋测微器、压力计、热电偶等。基本满足检验需要。</w:t>
            </w:r>
            <w:proofErr w:type="gramStart"/>
            <w:r w:rsidRPr="00995346">
              <w:rPr>
                <w:rFonts w:hint="eastAsia"/>
                <w:sz w:val="18"/>
                <w:szCs w:val="18"/>
              </w:rPr>
              <w:t>抽设备</w:t>
            </w:r>
            <w:proofErr w:type="gramEnd"/>
            <w:r w:rsidRPr="00995346">
              <w:rPr>
                <w:rFonts w:hint="eastAsia"/>
                <w:sz w:val="18"/>
                <w:szCs w:val="18"/>
              </w:rPr>
              <w:t>校准</w:t>
            </w:r>
            <w:r w:rsidRPr="00995346">
              <w:rPr>
                <w:rFonts w:hint="eastAsia"/>
                <w:sz w:val="18"/>
                <w:szCs w:val="18"/>
              </w:rPr>
              <w:t>/</w:t>
            </w:r>
            <w:r w:rsidRPr="00995346">
              <w:rPr>
                <w:rFonts w:hint="eastAsia"/>
                <w:sz w:val="18"/>
                <w:szCs w:val="18"/>
              </w:rPr>
              <w:t>验证情况</w:t>
            </w:r>
            <w:r>
              <w:rPr>
                <w:rFonts w:hint="eastAsia"/>
                <w:sz w:val="18"/>
                <w:szCs w:val="18"/>
              </w:rPr>
              <w:t>，符合要求</w:t>
            </w:r>
            <w:r w:rsidR="00A111BF">
              <w:rPr>
                <w:rFonts w:hint="eastAsia"/>
                <w:sz w:val="18"/>
                <w:szCs w:val="18"/>
              </w:rPr>
              <w:t>。</w:t>
            </w:r>
          </w:p>
          <w:p w:rsidR="00773F27" w:rsidRPr="00995346" w:rsidRDefault="00A111BF" w:rsidP="00995346">
            <w:pPr>
              <w:spacing w:line="276" w:lineRule="auto"/>
              <w:rPr>
                <w:sz w:val="18"/>
                <w:szCs w:val="18"/>
              </w:rPr>
            </w:pPr>
            <w:r>
              <w:rPr>
                <w:rFonts w:hint="eastAsia"/>
                <w:sz w:val="18"/>
                <w:szCs w:val="18"/>
              </w:rPr>
              <w:t>根据企业目前经营的产品品类的检测和客户要求，现有检测器具基本监事和测量要求。按照监视测量管理要求，公司安排人员进行日常维护保养，定期进行鉴定或校准，确保计量器具的有效使用。生产现场使用的监视测量设备由车间负责保管，检验用的测量设备由质检人员专人负责，防止潮湿、磕碰和损坏。未发生使用过程中失效的现象，如果出现，清楚应立即停止使用，</w:t>
            </w:r>
            <w:proofErr w:type="gramStart"/>
            <w:r>
              <w:rPr>
                <w:rFonts w:hint="eastAsia"/>
                <w:sz w:val="18"/>
                <w:szCs w:val="18"/>
              </w:rPr>
              <w:t>送具有</w:t>
            </w:r>
            <w:proofErr w:type="gramEnd"/>
            <w:r>
              <w:rPr>
                <w:rFonts w:hint="eastAsia"/>
                <w:sz w:val="18"/>
                <w:szCs w:val="18"/>
              </w:rPr>
              <w:t>计量资质的检定部门检定，并对已往所检结果重新检验。监视和测量用软件均为设备自带，设备校准时同事校准，版本升级时设备返厂。</w:t>
            </w:r>
          </w:p>
        </w:tc>
      </w:tr>
      <w:tr w:rsidR="00773F27" w:rsidTr="00995346">
        <w:trPr>
          <w:cantSplit/>
          <w:trHeight w:val="6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995346">
            <w:pPr>
              <w:spacing w:line="240" w:lineRule="exact"/>
              <w:rPr>
                <w:rFonts w:ascii="宋体" w:hAnsi="宋体"/>
                <w:b/>
                <w:sz w:val="21"/>
                <w:szCs w:val="21"/>
              </w:rPr>
            </w:pPr>
            <w:r>
              <w:rPr>
                <w:rFonts w:ascii="宋体" w:hAnsi="宋体" w:hint="eastAsia"/>
                <w:bCs/>
                <w:color w:val="000000" w:themeColor="text1"/>
                <w:sz w:val="18"/>
                <w:szCs w:val="18"/>
              </w:rPr>
              <w:t>本次监督审核不涉及此条款</w:t>
            </w:r>
          </w:p>
        </w:tc>
      </w:tr>
      <w:tr w:rsidR="00773F27">
        <w:trPr>
          <w:cantSplit/>
          <w:trHeight w:val="2531"/>
          <w:jc w:val="center"/>
        </w:trPr>
        <w:tc>
          <w:tcPr>
            <w:tcW w:w="720" w:type="dxa"/>
            <w:vMerge w:val="restart"/>
            <w:textDirection w:val="tbRlV"/>
            <w:vAlign w:val="center"/>
          </w:tcPr>
          <w:p w:rsidR="00773F27" w:rsidRDefault="00A111B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73F27" w:rsidRDefault="00A111B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73F27" w:rsidRDefault="00A111BF">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773F27" w:rsidRDefault="00A111BF">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773F27" w:rsidRDefault="00A111BF">
            <w:pPr>
              <w:spacing w:line="300" w:lineRule="exact"/>
              <w:ind w:left="1"/>
              <w:rPr>
                <w:rFonts w:ascii="宋体" w:hAnsi="宋体"/>
                <w:bCs/>
                <w:sz w:val="18"/>
                <w:szCs w:val="18"/>
              </w:rPr>
            </w:pPr>
            <w:r>
              <w:rPr>
                <w:rFonts w:hint="eastAsia"/>
                <w:bCs/>
                <w:color w:val="000000" w:themeColor="text1"/>
                <w:sz w:val="18"/>
                <w:szCs w:val="18"/>
              </w:rPr>
              <w:t>企业策划并制定了质量方针：“</w:t>
            </w:r>
            <w:r w:rsidR="00995346" w:rsidRPr="00995346">
              <w:rPr>
                <w:rFonts w:ascii="宋体" w:hAnsi="宋体" w:hint="eastAsia"/>
                <w:bCs/>
                <w:sz w:val="18"/>
                <w:szCs w:val="18"/>
              </w:rPr>
              <w:t>以高品质的产品和优质的服务，满足顾客多层次的需求；以技术创新为抓手，追求产品质量和服务质量持续改进</w:t>
            </w:r>
            <w:r>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rsidP="0099534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995346" w:rsidTr="00995346">
        <w:trPr>
          <w:cantSplit/>
          <w:trHeight w:val="4729"/>
          <w:jc w:val="center"/>
        </w:trPr>
        <w:tc>
          <w:tcPr>
            <w:tcW w:w="720" w:type="dxa"/>
            <w:vMerge/>
            <w:vAlign w:val="center"/>
          </w:tcPr>
          <w:p w:rsidR="00995346" w:rsidRDefault="00995346">
            <w:pPr>
              <w:spacing w:line="240" w:lineRule="exact"/>
              <w:jc w:val="center"/>
              <w:rPr>
                <w:b/>
                <w:szCs w:val="21"/>
              </w:rPr>
            </w:pPr>
          </w:p>
        </w:tc>
        <w:tc>
          <w:tcPr>
            <w:tcW w:w="9198" w:type="dxa"/>
          </w:tcPr>
          <w:p w:rsidR="00995346" w:rsidRDefault="00995346">
            <w:pPr>
              <w:spacing w:line="240" w:lineRule="exact"/>
              <w:rPr>
                <w:rFonts w:ascii="宋体" w:hAnsi="宋体"/>
                <w:b/>
                <w:sz w:val="21"/>
                <w:szCs w:val="21"/>
              </w:rPr>
            </w:pPr>
            <w:r>
              <w:rPr>
                <w:rFonts w:ascii="宋体" w:hAnsi="宋体"/>
                <w:b/>
                <w:sz w:val="21"/>
                <w:szCs w:val="21"/>
              </w:rPr>
              <w:t>3.  QMS</w:t>
            </w:r>
            <w:r>
              <w:rPr>
                <w:rFonts w:ascii="宋体" w:hAnsi="宋体" w:hint="eastAsia"/>
                <w:b/>
                <w:sz w:val="21"/>
                <w:szCs w:val="21"/>
              </w:rPr>
              <w:t>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995346" w:rsidRDefault="00995346">
            <w:pPr>
              <w:spacing w:line="240" w:lineRule="exact"/>
              <w:ind w:leftChars="42" w:left="201" w:hangingChars="50" w:hanging="100"/>
              <w:rPr>
                <w:bCs/>
                <w:color w:val="000000" w:themeColor="text1"/>
                <w:sz w:val="18"/>
                <w:szCs w:val="18"/>
              </w:rPr>
            </w:pPr>
            <w:r>
              <w:rPr>
                <w:rFonts w:hint="eastAsia"/>
                <w:b/>
                <w:color w:val="000000" w:themeColor="text1"/>
                <w:sz w:val="20"/>
              </w:rPr>
              <w:t>产品实现的策划：</w:t>
            </w:r>
          </w:p>
          <w:p w:rsidR="00995346" w:rsidRPr="00995346" w:rsidRDefault="00995346" w:rsidP="00995346">
            <w:pPr>
              <w:rPr>
                <w:rFonts w:hint="eastAsia"/>
                <w:sz w:val="18"/>
                <w:szCs w:val="18"/>
              </w:rPr>
            </w:pPr>
            <w:r w:rsidRPr="00995346">
              <w:rPr>
                <w:rFonts w:hint="eastAsia"/>
                <w:sz w:val="18"/>
                <w:szCs w:val="18"/>
              </w:rPr>
              <w:t>企业根据客户要求对生产进行策划：</w:t>
            </w:r>
            <w:r w:rsidRPr="00995346">
              <w:rPr>
                <w:rFonts w:hint="eastAsia"/>
                <w:sz w:val="18"/>
                <w:szCs w:val="18"/>
              </w:rPr>
              <w:t>1</w:t>
            </w:r>
            <w:r w:rsidRPr="00995346">
              <w:rPr>
                <w:rFonts w:hint="eastAsia"/>
                <w:sz w:val="18"/>
                <w:szCs w:val="18"/>
              </w:rPr>
              <w:t>、确定产品和服务的要求：法律法规及客户要求</w:t>
            </w:r>
            <w:r w:rsidRPr="00995346">
              <w:rPr>
                <w:rFonts w:hint="eastAsia"/>
                <w:sz w:val="18"/>
                <w:szCs w:val="18"/>
              </w:rPr>
              <w:t xml:space="preserve"> </w:t>
            </w:r>
            <w:r w:rsidRPr="00995346">
              <w:rPr>
                <w:rFonts w:hint="eastAsia"/>
                <w:sz w:val="18"/>
                <w:szCs w:val="18"/>
              </w:rPr>
              <w:t>；产品主要应用在红外线厨具、浴具、烧烤炉、取暖炉以及各发达国家的大型室内采暖设备及现代智能家电上；目前为国家标准或行业标准；</w:t>
            </w:r>
          </w:p>
          <w:p w:rsidR="00995346" w:rsidRPr="00995346" w:rsidRDefault="00995346" w:rsidP="00995346">
            <w:pPr>
              <w:rPr>
                <w:rFonts w:hint="eastAsia"/>
                <w:sz w:val="18"/>
                <w:szCs w:val="18"/>
              </w:rPr>
            </w:pPr>
            <w:r w:rsidRPr="00995346">
              <w:rPr>
                <w:rFonts w:hint="eastAsia"/>
                <w:sz w:val="18"/>
                <w:szCs w:val="18"/>
              </w:rPr>
              <w:t>2</w:t>
            </w:r>
            <w:r w:rsidRPr="00995346">
              <w:rPr>
                <w:rFonts w:hint="eastAsia"/>
                <w:sz w:val="18"/>
                <w:szCs w:val="18"/>
              </w:rPr>
              <w:t>、制定目标：计量器具完好率</w:t>
            </w:r>
            <w:r w:rsidRPr="00995346">
              <w:rPr>
                <w:rFonts w:hint="eastAsia"/>
                <w:sz w:val="18"/>
                <w:szCs w:val="18"/>
              </w:rPr>
              <w:t>100%</w:t>
            </w:r>
            <w:r w:rsidRPr="00995346">
              <w:rPr>
                <w:rFonts w:hint="eastAsia"/>
                <w:sz w:val="18"/>
                <w:szCs w:val="18"/>
              </w:rPr>
              <w:t>；产品出厂合格率</w:t>
            </w:r>
            <w:r>
              <w:rPr>
                <w:rFonts w:hint="eastAsia"/>
                <w:sz w:val="18"/>
                <w:szCs w:val="18"/>
              </w:rPr>
              <w:t>100%</w:t>
            </w:r>
            <w:r>
              <w:rPr>
                <w:rFonts w:hint="eastAsia"/>
                <w:sz w:val="18"/>
                <w:szCs w:val="18"/>
              </w:rPr>
              <w:t>；</w:t>
            </w:r>
            <w:r w:rsidRPr="00995346">
              <w:rPr>
                <w:rFonts w:hint="eastAsia"/>
                <w:sz w:val="18"/>
                <w:szCs w:val="18"/>
              </w:rPr>
              <w:t>目标基本合理、可测量、可达到</w:t>
            </w:r>
          </w:p>
          <w:p w:rsidR="00995346" w:rsidRPr="00995346" w:rsidRDefault="00995346" w:rsidP="00995346">
            <w:pPr>
              <w:rPr>
                <w:rFonts w:hint="eastAsia"/>
                <w:sz w:val="18"/>
                <w:szCs w:val="18"/>
              </w:rPr>
            </w:pPr>
            <w:r w:rsidRPr="00995346">
              <w:rPr>
                <w:rFonts w:hint="eastAsia"/>
                <w:sz w:val="18"/>
                <w:szCs w:val="18"/>
              </w:rPr>
              <w:t>3</w:t>
            </w:r>
            <w:r w:rsidRPr="00995346">
              <w:rPr>
                <w:rFonts w:hint="eastAsia"/>
                <w:sz w:val="18"/>
                <w:szCs w:val="18"/>
              </w:rPr>
              <w:t>、流程：蜂窝陶瓷板工艺流程：</w:t>
            </w:r>
            <w:proofErr w:type="gramStart"/>
            <w:r w:rsidRPr="00995346">
              <w:rPr>
                <w:rFonts w:hint="eastAsia"/>
                <w:sz w:val="18"/>
                <w:szCs w:val="18"/>
              </w:rPr>
              <w:t>称原料</w:t>
            </w:r>
            <w:proofErr w:type="gramEnd"/>
            <w:r w:rsidRPr="00995346">
              <w:rPr>
                <w:rFonts w:hint="eastAsia"/>
                <w:sz w:val="18"/>
                <w:szCs w:val="18"/>
              </w:rPr>
              <w:t>→球磨→过筛压滤→捏合→练泥→成型→裁坯→干燥→烧成→加工→分检包装</w:t>
            </w:r>
            <w:r>
              <w:rPr>
                <w:rFonts w:hint="eastAsia"/>
                <w:sz w:val="18"/>
                <w:szCs w:val="18"/>
              </w:rPr>
              <w:t>；</w:t>
            </w:r>
            <w:r w:rsidRPr="00995346">
              <w:rPr>
                <w:rFonts w:hint="eastAsia"/>
                <w:sz w:val="18"/>
                <w:szCs w:val="18"/>
              </w:rPr>
              <w:t>多孔陶瓷板（红外线陶瓷板）工艺流程：</w:t>
            </w:r>
            <w:proofErr w:type="gramStart"/>
            <w:r w:rsidRPr="00995346">
              <w:rPr>
                <w:rFonts w:hint="eastAsia"/>
                <w:sz w:val="18"/>
                <w:szCs w:val="18"/>
              </w:rPr>
              <w:t>称原料</w:t>
            </w:r>
            <w:proofErr w:type="gramEnd"/>
            <w:r w:rsidRPr="00995346">
              <w:rPr>
                <w:rFonts w:hint="eastAsia"/>
                <w:sz w:val="18"/>
                <w:szCs w:val="18"/>
              </w:rPr>
              <w:t>→混合</w:t>
            </w:r>
            <w:r w:rsidRPr="00995346">
              <w:rPr>
                <w:rFonts w:hint="eastAsia"/>
                <w:sz w:val="18"/>
                <w:szCs w:val="18"/>
              </w:rPr>
              <w:t>/</w:t>
            </w:r>
            <w:r w:rsidRPr="00995346">
              <w:rPr>
                <w:rFonts w:hint="eastAsia"/>
                <w:sz w:val="18"/>
                <w:szCs w:val="18"/>
              </w:rPr>
              <w:t>捏合→练泥→成型→干燥→烧成→加工→分检包装</w:t>
            </w:r>
          </w:p>
          <w:p w:rsidR="00995346" w:rsidRPr="00995346" w:rsidRDefault="00995346" w:rsidP="00995346">
            <w:pPr>
              <w:rPr>
                <w:rFonts w:hint="eastAsia"/>
                <w:sz w:val="18"/>
                <w:szCs w:val="18"/>
              </w:rPr>
            </w:pPr>
            <w:r w:rsidRPr="00995346">
              <w:rPr>
                <w:rFonts w:hint="eastAsia"/>
                <w:sz w:val="18"/>
                <w:szCs w:val="18"/>
              </w:rPr>
              <w:t>4</w:t>
            </w:r>
            <w:r w:rsidRPr="00995346">
              <w:rPr>
                <w:rFonts w:hint="eastAsia"/>
                <w:sz w:val="18"/>
                <w:szCs w:val="18"/>
              </w:rPr>
              <w:t>、策划了设备操作规程、检验标准等作业指导文件，及产品检验记录等记录。</w:t>
            </w:r>
          </w:p>
          <w:p w:rsidR="00995346" w:rsidRPr="00DE7068" w:rsidRDefault="00995346" w:rsidP="00995346">
            <w:pPr>
              <w:rPr>
                <w:sz w:val="18"/>
                <w:szCs w:val="18"/>
              </w:rPr>
            </w:pPr>
            <w:r w:rsidRPr="00995346">
              <w:rPr>
                <w:rFonts w:hint="eastAsia"/>
                <w:sz w:val="18"/>
                <w:szCs w:val="18"/>
              </w:rPr>
              <w:t>5</w:t>
            </w:r>
            <w:r>
              <w:rPr>
                <w:rFonts w:hint="eastAsia"/>
                <w:sz w:val="18"/>
                <w:szCs w:val="18"/>
              </w:rPr>
              <w:t>、所需资源：配备了球磨机、振动筛、柱塞泵、后滤机、捏合机</w:t>
            </w:r>
            <w:r w:rsidRPr="00995346">
              <w:rPr>
                <w:rFonts w:hint="eastAsia"/>
                <w:sz w:val="18"/>
                <w:szCs w:val="18"/>
              </w:rPr>
              <w:t>等生产设备及电热烘干箱、微波炉、游标卡尺、塞规、秒表、粘度计、电子称、强度检测仪、螺旋测微器、压力表、热电偶等检测设备，人员经过培训上岗等。基本满足工作需要。资源基本满足。</w:t>
            </w:r>
            <w:r w:rsidRPr="00995346">
              <w:rPr>
                <w:rFonts w:hint="eastAsia"/>
                <w:sz w:val="18"/>
                <w:szCs w:val="18"/>
              </w:rPr>
              <w:t>6</w:t>
            </w:r>
            <w:r w:rsidRPr="00995346">
              <w:rPr>
                <w:rFonts w:hint="eastAsia"/>
                <w:sz w:val="18"/>
                <w:szCs w:val="18"/>
              </w:rPr>
              <w:t>、遵照设备操作规程、产品检验规程、安全注意事项等作业指导文件实施过程控制。产品通过检验来对产品实现过程进行控制。生产过程中由目负责人组织进行检查，项目完成后由客户进行验收，符合要求</w:t>
            </w:r>
            <w:r w:rsidRPr="00995346">
              <w:rPr>
                <w:rFonts w:hint="eastAsia"/>
                <w:sz w:val="18"/>
                <w:szCs w:val="18"/>
              </w:rPr>
              <w:t>7</w:t>
            </w:r>
            <w:r w:rsidRPr="00995346">
              <w:rPr>
                <w:rFonts w:hint="eastAsia"/>
                <w:sz w:val="18"/>
                <w:szCs w:val="18"/>
              </w:rPr>
              <w:t>、策划了订单、产品检验记录、过程检验记录等，记录均保期</w:t>
            </w:r>
            <w:r w:rsidRPr="00995346">
              <w:rPr>
                <w:rFonts w:hint="eastAsia"/>
                <w:sz w:val="18"/>
                <w:szCs w:val="18"/>
              </w:rPr>
              <w:t>3</w:t>
            </w:r>
            <w:r>
              <w:rPr>
                <w:rFonts w:hint="eastAsia"/>
                <w:sz w:val="18"/>
                <w:szCs w:val="18"/>
              </w:rPr>
              <w:t>年。由生产部统一汇总交办公室存储</w:t>
            </w:r>
            <w:r w:rsidRPr="00995346">
              <w:rPr>
                <w:rFonts w:hint="eastAsia"/>
                <w:sz w:val="18"/>
                <w:szCs w:val="18"/>
              </w:rPr>
              <w:t>8</w:t>
            </w:r>
            <w:r w:rsidRPr="00995346">
              <w:rPr>
                <w:rFonts w:hint="eastAsia"/>
                <w:sz w:val="18"/>
                <w:szCs w:val="18"/>
              </w:rPr>
              <w:t>、通过识别与评价对公司目标和战略方向相关，影响其实现质量管理体系预期结果的各种内外部环境因素，有效应对风险和机遇。</w:t>
            </w:r>
          </w:p>
        </w:tc>
      </w:tr>
      <w:tr w:rsidR="00995346" w:rsidTr="007D012E">
        <w:trPr>
          <w:cantSplit/>
          <w:trHeight w:val="14286"/>
          <w:jc w:val="center"/>
        </w:trPr>
        <w:tc>
          <w:tcPr>
            <w:tcW w:w="720" w:type="dxa"/>
            <w:vMerge/>
            <w:vAlign w:val="center"/>
          </w:tcPr>
          <w:p w:rsidR="00995346" w:rsidRDefault="00995346">
            <w:pPr>
              <w:spacing w:line="240" w:lineRule="exact"/>
              <w:jc w:val="center"/>
              <w:rPr>
                <w:b/>
                <w:szCs w:val="21"/>
              </w:rPr>
            </w:pPr>
          </w:p>
        </w:tc>
        <w:tc>
          <w:tcPr>
            <w:tcW w:w="9198" w:type="dxa"/>
          </w:tcPr>
          <w:p w:rsidR="00995346" w:rsidRPr="00995346" w:rsidRDefault="00995346" w:rsidP="00995346">
            <w:pPr>
              <w:spacing w:line="240" w:lineRule="exact"/>
              <w:rPr>
                <w:rFonts w:ascii="宋体" w:hAnsi="宋体" w:hint="eastAsia"/>
                <w:sz w:val="18"/>
                <w:szCs w:val="18"/>
              </w:rPr>
            </w:pPr>
            <w:r w:rsidRPr="00995346">
              <w:rPr>
                <w:rFonts w:ascii="宋体" w:hAnsi="宋体" w:hint="eastAsia"/>
                <w:b/>
                <w:sz w:val="18"/>
                <w:szCs w:val="18"/>
              </w:rPr>
              <w:t>设计开发</w:t>
            </w:r>
            <w:r w:rsidRPr="00995346">
              <w:rPr>
                <w:rFonts w:ascii="宋体" w:hAnsi="宋体" w:hint="eastAsia"/>
                <w:sz w:val="18"/>
                <w:szCs w:val="18"/>
              </w:rPr>
              <w:t>：</w:t>
            </w:r>
          </w:p>
          <w:p w:rsidR="00995346" w:rsidRPr="00995346" w:rsidRDefault="00995346" w:rsidP="00995346">
            <w:pPr>
              <w:spacing w:line="240" w:lineRule="exact"/>
              <w:rPr>
                <w:rFonts w:ascii="宋体" w:hAnsi="宋体" w:hint="eastAsia"/>
                <w:sz w:val="18"/>
                <w:szCs w:val="18"/>
              </w:rPr>
            </w:pPr>
            <w:r w:rsidRPr="00995346">
              <w:rPr>
                <w:rFonts w:ascii="宋体" w:hAnsi="宋体" w:hint="eastAsia"/>
                <w:sz w:val="18"/>
                <w:szCs w:val="18"/>
              </w:rPr>
              <w:t>该组织依据顾客要求进行加工 ，流程、工艺、人员、设备均未发生变更，目前不存在产品设计和开发情况，基本符合</w:t>
            </w:r>
          </w:p>
          <w:p w:rsidR="00995346" w:rsidRPr="00995346" w:rsidRDefault="00995346" w:rsidP="00995346">
            <w:pPr>
              <w:spacing w:line="240" w:lineRule="exact"/>
              <w:rPr>
                <w:rFonts w:ascii="宋体" w:hAnsi="宋体"/>
                <w:sz w:val="18"/>
                <w:szCs w:val="18"/>
              </w:rPr>
            </w:pPr>
          </w:p>
          <w:p w:rsidR="00995346" w:rsidRPr="00995346" w:rsidRDefault="00995346" w:rsidP="00995346">
            <w:pPr>
              <w:spacing w:line="240" w:lineRule="exact"/>
              <w:rPr>
                <w:rFonts w:ascii="宋体" w:hAnsi="宋体" w:hint="eastAsia"/>
                <w:b/>
                <w:sz w:val="18"/>
                <w:szCs w:val="18"/>
              </w:rPr>
            </w:pPr>
            <w:r w:rsidRPr="00995346">
              <w:rPr>
                <w:rFonts w:ascii="宋体" w:hAnsi="宋体" w:hint="eastAsia"/>
                <w:b/>
                <w:sz w:val="18"/>
                <w:szCs w:val="18"/>
              </w:rPr>
              <w:t>生产和服务提供的控制</w:t>
            </w:r>
          </w:p>
          <w:p w:rsidR="00995346" w:rsidRPr="00995346" w:rsidRDefault="00995346" w:rsidP="00995346">
            <w:pPr>
              <w:spacing w:line="240" w:lineRule="exact"/>
              <w:rPr>
                <w:rFonts w:ascii="宋体" w:hAnsi="宋体" w:hint="eastAsia"/>
                <w:sz w:val="18"/>
                <w:szCs w:val="18"/>
              </w:rPr>
            </w:pPr>
            <w:r w:rsidRPr="00995346">
              <w:rPr>
                <w:rFonts w:ascii="宋体" w:hAnsi="宋体" w:hint="eastAsia"/>
                <w:sz w:val="18"/>
                <w:szCs w:val="18"/>
              </w:rPr>
              <w:t>根据已经评审的合同向生产车间下达订单（生产指令单）</w:t>
            </w:r>
          </w:p>
          <w:p w:rsidR="00995346" w:rsidRPr="00995346" w:rsidRDefault="00995346" w:rsidP="00995346">
            <w:pPr>
              <w:spacing w:line="240" w:lineRule="exact"/>
              <w:rPr>
                <w:rFonts w:ascii="宋体" w:hAnsi="宋体" w:hint="eastAsia"/>
                <w:sz w:val="18"/>
                <w:szCs w:val="18"/>
              </w:rPr>
            </w:pPr>
            <w:r w:rsidRPr="00995346">
              <w:rPr>
                <w:rFonts w:ascii="宋体" w:hAnsi="宋体" w:hint="eastAsia"/>
                <w:sz w:val="18"/>
                <w:szCs w:val="18"/>
              </w:rPr>
              <w:t>策划了生产流程：</w:t>
            </w:r>
          </w:p>
          <w:p w:rsidR="00995346" w:rsidRPr="00995346" w:rsidRDefault="00995346" w:rsidP="00995346">
            <w:pPr>
              <w:spacing w:line="240" w:lineRule="exact"/>
              <w:rPr>
                <w:rFonts w:ascii="宋体" w:hAnsi="宋体" w:hint="eastAsia"/>
                <w:sz w:val="18"/>
                <w:szCs w:val="18"/>
              </w:rPr>
            </w:pPr>
            <w:r w:rsidRPr="00995346">
              <w:rPr>
                <w:rFonts w:ascii="宋体" w:hAnsi="宋体" w:hint="eastAsia"/>
                <w:sz w:val="18"/>
                <w:szCs w:val="18"/>
              </w:rPr>
              <w:t>蜂窝陶瓷板工艺流程：</w:t>
            </w:r>
            <w:proofErr w:type="gramStart"/>
            <w:r w:rsidRPr="00995346">
              <w:rPr>
                <w:rFonts w:ascii="宋体" w:hAnsi="宋体" w:hint="eastAsia"/>
                <w:sz w:val="18"/>
                <w:szCs w:val="18"/>
              </w:rPr>
              <w:t>称原料</w:t>
            </w:r>
            <w:proofErr w:type="gramEnd"/>
            <w:r w:rsidRPr="00995346">
              <w:rPr>
                <w:rFonts w:ascii="宋体" w:hAnsi="宋体" w:hint="eastAsia"/>
                <w:sz w:val="18"/>
                <w:szCs w:val="18"/>
              </w:rPr>
              <w:t>→球磨→过筛压滤→捏合→练泥→成型→裁坯→干燥→烧成→加工→分检包装</w:t>
            </w:r>
          </w:p>
          <w:p w:rsidR="00995346" w:rsidRPr="00995346" w:rsidRDefault="00995346" w:rsidP="00995346">
            <w:pPr>
              <w:spacing w:line="240" w:lineRule="exact"/>
              <w:rPr>
                <w:rFonts w:ascii="宋体" w:hAnsi="宋体" w:hint="eastAsia"/>
                <w:sz w:val="18"/>
                <w:szCs w:val="18"/>
              </w:rPr>
            </w:pPr>
            <w:r w:rsidRPr="00995346">
              <w:rPr>
                <w:rFonts w:ascii="宋体" w:hAnsi="宋体" w:hint="eastAsia"/>
                <w:sz w:val="18"/>
                <w:szCs w:val="18"/>
              </w:rPr>
              <w:t>多孔陶瓷板（红外线陶瓷板）工艺流程：</w:t>
            </w:r>
            <w:proofErr w:type="gramStart"/>
            <w:r w:rsidRPr="00995346">
              <w:rPr>
                <w:rFonts w:ascii="宋体" w:hAnsi="宋体" w:hint="eastAsia"/>
                <w:sz w:val="18"/>
                <w:szCs w:val="18"/>
              </w:rPr>
              <w:t>称原料</w:t>
            </w:r>
            <w:proofErr w:type="gramEnd"/>
            <w:r w:rsidRPr="00995346">
              <w:rPr>
                <w:rFonts w:ascii="宋体" w:hAnsi="宋体" w:hint="eastAsia"/>
                <w:sz w:val="18"/>
                <w:szCs w:val="18"/>
              </w:rPr>
              <w:t>→混合/捏合→练泥→成型→干燥→烧成→加工→分检包装</w:t>
            </w:r>
          </w:p>
          <w:p w:rsidR="00995346" w:rsidRPr="00995346" w:rsidRDefault="00995346" w:rsidP="00995346">
            <w:pPr>
              <w:spacing w:line="240" w:lineRule="exact"/>
              <w:rPr>
                <w:rFonts w:ascii="宋体" w:hAnsi="宋体" w:hint="eastAsia"/>
                <w:sz w:val="18"/>
                <w:szCs w:val="18"/>
              </w:rPr>
            </w:pPr>
            <w:r w:rsidRPr="00995346">
              <w:rPr>
                <w:rFonts w:ascii="宋体" w:hAnsi="宋体" w:hint="eastAsia"/>
                <w:sz w:val="18"/>
                <w:szCs w:val="18"/>
              </w:rPr>
              <w:t>执行标准：法律法规及客户要求</w:t>
            </w:r>
          </w:p>
          <w:p w:rsidR="00995346" w:rsidRPr="00995346" w:rsidRDefault="00995346" w:rsidP="00995346">
            <w:pPr>
              <w:spacing w:line="240" w:lineRule="exact"/>
              <w:rPr>
                <w:rFonts w:ascii="宋体" w:hAnsi="宋体" w:hint="eastAsia"/>
                <w:sz w:val="18"/>
                <w:szCs w:val="18"/>
              </w:rPr>
            </w:pPr>
            <w:r w:rsidRPr="00995346">
              <w:rPr>
                <w:rFonts w:ascii="宋体" w:hAnsi="宋体" w:hint="eastAsia"/>
                <w:sz w:val="18"/>
                <w:szCs w:val="18"/>
              </w:rPr>
              <w:t>抽查2020年5月15日加工生产指令单（HT/XJ-01）</w:t>
            </w:r>
          </w:p>
          <w:p w:rsidR="00995346" w:rsidRPr="00995346" w:rsidRDefault="00995346" w:rsidP="00995346">
            <w:pPr>
              <w:spacing w:line="240" w:lineRule="exact"/>
              <w:rPr>
                <w:rFonts w:ascii="宋体" w:hAnsi="宋体" w:hint="eastAsia"/>
                <w:sz w:val="18"/>
                <w:szCs w:val="18"/>
              </w:rPr>
            </w:pPr>
            <w:r w:rsidRPr="00995346">
              <w:rPr>
                <w:rFonts w:ascii="宋体" w:hAnsi="宋体" w:hint="eastAsia"/>
                <w:sz w:val="18"/>
                <w:szCs w:val="18"/>
              </w:rPr>
              <w:t>订货单位：</w:t>
            </w:r>
            <w:proofErr w:type="gramStart"/>
            <w:r w:rsidRPr="00995346">
              <w:rPr>
                <w:rFonts w:ascii="宋体" w:hAnsi="宋体" w:hint="eastAsia"/>
                <w:sz w:val="18"/>
                <w:szCs w:val="18"/>
              </w:rPr>
              <w:t>众旺</w:t>
            </w:r>
            <w:proofErr w:type="gramEnd"/>
            <w:r w:rsidRPr="00995346">
              <w:rPr>
                <w:rFonts w:ascii="宋体" w:hAnsi="宋体" w:hint="eastAsia"/>
                <w:sz w:val="18"/>
                <w:szCs w:val="18"/>
              </w:rPr>
              <w:t xml:space="preserve">   产品规格及误差范围：φ145花黑   订单数量：100000  生产日期：2020年5月27日</w:t>
            </w:r>
          </w:p>
          <w:p w:rsidR="00995346" w:rsidRDefault="00995346" w:rsidP="00995346">
            <w:pPr>
              <w:pStyle w:val="a0"/>
              <w:rPr>
                <w:rFonts w:ascii="宋体" w:hAnsi="宋体" w:hint="eastAsia"/>
                <w:sz w:val="18"/>
                <w:szCs w:val="18"/>
              </w:rPr>
            </w:pPr>
            <w:r w:rsidRPr="00995346">
              <w:rPr>
                <w:rFonts w:ascii="宋体" w:hAnsi="宋体" w:hint="eastAsia"/>
                <w:sz w:val="18"/>
                <w:szCs w:val="18"/>
              </w:rPr>
              <w:t>写明了加工流程、操作及过程控制要点、领取半成品记录、在线监测记录。</w:t>
            </w:r>
          </w:p>
          <w:p w:rsidR="00995346" w:rsidRPr="00995346" w:rsidRDefault="00995346" w:rsidP="00995346">
            <w:pPr>
              <w:pStyle w:val="a0"/>
              <w:rPr>
                <w:rFonts w:ascii="宋体" w:hAnsi="宋体" w:hint="eastAsia"/>
                <w:sz w:val="18"/>
                <w:szCs w:val="18"/>
              </w:rPr>
            </w:pPr>
            <w:r w:rsidRPr="00995346">
              <w:rPr>
                <w:rFonts w:ascii="宋体" w:hAnsi="宋体" w:hint="eastAsia"/>
                <w:sz w:val="18"/>
                <w:szCs w:val="18"/>
              </w:rPr>
              <w:t>以上信息能够指导生产。</w:t>
            </w:r>
          </w:p>
          <w:p w:rsidR="00995346" w:rsidRPr="00995346" w:rsidRDefault="00995346" w:rsidP="00995346">
            <w:pPr>
              <w:pStyle w:val="a0"/>
              <w:rPr>
                <w:rFonts w:ascii="宋体" w:hAnsi="宋体" w:hint="eastAsia"/>
                <w:sz w:val="18"/>
                <w:szCs w:val="18"/>
              </w:rPr>
            </w:pPr>
            <w:r w:rsidRPr="00995346">
              <w:rPr>
                <w:rFonts w:ascii="宋体" w:hAnsi="宋体" w:hint="eastAsia"/>
                <w:sz w:val="18"/>
                <w:szCs w:val="18"/>
              </w:rPr>
              <w:t>可获得和使用适宜的监视和测量资源：电热烘干箱、微波炉、游标卡尺、塞规、秒表、粘度计、电子称、强度检测仪、螺旋测微器、压力表、地磅、热电偶等。监视和测量设备满足检验需要</w:t>
            </w:r>
          </w:p>
          <w:p w:rsidR="00995346" w:rsidRPr="00995346" w:rsidRDefault="00995346" w:rsidP="00995346">
            <w:pPr>
              <w:pStyle w:val="a0"/>
              <w:rPr>
                <w:rFonts w:ascii="宋体" w:hAnsi="宋体" w:hint="eastAsia"/>
                <w:sz w:val="18"/>
                <w:szCs w:val="18"/>
              </w:rPr>
            </w:pPr>
            <w:r w:rsidRPr="00995346">
              <w:rPr>
                <w:rFonts w:ascii="宋体" w:hAnsi="宋体" w:hint="eastAsia"/>
                <w:sz w:val="18"/>
                <w:szCs w:val="18"/>
              </w:rPr>
              <w:t>在适当阶段实施监视和测量活动，以验证是否符合过程或输出的控制准则以及产品和服务的接收准则：图纸、检验标准、操作规程等作业指导文件实施过程控制。</w:t>
            </w:r>
          </w:p>
          <w:p w:rsidR="00995346" w:rsidRPr="00995346" w:rsidRDefault="00995346" w:rsidP="00995346">
            <w:pPr>
              <w:pStyle w:val="a0"/>
              <w:rPr>
                <w:rFonts w:ascii="宋体" w:hAnsi="宋体" w:hint="eastAsia"/>
                <w:sz w:val="18"/>
                <w:szCs w:val="18"/>
              </w:rPr>
            </w:pPr>
            <w:r w:rsidRPr="00995346">
              <w:rPr>
                <w:rFonts w:ascii="宋体" w:hAnsi="宋体" w:hint="eastAsia"/>
                <w:sz w:val="18"/>
                <w:szCs w:val="18"/>
              </w:rPr>
              <w:t>产品通过检验等来对产品实现过程进行控制。生产过程中由专人进行检查，完成后由客户进行验收，符合要求。</w:t>
            </w:r>
          </w:p>
          <w:p w:rsidR="00995346" w:rsidRPr="00995346" w:rsidRDefault="00995346" w:rsidP="00995346">
            <w:pPr>
              <w:spacing w:line="240" w:lineRule="exact"/>
              <w:rPr>
                <w:rFonts w:ascii="宋体" w:hAnsi="宋体" w:hint="eastAsia"/>
                <w:sz w:val="18"/>
                <w:szCs w:val="18"/>
              </w:rPr>
            </w:pPr>
            <w:r w:rsidRPr="00995346">
              <w:rPr>
                <w:rFonts w:ascii="宋体" w:hAnsi="宋体" w:hint="eastAsia"/>
                <w:sz w:val="18"/>
                <w:szCs w:val="18"/>
              </w:rPr>
              <w:t>抽烧成半成品巡检记录</w:t>
            </w:r>
            <w:r>
              <w:rPr>
                <w:rFonts w:ascii="宋体" w:hAnsi="宋体" w:hint="eastAsia"/>
                <w:sz w:val="18"/>
                <w:szCs w:val="18"/>
              </w:rPr>
              <w:t>、</w:t>
            </w:r>
            <w:r w:rsidRPr="00995346">
              <w:rPr>
                <w:rFonts w:ascii="宋体" w:hAnsi="宋体" w:hint="eastAsia"/>
                <w:sz w:val="18"/>
                <w:szCs w:val="18"/>
              </w:rPr>
              <w:t>加工组方板在线产品巡检记录表</w:t>
            </w:r>
            <w:r>
              <w:rPr>
                <w:rFonts w:ascii="宋体" w:hAnsi="宋体" w:hint="eastAsia"/>
                <w:sz w:val="18"/>
                <w:szCs w:val="18"/>
              </w:rPr>
              <w:t>、</w:t>
            </w:r>
            <w:r w:rsidRPr="00995346">
              <w:rPr>
                <w:rFonts w:ascii="宋体" w:hAnsi="宋体" w:hint="eastAsia"/>
                <w:sz w:val="18"/>
                <w:szCs w:val="18"/>
              </w:rPr>
              <w:t>压制半成品巡检记录表</w:t>
            </w:r>
            <w:r>
              <w:rPr>
                <w:rFonts w:ascii="宋体" w:hAnsi="宋体" w:hint="eastAsia"/>
                <w:sz w:val="18"/>
                <w:szCs w:val="18"/>
              </w:rPr>
              <w:t>、</w:t>
            </w:r>
            <w:r w:rsidRPr="00995346">
              <w:rPr>
                <w:rFonts w:ascii="宋体" w:hAnsi="宋体" w:hint="eastAsia"/>
                <w:sz w:val="18"/>
                <w:szCs w:val="18"/>
              </w:rPr>
              <w:t>成温度记录表</w:t>
            </w:r>
            <w:r>
              <w:rPr>
                <w:rFonts w:ascii="宋体" w:hAnsi="宋体" w:hint="eastAsia"/>
                <w:sz w:val="18"/>
                <w:szCs w:val="18"/>
              </w:rPr>
              <w:t>均保存完好，符合要求。</w:t>
            </w:r>
          </w:p>
          <w:p w:rsidR="00995346" w:rsidRPr="00995346" w:rsidRDefault="00995346" w:rsidP="00995346">
            <w:pPr>
              <w:pStyle w:val="a0"/>
              <w:rPr>
                <w:rFonts w:hint="eastAsia"/>
                <w:sz w:val="18"/>
                <w:szCs w:val="18"/>
              </w:rPr>
            </w:pPr>
            <w:r w:rsidRPr="00995346">
              <w:rPr>
                <w:rFonts w:hint="eastAsia"/>
                <w:sz w:val="18"/>
                <w:szCs w:val="18"/>
              </w:rPr>
              <w:t>为过程的运行使用适宜的基础设施，并保持适宜的环境：配备了球磨机、振动筛、柱塞泵、后滤机、捏合机、真空练泥机、液压挤出机、隧道窑、打磨机、液化气、小推车、存放架等等生产设备，人员经过培训上岗等。基本满足工作需要。资源基本满足。</w:t>
            </w:r>
          </w:p>
          <w:p w:rsidR="00995346" w:rsidRPr="00995346" w:rsidRDefault="00995346" w:rsidP="00995346">
            <w:pPr>
              <w:pStyle w:val="a0"/>
              <w:rPr>
                <w:rFonts w:hint="eastAsia"/>
                <w:sz w:val="18"/>
                <w:szCs w:val="18"/>
              </w:rPr>
            </w:pPr>
            <w:r w:rsidRPr="00995346">
              <w:rPr>
                <w:rFonts w:hint="eastAsia"/>
                <w:sz w:val="18"/>
                <w:szCs w:val="18"/>
              </w:rPr>
              <w:t>生产环境为防潮，无其他特殊要求。</w:t>
            </w:r>
          </w:p>
          <w:p w:rsidR="00995346" w:rsidRPr="00995346" w:rsidRDefault="00995346" w:rsidP="00995346">
            <w:pPr>
              <w:pStyle w:val="a0"/>
              <w:rPr>
                <w:rFonts w:hint="eastAsia"/>
                <w:sz w:val="18"/>
                <w:szCs w:val="18"/>
              </w:rPr>
            </w:pPr>
            <w:r w:rsidRPr="00995346">
              <w:rPr>
                <w:rFonts w:hint="eastAsia"/>
                <w:sz w:val="18"/>
                <w:szCs w:val="18"/>
              </w:rPr>
              <w:t>办公区内有消防器材，有效期内。</w:t>
            </w:r>
          </w:p>
          <w:p w:rsidR="00995346" w:rsidRPr="00995346" w:rsidRDefault="00995346" w:rsidP="00995346">
            <w:pPr>
              <w:pStyle w:val="a0"/>
              <w:rPr>
                <w:rFonts w:hint="eastAsia"/>
                <w:sz w:val="18"/>
                <w:szCs w:val="18"/>
              </w:rPr>
            </w:pPr>
            <w:r w:rsidRPr="00995346">
              <w:rPr>
                <w:rFonts w:hint="eastAsia"/>
                <w:sz w:val="18"/>
                <w:szCs w:val="18"/>
              </w:rPr>
              <w:t>5</w:t>
            </w:r>
            <w:r w:rsidRPr="00995346">
              <w:rPr>
                <w:rFonts w:hint="eastAsia"/>
                <w:sz w:val="18"/>
                <w:szCs w:val="18"/>
              </w:rPr>
              <w:t>）配备胜任的人员，包括所需求的资格：初中以上学历；视力良好；经过培训、考核合格后上岗。</w:t>
            </w:r>
          </w:p>
          <w:p w:rsidR="00995346" w:rsidRPr="00995346" w:rsidRDefault="00995346" w:rsidP="00995346">
            <w:pPr>
              <w:pStyle w:val="a0"/>
              <w:rPr>
                <w:rFonts w:hint="eastAsia"/>
                <w:sz w:val="18"/>
                <w:szCs w:val="18"/>
              </w:rPr>
            </w:pPr>
            <w:r w:rsidRPr="00995346">
              <w:rPr>
                <w:rFonts w:hint="eastAsia"/>
                <w:sz w:val="18"/>
                <w:szCs w:val="18"/>
              </w:rPr>
              <w:t>6</w:t>
            </w:r>
            <w:r w:rsidRPr="00995346">
              <w:rPr>
                <w:rFonts w:hint="eastAsia"/>
                <w:sz w:val="18"/>
                <w:szCs w:val="18"/>
              </w:rPr>
              <w:t>）若输出结果不能由后续的监视或测量加以验证，应对生产和服务提供过程实现策划结果的能力进行确认，并定期再确认：经确认，生产过程中无需要确认的过程。关键过程为：成型过程、烧成过程。有成型过程、烧成过程操作规范及安全注意事项。人员均经过培训后上岗，符合要求。</w:t>
            </w:r>
          </w:p>
          <w:p w:rsidR="00995346" w:rsidRPr="00995346" w:rsidRDefault="00995346" w:rsidP="00995346">
            <w:pPr>
              <w:pStyle w:val="a0"/>
              <w:rPr>
                <w:rFonts w:hint="eastAsia"/>
                <w:sz w:val="18"/>
                <w:szCs w:val="18"/>
              </w:rPr>
            </w:pPr>
            <w:r w:rsidRPr="00995346">
              <w:rPr>
                <w:rFonts w:hint="eastAsia"/>
                <w:sz w:val="18"/>
                <w:szCs w:val="18"/>
              </w:rPr>
              <w:t>7</w:t>
            </w:r>
            <w:r w:rsidRPr="00995346">
              <w:rPr>
                <w:rFonts w:hint="eastAsia"/>
                <w:sz w:val="18"/>
                <w:szCs w:val="18"/>
              </w:rPr>
              <w:t>）采取措施防止人为错误：各工序制定有操作规程，明确了操作要求，各工序互检，避免人为失误</w:t>
            </w:r>
          </w:p>
          <w:p w:rsidR="00995346" w:rsidRPr="00995346" w:rsidRDefault="00995346" w:rsidP="00995346">
            <w:pPr>
              <w:pStyle w:val="a0"/>
              <w:rPr>
                <w:rFonts w:hint="eastAsia"/>
                <w:sz w:val="18"/>
                <w:szCs w:val="18"/>
              </w:rPr>
            </w:pPr>
            <w:r w:rsidRPr="00995346">
              <w:rPr>
                <w:rFonts w:hint="eastAsia"/>
                <w:sz w:val="18"/>
                <w:szCs w:val="18"/>
              </w:rPr>
              <w:t>8</w:t>
            </w:r>
            <w:r w:rsidRPr="00995346">
              <w:rPr>
                <w:rFonts w:hint="eastAsia"/>
                <w:sz w:val="18"/>
                <w:szCs w:val="18"/>
              </w:rPr>
              <w:t>）实施放行、交付和交付后的活动：按照各图纸要求实施过程控制，以确保有效实施放行、交付和交付后活动。</w:t>
            </w:r>
          </w:p>
          <w:p w:rsidR="00995346" w:rsidRDefault="00995346" w:rsidP="00995346">
            <w:pPr>
              <w:pStyle w:val="a0"/>
              <w:rPr>
                <w:rFonts w:hint="eastAsia"/>
                <w:sz w:val="18"/>
                <w:szCs w:val="18"/>
              </w:rPr>
            </w:pPr>
            <w:r w:rsidRPr="00995346">
              <w:rPr>
                <w:rFonts w:hint="eastAsia"/>
                <w:sz w:val="18"/>
                <w:szCs w:val="18"/>
              </w:rPr>
              <w:t>现场巡视生产现场：生产现场干净整洁、设备运转正常。人员配备符合要求</w:t>
            </w:r>
            <w:r>
              <w:rPr>
                <w:rFonts w:hint="eastAsia"/>
                <w:sz w:val="18"/>
                <w:szCs w:val="18"/>
              </w:rPr>
              <w:t>。</w:t>
            </w:r>
          </w:p>
          <w:p w:rsidR="00995346" w:rsidRPr="00995346" w:rsidRDefault="00995346" w:rsidP="00995346">
            <w:pPr>
              <w:pStyle w:val="a0"/>
              <w:rPr>
                <w:sz w:val="18"/>
                <w:szCs w:val="18"/>
              </w:rPr>
            </w:pPr>
            <w:r w:rsidRPr="00995346">
              <w:rPr>
                <w:rFonts w:ascii="Cambria Math" w:hAnsi="Cambria Math" w:cs="Cambria Math"/>
                <w:sz w:val="18"/>
                <w:szCs w:val="18"/>
              </w:rPr>
              <w:t>∅</w:t>
            </w:r>
            <w:r w:rsidRPr="00995346">
              <w:rPr>
                <w:sz w:val="18"/>
                <w:szCs w:val="18"/>
              </w:rPr>
              <w:t>145</w:t>
            </w:r>
            <w:r w:rsidRPr="00995346">
              <w:rPr>
                <w:rFonts w:hint="eastAsia"/>
                <w:sz w:val="18"/>
                <w:szCs w:val="18"/>
              </w:rPr>
              <w:t>花蜂窝陶瓷板</w:t>
            </w:r>
          </w:p>
          <w:p w:rsidR="00995346" w:rsidRPr="00995346" w:rsidRDefault="00995346" w:rsidP="00995346">
            <w:pPr>
              <w:pStyle w:val="a0"/>
              <w:rPr>
                <w:rFonts w:hint="eastAsia"/>
                <w:sz w:val="18"/>
                <w:szCs w:val="18"/>
              </w:rPr>
            </w:pPr>
            <w:r w:rsidRPr="00995346">
              <w:rPr>
                <w:rFonts w:hint="eastAsia"/>
                <w:sz w:val="18"/>
                <w:szCs w:val="18"/>
              </w:rPr>
              <w:t>主要原材料堇青石；辅料面粉、甲基等。主料在球磨机放一定量的球磨石进行研磨</w:t>
            </w:r>
            <w:r w:rsidRPr="00995346">
              <w:rPr>
                <w:rFonts w:hint="eastAsia"/>
                <w:sz w:val="18"/>
                <w:szCs w:val="18"/>
              </w:rPr>
              <w:t>16</w:t>
            </w:r>
            <w:r w:rsidRPr="00995346">
              <w:rPr>
                <w:rFonts w:hint="eastAsia"/>
                <w:sz w:val="18"/>
                <w:szCs w:val="18"/>
              </w:rPr>
              <w:t>小时后与辅料、水按一定比例融合后进行搅拌。转速既定，搅拌</w:t>
            </w:r>
            <w:r w:rsidRPr="00995346">
              <w:rPr>
                <w:rFonts w:hint="eastAsia"/>
                <w:sz w:val="18"/>
                <w:szCs w:val="18"/>
              </w:rPr>
              <w:t>30</w:t>
            </w:r>
            <w:r w:rsidRPr="00995346">
              <w:rPr>
                <w:rFonts w:hint="eastAsia"/>
                <w:sz w:val="18"/>
                <w:szCs w:val="18"/>
              </w:rPr>
              <w:t>分钟即可。过</w:t>
            </w:r>
            <w:r w:rsidRPr="00995346">
              <w:rPr>
                <w:rFonts w:hint="eastAsia"/>
                <w:sz w:val="18"/>
                <w:szCs w:val="18"/>
              </w:rPr>
              <w:t>200</w:t>
            </w:r>
            <w:r w:rsidRPr="00995346">
              <w:rPr>
                <w:rFonts w:hint="eastAsia"/>
                <w:sz w:val="18"/>
                <w:szCs w:val="18"/>
              </w:rPr>
              <w:t>目</w:t>
            </w:r>
            <w:proofErr w:type="gramStart"/>
            <w:r w:rsidRPr="00995346">
              <w:rPr>
                <w:rFonts w:hint="eastAsia"/>
                <w:sz w:val="18"/>
                <w:szCs w:val="18"/>
              </w:rPr>
              <w:t>筛进行</w:t>
            </w:r>
            <w:proofErr w:type="gramEnd"/>
            <w:r w:rsidRPr="00995346">
              <w:rPr>
                <w:rFonts w:hint="eastAsia"/>
                <w:sz w:val="18"/>
                <w:szCs w:val="18"/>
              </w:rPr>
              <w:t>筛选，不符合的原料丢弃。捏合、练泥（混合好主辅料炼</w:t>
            </w:r>
            <w:r w:rsidRPr="00995346">
              <w:rPr>
                <w:rFonts w:hint="eastAsia"/>
                <w:sz w:val="18"/>
                <w:szCs w:val="18"/>
              </w:rPr>
              <w:t>3</w:t>
            </w:r>
            <w:r w:rsidRPr="00995346">
              <w:rPr>
                <w:rFonts w:hint="eastAsia"/>
                <w:sz w:val="18"/>
                <w:szCs w:val="18"/>
              </w:rPr>
              <w:t>遍）</w:t>
            </w:r>
          </w:p>
          <w:p w:rsidR="00995346" w:rsidRPr="00995346" w:rsidRDefault="00995346" w:rsidP="00995346">
            <w:pPr>
              <w:pStyle w:val="a0"/>
              <w:rPr>
                <w:rFonts w:hint="eastAsia"/>
                <w:sz w:val="18"/>
                <w:szCs w:val="18"/>
              </w:rPr>
            </w:pPr>
            <w:r w:rsidRPr="00995346">
              <w:rPr>
                <w:rFonts w:hint="eastAsia"/>
                <w:sz w:val="18"/>
                <w:szCs w:val="18"/>
              </w:rPr>
              <w:t>成型：使用模具挤出即可</w:t>
            </w:r>
          </w:p>
          <w:p w:rsidR="00995346" w:rsidRPr="00995346" w:rsidRDefault="00995346" w:rsidP="00995346">
            <w:pPr>
              <w:pStyle w:val="a0"/>
              <w:rPr>
                <w:rFonts w:hint="eastAsia"/>
                <w:sz w:val="18"/>
                <w:szCs w:val="18"/>
              </w:rPr>
            </w:pPr>
            <w:r w:rsidRPr="00995346">
              <w:rPr>
                <w:rFonts w:hint="eastAsia"/>
                <w:sz w:val="18"/>
                <w:szCs w:val="18"/>
              </w:rPr>
              <w:t>裁坯：根据裁</w:t>
            </w:r>
            <w:proofErr w:type="gramStart"/>
            <w:r w:rsidRPr="00995346">
              <w:rPr>
                <w:rFonts w:hint="eastAsia"/>
                <w:sz w:val="18"/>
                <w:szCs w:val="18"/>
              </w:rPr>
              <w:t>坯架裁坯</w:t>
            </w:r>
            <w:proofErr w:type="gramEnd"/>
            <w:r w:rsidRPr="00995346">
              <w:rPr>
                <w:rFonts w:hint="eastAsia"/>
                <w:sz w:val="18"/>
                <w:szCs w:val="18"/>
              </w:rPr>
              <w:t>，偏差</w:t>
            </w:r>
            <w:r w:rsidRPr="00995346">
              <w:rPr>
                <w:rFonts w:hint="eastAsia"/>
                <w:sz w:val="18"/>
                <w:szCs w:val="18"/>
              </w:rPr>
              <w:t>1mm</w:t>
            </w:r>
            <w:r w:rsidRPr="00995346">
              <w:rPr>
                <w:rFonts w:hint="eastAsia"/>
                <w:sz w:val="18"/>
                <w:szCs w:val="18"/>
              </w:rPr>
              <w:t>即可</w:t>
            </w:r>
          </w:p>
          <w:p w:rsidR="00995346" w:rsidRPr="00995346" w:rsidRDefault="00995346" w:rsidP="00995346">
            <w:pPr>
              <w:pStyle w:val="a0"/>
              <w:rPr>
                <w:rFonts w:hint="eastAsia"/>
                <w:sz w:val="18"/>
                <w:szCs w:val="18"/>
              </w:rPr>
            </w:pPr>
            <w:r w:rsidRPr="00995346">
              <w:rPr>
                <w:rFonts w:hint="eastAsia"/>
                <w:sz w:val="18"/>
                <w:szCs w:val="18"/>
              </w:rPr>
              <w:t>干燥</w:t>
            </w:r>
            <w:r w:rsidRPr="00995346">
              <w:rPr>
                <w:rFonts w:hint="eastAsia"/>
                <w:sz w:val="18"/>
                <w:szCs w:val="18"/>
              </w:rPr>
              <w:t>:24</w:t>
            </w:r>
            <w:r w:rsidRPr="00995346">
              <w:rPr>
                <w:rFonts w:hint="eastAsia"/>
                <w:sz w:val="18"/>
                <w:szCs w:val="18"/>
              </w:rPr>
              <w:t>小时以后进干燥窑（</w:t>
            </w:r>
            <w:r w:rsidRPr="00995346">
              <w:rPr>
                <w:rFonts w:hint="eastAsia"/>
                <w:sz w:val="18"/>
                <w:szCs w:val="18"/>
              </w:rPr>
              <w:t>6-7</w:t>
            </w:r>
            <w:r w:rsidRPr="00995346">
              <w:rPr>
                <w:rFonts w:hint="eastAsia"/>
                <w:sz w:val="18"/>
                <w:szCs w:val="18"/>
              </w:rPr>
              <w:t>小时）、干燥洞（</w:t>
            </w:r>
            <w:r w:rsidRPr="00995346">
              <w:rPr>
                <w:rFonts w:hint="eastAsia"/>
                <w:sz w:val="18"/>
                <w:szCs w:val="18"/>
              </w:rPr>
              <w:t>12</w:t>
            </w:r>
            <w:r w:rsidRPr="00995346">
              <w:rPr>
                <w:rFonts w:hint="eastAsia"/>
                <w:sz w:val="18"/>
                <w:szCs w:val="18"/>
              </w:rPr>
              <w:t>小时以上）</w:t>
            </w:r>
          </w:p>
          <w:p w:rsidR="00995346" w:rsidRPr="00995346" w:rsidRDefault="00995346" w:rsidP="00995346">
            <w:pPr>
              <w:pStyle w:val="a0"/>
              <w:rPr>
                <w:rFonts w:hint="eastAsia"/>
                <w:sz w:val="18"/>
                <w:szCs w:val="18"/>
              </w:rPr>
            </w:pPr>
            <w:r w:rsidRPr="00995346">
              <w:rPr>
                <w:rFonts w:hint="eastAsia"/>
                <w:sz w:val="18"/>
                <w:szCs w:val="18"/>
              </w:rPr>
              <w:t>烧成：窑</w:t>
            </w:r>
            <w:r w:rsidRPr="00995346">
              <w:rPr>
                <w:rFonts w:hint="eastAsia"/>
                <w:sz w:val="18"/>
                <w:szCs w:val="18"/>
              </w:rPr>
              <w:t>1-12</w:t>
            </w:r>
            <w:r w:rsidRPr="00995346">
              <w:rPr>
                <w:rFonts w:hint="eastAsia"/>
                <w:sz w:val="18"/>
                <w:szCs w:val="18"/>
              </w:rPr>
              <w:t>区间，各区间温度从低到高再低，时间</w:t>
            </w:r>
            <w:r w:rsidRPr="00995346">
              <w:rPr>
                <w:rFonts w:hint="eastAsia"/>
                <w:sz w:val="18"/>
                <w:szCs w:val="18"/>
              </w:rPr>
              <w:t>20</w:t>
            </w:r>
            <w:r w:rsidRPr="00995346">
              <w:rPr>
                <w:rFonts w:hint="eastAsia"/>
                <w:sz w:val="18"/>
                <w:szCs w:val="18"/>
              </w:rPr>
              <w:t>小时；温度：偏差正负一度</w:t>
            </w:r>
            <w:r w:rsidRPr="00995346">
              <w:rPr>
                <w:rFonts w:hint="eastAsia"/>
                <w:sz w:val="18"/>
                <w:szCs w:val="18"/>
              </w:rPr>
              <w:t xml:space="preserve">  </w:t>
            </w:r>
          </w:p>
          <w:p w:rsidR="00995346" w:rsidRPr="00995346" w:rsidRDefault="00995346" w:rsidP="00995346">
            <w:pPr>
              <w:pStyle w:val="a0"/>
              <w:rPr>
                <w:rFonts w:hint="eastAsia"/>
                <w:sz w:val="18"/>
                <w:szCs w:val="18"/>
              </w:rPr>
            </w:pPr>
            <w:r w:rsidRPr="00995346">
              <w:rPr>
                <w:rFonts w:hint="eastAsia"/>
                <w:sz w:val="18"/>
                <w:szCs w:val="18"/>
              </w:rPr>
              <w:t>加工过程有模具，客户要求及图纸，按要求进行即可。</w:t>
            </w:r>
          </w:p>
          <w:p w:rsidR="00995346" w:rsidRPr="00995346" w:rsidRDefault="00995346" w:rsidP="00995346">
            <w:pPr>
              <w:pStyle w:val="a0"/>
              <w:rPr>
                <w:sz w:val="18"/>
                <w:szCs w:val="18"/>
              </w:rPr>
            </w:pPr>
            <w:r w:rsidRPr="00995346">
              <w:rPr>
                <w:rFonts w:hint="eastAsia"/>
                <w:sz w:val="18"/>
                <w:szCs w:val="18"/>
              </w:rPr>
              <w:t>多孔陶瓷板（红外线陶瓷板）生产流程比蜂窝陶瓷板简单，没有球磨、过筛压滤流程。其他流程控制与蜂窝陶瓷相同，不在赘述。</w:t>
            </w:r>
          </w:p>
        </w:tc>
      </w:tr>
      <w:tr w:rsidR="00995346" w:rsidTr="00F1360C">
        <w:trPr>
          <w:cantSplit/>
          <w:trHeight w:val="2319"/>
          <w:jc w:val="center"/>
        </w:trPr>
        <w:tc>
          <w:tcPr>
            <w:tcW w:w="720" w:type="dxa"/>
            <w:vMerge/>
            <w:vAlign w:val="center"/>
          </w:tcPr>
          <w:p w:rsidR="00995346" w:rsidRDefault="00995346">
            <w:pPr>
              <w:spacing w:line="240" w:lineRule="exact"/>
              <w:jc w:val="center"/>
              <w:rPr>
                <w:b/>
                <w:szCs w:val="21"/>
              </w:rPr>
            </w:pPr>
          </w:p>
        </w:tc>
        <w:tc>
          <w:tcPr>
            <w:tcW w:w="9198" w:type="dxa"/>
          </w:tcPr>
          <w:p w:rsidR="00995346" w:rsidRDefault="00995346" w:rsidP="00995346">
            <w:pPr>
              <w:spacing w:line="240" w:lineRule="exact"/>
              <w:rPr>
                <w:rFonts w:ascii="宋体" w:hAnsi="宋体" w:hint="eastAsia"/>
                <w:sz w:val="18"/>
                <w:szCs w:val="18"/>
              </w:rPr>
            </w:pPr>
            <w:r w:rsidRPr="00995346">
              <w:rPr>
                <w:rFonts w:ascii="宋体" w:hAnsi="宋体" w:hint="eastAsia"/>
                <w:sz w:val="18"/>
                <w:szCs w:val="18"/>
              </w:rPr>
              <w:t>抽2020年9月17日安全巡查记录表</w:t>
            </w:r>
            <w:r>
              <w:rPr>
                <w:rFonts w:ascii="宋体" w:hAnsi="宋体" w:hint="eastAsia"/>
                <w:sz w:val="18"/>
                <w:szCs w:val="18"/>
              </w:rPr>
              <w:t>，符合要求。</w:t>
            </w:r>
          </w:p>
          <w:p w:rsidR="00995346" w:rsidRPr="00995346" w:rsidRDefault="00995346" w:rsidP="00995346">
            <w:pPr>
              <w:spacing w:line="240" w:lineRule="exact"/>
              <w:rPr>
                <w:rFonts w:ascii="宋体" w:hAnsi="宋体" w:hint="eastAsia"/>
                <w:sz w:val="18"/>
                <w:szCs w:val="18"/>
              </w:rPr>
            </w:pPr>
            <w:r w:rsidRPr="00995346">
              <w:rPr>
                <w:rFonts w:ascii="宋体" w:hAnsi="宋体" w:hint="eastAsia"/>
                <w:sz w:val="18"/>
                <w:szCs w:val="18"/>
              </w:rPr>
              <w:t>企业负责人介绍说：生产2班倒，隧道窑3班倒。隧道窑工均要按时填写烧成温度记录表。</w:t>
            </w:r>
          </w:p>
          <w:p w:rsidR="00995346" w:rsidRDefault="00995346" w:rsidP="00995346">
            <w:pPr>
              <w:spacing w:line="240" w:lineRule="exact"/>
              <w:rPr>
                <w:rFonts w:ascii="宋体" w:hAnsi="宋体" w:hint="eastAsia"/>
                <w:sz w:val="18"/>
                <w:szCs w:val="18"/>
              </w:rPr>
            </w:pPr>
            <w:r w:rsidRPr="00995346">
              <w:rPr>
                <w:rFonts w:ascii="宋体" w:hAnsi="宋体" w:hint="eastAsia"/>
                <w:sz w:val="18"/>
                <w:szCs w:val="18"/>
              </w:rPr>
              <w:t>生产上两班次均按原材料多少定量生产，各班次可能生产产品品类或型号不同，该班次定量完成后即可下班， 下班前均把设备设施打扫干净，两个班次之间无需交接手续</w:t>
            </w:r>
            <w:r>
              <w:rPr>
                <w:rFonts w:ascii="宋体" w:hAnsi="宋体" w:hint="eastAsia"/>
                <w:sz w:val="18"/>
                <w:szCs w:val="18"/>
              </w:rPr>
              <w:t>。</w:t>
            </w:r>
          </w:p>
          <w:p w:rsidR="00995346" w:rsidRDefault="00995346" w:rsidP="00995346">
            <w:pPr>
              <w:pStyle w:val="a0"/>
              <w:rPr>
                <w:rFonts w:hint="eastAsia"/>
              </w:rPr>
            </w:pPr>
          </w:p>
          <w:p w:rsidR="00F1360C" w:rsidRDefault="00F1360C" w:rsidP="00995346">
            <w:pPr>
              <w:pStyle w:val="a0"/>
              <w:rPr>
                <w:rFonts w:hint="eastAsia"/>
                <w:b/>
                <w:sz w:val="18"/>
                <w:szCs w:val="18"/>
              </w:rPr>
            </w:pPr>
            <w:r w:rsidRPr="00F1360C">
              <w:rPr>
                <w:rFonts w:hint="eastAsia"/>
                <w:b/>
                <w:sz w:val="18"/>
                <w:szCs w:val="18"/>
              </w:rPr>
              <w:t>放行控制</w:t>
            </w:r>
          </w:p>
          <w:p w:rsidR="00F1360C" w:rsidRDefault="00F1360C" w:rsidP="00F1360C">
            <w:pPr>
              <w:pStyle w:val="a0"/>
              <w:rPr>
                <w:rFonts w:hint="eastAsia"/>
                <w:sz w:val="18"/>
                <w:szCs w:val="18"/>
              </w:rPr>
            </w:pPr>
            <w:r w:rsidRPr="00F1360C">
              <w:rPr>
                <w:rFonts w:hint="eastAsia"/>
                <w:sz w:val="18"/>
                <w:szCs w:val="18"/>
              </w:rPr>
              <w:t>抽进货检验单</w:t>
            </w:r>
            <w:r>
              <w:rPr>
                <w:rFonts w:hint="eastAsia"/>
                <w:sz w:val="18"/>
                <w:szCs w:val="18"/>
              </w:rPr>
              <w:t>、生产过程记录，成品检验记录，均保存完好，符合要求。</w:t>
            </w:r>
          </w:p>
          <w:p w:rsidR="00F1360C" w:rsidRPr="00F1360C" w:rsidRDefault="00F1360C" w:rsidP="00F1360C">
            <w:pPr>
              <w:pStyle w:val="a0"/>
              <w:rPr>
                <w:rFonts w:hint="eastAsia"/>
                <w:sz w:val="18"/>
                <w:szCs w:val="18"/>
              </w:rPr>
            </w:pPr>
            <w:r>
              <w:rPr>
                <w:rFonts w:hint="eastAsia"/>
                <w:sz w:val="18"/>
                <w:szCs w:val="18"/>
              </w:rPr>
              <w:t>放行控制。</w:t>
            </w:r>
          </w:p>
        </w:tc>
      </w:tr>
      <w:tr w:rsidR="00773F27" w:rsidTr="00F1360C">
        <w:trPr>
          <w:cantSplit/>
          <w:trHeight w:val="1473"/>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773F27" w:rsidRDefault="00A111BF">
            <w:pPr>
              <w:spacing w:line="240" w:lineRule="exact"/>
              <w:rPr>
                <w:b/>
                <w:color w:val="000000" w:themeColor="text1"/>
                <w:sz w:val="20"/>
              </w:rPr>
            </w:pPr>
            <w:r>
              <w:rPr>
                <w:rFonts w:hint="eastAsia"/>
                <w:b/>
                <w:color w:val="000000" w:themeColor="text1"/>
                <w:sz w:val="20"/>
              </w:rPr>
              <w:t>与顾客有关的过程</w:t>
            </w:r>
          </w:p>
          <w:p w:rsidR="00773F27" w:rsidRDefault="00773F27">
            <w:pPr>
              <w:spacing w:line="240" w:lineRule="exact"/>
              <w:rPr>
                <w:rFonts w:asciiTheme="minorEastAsia" w:eastAsiaTheme="minorEastAsia" w:hAnsiTheme="minorEastAsia" w:cstheme="minorEastAsia" w:hint="eastAsia"/>
                <w:sz w:val="18"/>
                <w:szCs w:val="18"/>
              </w:rPr>
            </w:pPr>
          </w:p>
          <w:p w:rsidR="00F1360C" w:rsidRPr="00F1360C" w:rsidRDefault="00F1360C" w:rsidP="00F1360C">
            <w:pPr>
              <w:pStyle w:val="a0"/>
              <w:rPr>
                <w:sz w:val="18"/>
                <w:szCs w:val="18"/>
              </w:rPr>
            </w:pPr>
            <w:r w:rsidRPr="00F1360C">
              <w:rPr>
                <w:rFonts w:hint="eastAsia"/>
                <w:sz w:val="18"/>
                <w:szCs w:val="18"/>
              </w:rPr>
              <w:t>本次监督审核不涉及此条款</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73F27" w:rsidRDefault="00A111BF">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773F27" w:rsidRDefault="00A111BF">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773F27" w:rsidRDefault="00A111BF">
            <w:pPr>
              <w:spacing w:line="240" w:lineRule="exact"/>
              <w:rPr>
                <w:bCs/>
                <w:color w:val="000000" w:themeColor="text1"/>
                <w:sz w:val="18"/>
                <w:szCs w:val="18"/>
              </w:rPr>
            </w:pPr>
            <w:r>
              <w:rPr>
                <w:rFonts w:hint="eastAsia"/>
                <w:bCs/>
                <w:color w:val="000000" w:themeColor="text1"/>
                <w:sz w:val="18"/>
                <w:szCs w:val="18"/>
              </w:rPr>
              <w:t>查《不合格处理记录》，符合要求</w:t>
            </w:r>
          </w:p>
          <w:p w:rsidR="00773F27" w:rsidRPr="00F1360C" w:rsidRDefault="00A111BF">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DE7068" w:rsidRDefault="00A111BF">
            <w:pPr>
              <w:spacing w:line="24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773F27" w:rsidRDefault="00F1360C">
            <w:pPr>
              <w:spacing w:line="240" w:lineRule="exact"/>
              <w:rPr>
                <w:rFonts w:ascii="宋体" w:hAnsi="宋体"/>
                <w:b/>
                <w:sz w:val="21"/>
                <w:szCs w:val="21"/>
              </w:rPr>
            </w:pPr>
            <w:r>
              <w:rPr>
                <w:rFonts w:ascii="宋体" w:hAnsi="宋体" w:hint="eastAsia"/>
                <w:b/>
                <w:sz w:val="21"/>
                <w:szCs w:val="21"/>
              </w:rPr>
              <w:t>无</w:t>
            </w:r>
          </w:p>
        </w:tc>
      </w:tr>
      <w:tr w:rsidR="00773F27">
        <w:trPr>
          <w:cantSplit/>
          <w:trHeight w:val="3464"/>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F1360C" w:rsidRDefault="00F1360C" w:rsidP="00F1360C">
            <w:pPr>
              <w:rPr>
                <w:rFonts w:hint="eastAsia"/>
              </w:rPr>
            </w:pPr>
            <w:r>
              <w:rPr>
                <w:rFonts w:hint="eastAsia"/>
              </w:rPr>
              <w:t>产品出厂合格率</w:t>
            </w:r>
            <w:r>
              <w:rPr>
                <w:rFonts w:hint="eastAsia"/>
              </w:rPr>
              <w:t>100%</w:t>
            </w:r>
            <w:r>
              <w:rPr>
                <w:rFonts w:hint="eastAsia"/>
              </w:rPr>
              <w:t>（交验总数÷合格总数×</w:t>
            </w:r>
            <w:r>
              <w:rPr>
                <w:rFonts w:hint="eastAsia"/>
              </w:rPr>
              <w:t>100%</w:t>
            </w:r>
            <w:r>
              <w:rPr>
                <w:rFonts w:hint="eastAsia"/>
              </w:rPr>
              <w:t>）</w:t>
            </w:r>
          </w:p>
          <w:p w:rsidR="00F1360C" w:rsidRDefault="00F1360C" w:rsidP="00F1360C">
            <w:pPr>
              <w:rPr>
                <w:rFonts w:hint="eastAsia"/>
              </w:rPr>
            </w:pPr>
            <w:r>
              <w:rPr>
                <w:rFonts w:hint="eastAsia"/>
              </w:rPr>
              <w:t>顾客满意度</w:t>
            </w:r>
            <w:r>
              <w:rPr>
                <w:rFonts w:hint="eastAsia"/>
              </w:rPr>
              <w:t>90%</w:t>
            </w:r>
            <w:r>
              <w:rPr>
                <w:rFonts w:hint="eastAsia"/>
              </w:rPr>
              <w:t>（评定数÷总数×</w:t>
            </w:r>
            <w:r>
              <w:rPr>
                <w:rFonts w:hint="eastAsia"/>
              </w:rPr>
              <w:t>100%</w:t>
            </w:r>
            <w:r>
              <w:rPr>
                <w:rFonts w:hint="eastAsia"/>
              </w:rPr>
              <w:t>）</w:t>
            </w:r>
          </w:p>
          <w:p w:rsidR="00F1360C" w:rsidRPr="00F1360C" w:rsidRDefault="00F1360C" w:rsidP="00F1360C">
            <w:r>
              <w:rPr>
                <w:rFonts w:hint="eastAsia"/>
              </w:rPr>
              <w:t>2019</w:t>
            </w:r>
            <w:r>
              <w:rPr>
                <w:rFonts w:hint="eastAsia"/>
              </w:rPr>
              <w:t>年</w:t>
            </w:r>
            <w:r>
              <w:rPr>
                <w:rFonts w:hint="eastAsia"/>
              </w:rPr>
              <w:t>6</w:t>
            </w:r>
            <w:r>
              <w:rPr>
                <w:rFonts w:hint="eastAsia"/>
              </w:rPr>
              <w:t>月至</w:t>
            </w:r>
            <w:r>
              <w:rPr>
                <w:rFonts w:hint="eastAsia"/>
              </w:rPr>
              <w:t>20</w:t>
            </w:r>
            <w:r>
              <w:rPr>
                <w:rFonts w:hint="eastAsia"/>
              </w:rPr>
              <w:t>20</w:t>
            </w:r>
            <w:r>
              <w:rPr>
                <w:rFonts w:hint="eastAsia"/>
              </w:rPr>
              <w:t>年</w:t>
            </w:r>
            <w:r>
              <w:rPr>
                <w:rFonts w:hint="eastAsia"/>
              </w:rPr>
              <w:t>8</w:t>
            </w:r>
            <w:r>
              <w:rPr>
                <w:rFonts w:hint="eastAsia"/>
              </w:rPr>
              <w:t>月目标完成情况：产品出厂合格率</w:t>
            </w:r>
            <w:r>
              <w:rPr>
                <w:rFonts w:hint="eastAsia"/>
              </w:rPr>
              <w:t>100%</w:t>
            </w:r>
            <w:r>
              <w:rPr>
                <w:rFonts w:hint="eastAsia"/>
              </w:rPr>
              <w:t>；顾客满意率</w:t>
            </w:r>
            <w:r>
              <w:rPr>
                <w:rFonts w:hint="eastAsia"/>
              </w:rPr>
              <w:t xml:space="preserve">96 </w:t>
            </w:r>
            <w:r>
              <w:rPr>
                <w:rFonts w:hint="eastAsia"/>
              </w:rPr>
              <w:t>%</w:t>
            </w:r>
            <w:r>
              <w:rPr>
                <w:rFonts w:hint="eastAsia"/>
              </w:rPr>
              <w:t>；</w:t>
            </w:r>
          </w:p>
          <w:p w:rsidR="00F1360C" w:rsidRDefault="00F1360C" w:rsidP="00F1360C">
            <w:pPr>
              <w:rPr>
                <w:rFonts w:hint="eastAsia"/>
              </w:rPr>
            </w:pPr>
            <w:r>
              <w:rPr>
                <w:rFonts w:hint="eastAsia"/>
              </w:rPr>
              <w:t>销售部：</w:t>
            </w:r>
          </w:p>
          <w:p w:rsidR="00F1360C" w:rsidRDefault="00F1360C" w:rsidP="00F1360C">
            <w:pPr>
              <w:rPr>
                <w:rFonts w:hint="eastAsia"/>
              </w:rPr>
            </w:pPr>
            <w:r>
              <w:rPr>
                <w:rFonts w:hint="eastAsia"/>
              </w:rPr>
              <w:t>1</w:t>
            </w:r>
            <w:r>
              <w:rPr>
                <w:rFonts w:hint="eastAsia"/>
              </w:rPr>
              <w:t>、合同履约率达</w:t>
            </w:r>
            <w:r>
              <w:rPr>
                <w:rFonts w:hint="eastAsia"/>
              </w:rPr>
              <w:t>100%</w:t>
            </w:r>
            <w:r>
              <w:rPr>
                <w:rFonts w:hint="eastAsia"/>
              </w:rPr>
              <w:t>；（合同完成数÷总数×</w:t>
            </w:r>
            <w:r>
              <w:rPr>
                <w:rFonts w:hint="eastAsia"/>
              </w:rPr>
              <w:t>100%</w:t>
            </w:r>
            <w:r>
              <w:rPr>
                <w:rFonts w:hint="eastAsia"/>
              </w:rPr>
              <w:t>）</w:t>
            </w:r>
          </w:p>
          <w:p w:rsidR="00F1360C" w:rsidRDefault="00F1360C" w:rsidP="00F1360C">
            <w:pPr>
              <w:rPr>
                <w:rFonts w:hint="eastAsia"/>
              </w:rPr>
            </w:pPr>
            <w:r>
              <w:rPr>
                <w:rFonts w:hint="eastAsia"/>
              </w:rPr>
              <w:t>2</w:t>
            </w:r>
            <w:r>
              <w:rPr>
                <w:rFonts w:hint="eastAsia"/>
              </w:rPr>
              <w:t>、顾客满意度达</w:t>
            </w:r>
            <w:r>
              <w:rPr>
                <w:rFonts w:hint="eastAsia"/>
              </w:rPr>
              <w:t>90%</w:t>
            </w:r>
            <w:r>
              <w:rPr>
                <w:rFonts w:hint="eastAsia"/>
              </w:rPr>
              <w:t>；（执行顾客满意度调查分析评定数÷总数×</w:t>
            </w:r>
            <w:r>
              <w:rPr>
                <w:rFonts w:hint="eastAsia"/>
              </w:rPr>
              <w:t>100%</w:t>
            </w:r>
            <w:r>
              <w:rPr>
                <w:rFonts w:hint="eastAsia"/>
              </w:rPr>
              <w:t>）</w:t>
            </w:r>
          </w:p>
          <w:p w:rsidR="00F1360C" w:rsidRPr="00F1360C" w:rsidRDefault="00F1360C" w:rsidP="00F1360C">
            <w:r>
              <w:rPr>
                <w:rFonts w:hint="eastAsia"/>
              </w:rPr>
              <w:t>2019</w:t>
            </w:r>
            <w:r>
              <w:rPr>
                <w:rFonts w:hint="eastAsia"/>
              </w:rPr>
              <w:t>年</w:t>
            </w:r>
            <w:r>
              <w:rPr>
                <w:rFonts w:hint="eastAsia"/>
              </w:rPr>
              <w:t>6</w:t>
            </w:r>
            <w:r>
              <w:rPr>
                <w:rFonts w:hint="eastAsia"/>
              </w:rPr>
              <w:t>月至</w:t>
            </w:r>
            <w:r>
              <w:rPr>
                <w:rFonts w:hint="eastAsia"/>
              </w:rPr>
              <w:t>2020</w:t>
            </w:r>
            <w:r>
              <w:rPr>
                <w:rFonts w:hint="eastAsia"/>
              </w:rPr>
              <w:t>年</w:t>
            </w:r>
            <w:r>
              <w:rPr>
                <w:rFonts w:hint="eastAsia"/>
              </w:rPr>
              <w:t>8</w:t>
            </w:r>
            <w:r>
              <w:rPr>
                <w:rFonts w:hint="eastAsia"/>
              </w:rPr>
              <w:t>月目标完成情况：均完成。</w:t>
            </w:r>
          </w:p>
          <w:p w:rsidR="00F1360C" w:rsidRDefault="00F1360C" w:rsidP="00F1360C">
            <w:pPr>
              <w:rPr>
                <w:rFonts w:hint="eastAsia"/>
              </w:rPr>
            </w:pPr>
            <w:r>
              <w:rPr>
                <w:rFonts w:hint="eastAsia"/>
              </w:rPr>
              <w:t>采购部：</w:t>
            </w:r>
          </w:p>
          <w:p w:rsidR="00F1360C" w:rsidRDefault="00F1360C" w:rsidP="00F1360C">
            <w:pPr>
              <w:rPr>
                <w:rFonts w:hint="eastAsia"/>
              </w:rPr>
            </w:pPr>
            <w:r>
              <w:rPr>
                <w:rFonts w:hint="eastAsia"/>
              </w:rPr>
              <w:t>供方评定合格率</w:t>
            </w:r>
            <w:r>
              <w:rPr>
                <w:rFonts w:hint="eastAsia"/>
              </w:rPr>
              <w:t>100%</w:t>
            </w:r>
            <w:r>
              <w:rPr>
                <w:rFonts w:hint="eastAsia"/>
              </w:rPr>
              <w:t>（合格数量÷检查总数量×</w:t>
            </w:r>
            <w:r>
              <w:rPr>
                <w:rFonts w:hint="eastAsia"/>
              </w:rPr>
              <w:t>100%</w:t>
            </w:r>
            <w:r>
              <w:rPr>
                <w:rFonts w:hint="eastAsia"/>
              </w:rPr>
              <w:t>）</w:t>
            </w:r>
          </w:p>
          <w:p w:rsidR="00F1360C" w:rsidRDefault="00F1360C" w:rsidP="00F1360C">
            <w:pPr>
              <w:rPr>
                <w:rFonts w:hint="eastAsia"/>
              </w:rPr>
            </w:pPr>
            <w:r>
              <w:rPr>
                <w:rFonts w:hint="eastAsia"/>
              </w:rPr>
              <w:t>进厂材料合格率</w:t>
            </w:r>
            <w:r>
              <w:rPr>
                <w:rFonts w:hint="eastAsia"/>
              </w:rPr>
              <w:t>100%</w:t>
            </w:r>
            <w:r>
              <w:rPr>
                <w:rFonts w:hint="eastAsia"/>
              </w:rPr>
              <w:t>（进厂材料合格率</w:t>
            </w:r>
            <w:r>
              <w:rPr>
                <w:rFonts w:hint="eastAsia"/>
              </w:rPr>
              <w:t>=</w:t>
            </w:r>
            <w:r>
              <w:rPr>
                <w:rFonts w:hint="eastAsia"/>
              </w:rPr>
              <w:t>合格数</w:t>
            </w:r>
            <w:r>
              <w:rPr>
                <w:rFonts w:hint="eastAsia"/>
              </w:rPr>
              <w:t xml:space="preserve"> </w:t>
            </w:r>
            <w:r>
              <w:rPr>
                <w:rFonts w:hint="eastAsia"/>
              </w:rPr>
              <w:t>÷</w:t>
            </w:r>
            <w:r>
              <w:rPr>
                <w:rFonts w:hint="eastAsia"/>
              </w:rPr>
              <w:t xml:space="preserve"> </w:t>
            </w:r>
            <w:r>
              <w:rPr>
                <w:rFonts w:hint="eastAsia"/>
              </w:rPr>
              <w:t>交验总数</w:t>
            </w:r>
            <w:r>
              <w:rPr>
                <w:rFonts w:hint="eastAsia"/>
              </w:rPr>
              <w:t xml:space="preserve"> </w:t>
            </w:r>
            <w:r>
              <w:rPr>
                <w:rFonts w:hint="eastAsia"/>
              </w:rPr>
              <w:t>×</w:t>
            </w:r>
            <w:r>
              <w:rPr>
                <w:rFonts w:hint="eastAsia"/>
              </w:rPr>
              <w:t xml:space="preserve"> 100%</w:t>
            </w:r>
            <w:r>
              <w:rPr>
                <w:rFonts w:hint="eastAsia"/>
              </w:rPr>
              <w:t>）</w:t>
            </w:r>
          </w:p>
          <w:p w:rsidR="00F1360C" w:rsidRPr="00F1360C" w:rsidRDefault="00F1360C" w:rsidP="00F1360C">
            <w:r>
              <w:rPr>
                <w:rFonts w:hint="eastAsia"/>
              </w:rPr>
              <w:t>2019</w:t>
            </w:r>
            <w:r>
              <w:rPr>
                <w:rFonts w:hint="eastAsia"/>
              </w:rPr>
              <w:t>年</w:t>
            </w:r>
            <w:r>
              <w:rPr>
                <w:rFonts w:hint="eastAsia"/>
              </w:rPr>
              <w:t>6</w:t>
            </w:r>
            <w:r>
              <w:rPr>
                <w:rFonts w:hint="eastAsia"/>
              </w:rPr>
              <w:t>月至</w:t>
            </w:r>
            <w:r>
              <w:rPr>
                <w:rFonts w:hint="eastAsia"/>
              </w:rPr>
              <w:t>2020</w:t>
            </w:r>
            <w:r>
              <w:rPr>
                <w:rFonts w:hint="eastAsia"/>
              </w:rPr>
              <w:t>年</w:t>
            </w:r>
            <w:r>
              <w:rPr>
                <w:rFonts w:hint="eastAsia"/>
              </w:rPr>
              <w:t>8</w:t>
            </w:r>
            <w:r>
              <w:rPr>
                <w:rFonts w:hint="eastAsia"/>
              </w:rPr>
              <w:t>月质量目标统计情况，均完成。</w:t>
            </w:r>
          </w:p>
          <w:p w:rsidR="00F1360C" w:rsidRDefault="00F1360C" w:rsidP="00F1360C">
            <w:pPr>
              <w:rPr>
                <w:rFonts w:hint="eastAsia"/>
              </w:rPr>
            </w:pPr>
            <w:r>
              <w:rPr>
                <w:rFonts w:hint="eastAsia"/>
              </w:rPr>
              <w:t>办公室：</w:t>
            </w:r>
          </w:p>
          <w:p w:rsidR="00F1360C" w:rsidRDefault="00F1360C" w:rsidP="00F1360C">
            <w:pPr>
              <w:rPr>
                <w:rFonts w:hint="eastAsia"/>
              </w:rPr>
            </w:pPr>
            <w:r>
              <w:rPr>
                <w:rFonts w:hint="eastAsia"/>
              </w:rPr>
              <w:t>a.</w:t>
            </w:r>
            <w:r>
              <w:rPr>
                <w:rFonts w:hint="eastAsia"/>
              </w:rPr>
              <w:t>文件受控率达</w:t>
            </w:r>
            <w:r>
              <w:rPr>
                <w:rFonts w:hint="eastAsia"/>
              </w:rPr>
              <w:t>100%</w:t>
            </w:r>
            <w:r>
              <w:rPr>
                <w:rFonts w:hint="eastAsia"/>
              </w:rPr>
              <w:t>；（合同完成数÷总数×</w:t>
            </w:r>
            <w:r>
              <w:rPr>
                <w:rFonts w:hint="eastAsia"/>
              </w:rPr>
              <w:t>100%</w:t>
            </w:r>
            <w:r>
              <w:rPr>
                <w:rFonts w:hint="eastAsia"/>
              </w:rPr>
              <w:t>）</w:t>
            </w:r>
          </w:p>
          <w:p w:rsidR="00F1360C" w:rsidRDefault="00F1360C" w:rsidP="00F1360C">
            <w:pPr>
              <w:rPr>
                <w:rFonts w:hint="eastAsia"/>
              </w:rPr>
            </w:pPr>
            <w:r>
              <w:rPr>
                <w:rFonts w:hint="eastAsia"/>
              </w:rPr>
              <w:t>b.</w:t>
            </w:r>
            <w:r>
              <w:rPr>
                <w:rFonts w:hint="eastAsia"/>
              </w:rPr>
              <w:t>培训合格率达</w:t>
            </w:r>
            <w:r>
              <w:rPr>
                <w:rFonts w:hint="eastAsia"/>
              </w:rPr>
              <w:t>100%</w:t>
            </w:r>
            <w:r>
              <w:rPr>
                <w:rFonts w:hint="eastAsia"/>
              </w:rPr>
              <w:t>（执行顾客满意度调查分析评定数÷总数×</w:t>
            </w:r>
            <w:r>
              <w:rPr>
                <w:rFonts w:hint="eastAsia"/>
              </w:rPr>
              <w:t>100%</w:t>
            </w:r>
            <w:r>
              <w:rPr>
                <w:rFonts w:hint="eastAsia"/>
              </w:rPr>
              <w:t>）</w:t>
            </w:r>
          </w:p>
          <w:p w:rsidR="00F1360C" w:rsidRPr="00F1360C" w:rsidRDefault="00F1360C" w:rsidP="00F1360C">
            <w:r>
              <w:rPr>
                <w:rFonts w:hint="eastAsia"/>
              </w:rPr>
              <w:t>2019</w:t>
            </w:r>
            <w:r>
              <w:rPr>
                <w:rFonts w:hint="eastAsia"/>
              </w:rPr>
              <w:t>年</w:t>
            </w:r>
            <w:r>
              <w:rPr>
                <w:rFonts w:hint="eastAsia"/>
              </w:rPr>
              <w:t>6</w:t>
            </w:r>
            <w:r>
              <w:rPr>
                <w:rFonts w:hint="eastAsia"/>
              </w:rPr>
              <w:t>月至</w:t>
            </w:r>
            <w:r>
              <w:rPr>
                <w:rFonts w:hint="eastAsia"/>
              </w:rPr>
              <w:t>2020</w:t>
            </w:r>
            <w:r>
              <w:rPr>
                <w:rFonts w:hint="eastAsia"/>
              </w:rPr>
              <w:t>年</w:t>
            </w:r>
            <w:r>
              <w:rPr>
                <w:rFonts w:hint="eastAsia"/>
              </w:rPr>
              <w:t>8</w:t>
            </w:r>
            <w:r>
              <w:rPr>
                <w:rFonts w:hint="eastAsia"/>
              </w:rPr>
              <w:t>月质量目标完成情况：均完成</w:t>
            </w:r>
          </w:p>
          <w:p w:rsidR="00F1360C" w:rsidRDefault="00F1360C" w:rsidP="00F1360C">
            <w:pPr>
              <w:rPr>
                <w:rFonts w:hint="eastAsia"/>
              </w:rPr>
            </w:pPr>
            <w:r>
              <w:rPr>
                <w:rFonts w:hint="eastAsia"/>
              </w:rPr>
              <w:t>生产部：</w:t>
            </w:r>
          </w:p>
          <w:p w:rsidR="00F1360C" w:rsidRDefault="00F1360C" w:rsidP="00F1360C">
            <w:pPr>
              <w:rPr>
                <w:rFonts w:hint="eastAsia"/>
              </w:rPr>
            </w:pPr>
            <w:r>
              <w:rPr>
                <w:rFonts w:hint="eastAsia"/>
              </w:rPr>
              <w:t>a</w:t>
            </w:r>
            <w:r>
              <w:rPr>
                <w:rFonts w:hint="eastAsia"/>
              </w:rPr>
              <w:t>计量器具完好率</w:t>
            </w:r>
            <w:r>
              <w:rPr>
                <w:rFonts w:hint="eastAsia"/>
              </w:rPr>
              <w:t>100%</w:t>
            </w:r>
            <w:r>
              <w:rPr>
                <w:rFonts w:hint="eastAsia"/>
              </w:rPr>
              <w:t>（计量器具完好率</w:t>
            </w:r>
            <w:r>
              <w:rPr>
                <w:rFonts w:hint="eastAsia"/>
              </w:rPr>
              <w:t>=</w:t>
            </w:r>
            <w:r>
              <w:rPr>
                <w:rFonts w:hint="eastAsia"/>
              </w:rPr>
              <w:t>完好计量器具总台数</w:t>
            </w:r>
            <w:r>
              <w:rPr>
                <w:rFonts w:hint="eastAsia"/>
              </w:rPr>
              <w:t>/</w:t>
            </w:r>
            <w:r>
              <w:rPr>
                <w:rFonts w:hint="eastAsia"/>
              </w:rPr>
              <w:t>计量器具总台数×</w:t>
            </w:r>
            <w:r>
              <w:rPr>
                <w:rFonts w:hint="eastAsia"/>
              </w:rPr>
              <w:t xml:space="preserve"> 100%</w:t>
            </w:r>
            <w:r>
              <w:rPr>
                <w:rFonts w:hint="eastAsia"/>
              </w:rPr>
              <w:t>）</w:t>
            </w:r>
            <w:r>
              <w:rPr>
                <w:rFonts w:hint="eastAsia"/>
              </w:rPr>
              <w:t xml:space="preserve">  100%</w:t>
            </w:r>
          </w:p>
          <w:p w:rsidR="00F1360C" w:rsidRDefault="00F1360C" w:rsidP="00F1360C">
            <w:pPr>
              <w:rPr>
                <w:rFonts w:hint="eastAsia"/>
              </w:rPr>
            </w:pPr>
            <w:r>
              <w:rPr>
                <w:rFonts w:hint="eastAsia"/>
              </w:rPr>
              <w:t>b</w:t>
            </w:r>
            <w:r>
              <w:rPr>
                <w:rFonts w:hint="eastAsia"/>
              </w:rPr>
              <w:t>产品出厂合格率</w:t>
            </w:r>
            <w:r>
              <w:rPr>
                <w:rFonts w:hint="eastAsia"/>
              </w:rPr>
              <w:t>100%</w:t>
            </w:r>
            <w:r>
              <w:rPr>
                <w:rFonts w:hint="eastAsia"/>
              </w:rPr>
              <w:t>（产品出厂合格率</w:t>
            </w:r>
            <w:r>
              <w:rPr>
                <w:rFonts w:hint="eastAsia"/>
              </w:rPr>
              <w:t>=</w:t>
            </w:r>
            <w:r>
              <w:rPr>
                <w:rFonts w:hint="eastAsia"/>
              </w:rPr>
              <w:t>合格数</w:t>
            </w:r>
            <w:r>
              <w:rPr>
                <w:rFonts w:hint="eastAsia"/>
              </w:rPr>
              <w:t xml:space="preserve"> </w:t>
            </w:r>
            <w:r>
              <w:rPr>
                <w:rFonts w:hint="eastAsia"/>
              </w:rPr>
              <w:t>÷</w:t>
            </w:r>
            <w:r>
              <w:rPr>
                <w:rFonts w:hint="eastAsia"/>
              </w:rPr>
              <w:t xml:space="preserve"> </w:t>
            </w:r>
            <w:r>
              <w:rPr>
                <w:rFonts w:hint="eastAsia"/>
              </w:rPr>
              <w:t>交验总数</w:t>
            </w:r>
            <w:r>
              <w:rPr>
                <w:rFonts w:hint="eastAsia"/>
              </w:rPr>
              <w:t xml:space="preserve"> </w:t>
            </w:r>
            <w:r>
              <w:rPr>
                <w:rFonts w:hint="eastAsia"/>
              </w:rPr>
              <w:t>×</w:t>
            </w:r>
            <w:r>
              <w:rPr>
                <w:rFonts w:hint="eastAsia"/>
              </w:rPr>
              <w:t xml:space="preserve"> 100%</w:t>
            </w:r>
            <w:r>
              <w:rPr>
                <w:rFonts w:hint="eastAsia"/>
              </w:rPr>
              <w:t>）</w:t>
            </w:r>
          </w:p>
          <w:p w:rsidR="00AB297A" w:rsidRPr="00AB297A" w:rsidRDefault="00F1360C" w:rsidP="00F1360C">
            <w:pPr>
              <w:pStyle w:val="a0"/>
              <w:rPr>
                <w:sz w:val="18"/>
                <w:szCs w:val="18"/>
              </w:rPr>
            </w:pPr>
            <w:r w:rsidRPr="00F1360C">
              <w:rPr>
                <w:rFonts w:hint="eastAsia"/>
              </w:rPr>
              <w:t>2019</w:t>
            </w:r>
            <w:r w:rsidRPr="00F1360C">
              <w:rPr>
                <w:rFonts w:hint="eastAsia"/>
              </w:rPr>
              <w:t>年</w:t>
            </w:r>
            <w:r w:rsidRPr="00F1360C">
              <w:rPr>
                <w:rFonts w:hint="eastAsia"/>
              </w:rPr>
              <w:t>6</w:t>
            </w:r>
            <w:r w:rsidRPr="00F1360C">
              <w:rPr>
                <w:rFonts w:hint="eastAsia"/>
              </w:rPr>
              <w:t>月至</w:t>
            </w:r>
            <w:r w:rsidRPr="00F1360C">
              <w:rPr>
                <w:rFonts w:hint="eastAsia"/>
              </w:rPr>
              <w:t>2020</w:t>
            </w:r>
            <w:r w:rsidRPr="00F1360C">
              <w:rPr>
                <w:rFonts w:hint="eastAsia"/>
              </w:rPr>
              <w:t>年</w:t>
            </w:r>
            <w:r w:rsidRPr="00F1360C">
              <w:rPr>
                <w:rFonts w:hint="eastAsia"/>
              </w:rPr>
              <w:t>8</w:t>
            </w:r>
            <w:r w:rsidRPr="00F1360C">
              <w:rPr>
                <w:rFonts w:hint="eastAsia"/>
              </w:rPr>
              <w:t>月</w:t>
            </w:r>
            <w:r>
              <w:rPr>
                <w:rFonts w:hint="eastAsia"/>
              </w:rPr>
              <w:t>质量目标完成情况：均完成</w:t>
            </w:r>
            <w:r>
              <w:rPr>
                <w:rFonts w:hint="eastAsia"/>
              </w:rPr>
              <w:t>100%</w:t>
            </w:r>
            <w:r w:rsidR="00AB297A">
              <w:rPr>
                <w:rFonts w:hint="eastAsia"/>
                <w:sz w:val="18"/>
                <w:szCs w:val="18"/>
              </w:rPr>
              <w:t>。</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73F27" w:rsidRDefault="00F1360C" w:rsidP="00F1360C">
            <w:pPr>
              <w:tabs>
                <w:tab w:val="left" w:pos="963"/>
              </w:tabs>
              <w:spacing w:line="240" w:lineRule="exact"/>
              <w:ind w:firstLineChars="200" w:firstLine="360"/>
              <w:rPr>
                <w:rFonts w:ascii="宋体" w:hAnsi="宋体"/>
                <w:bCs/>
                <w:sz w:val="18"/>
                <w:szCs w:val="18"/>
              </w:rPr>
            </w:pPr>
            <w:r w:rsidRPr="00F1360C">
              <w:rPr>
                <w:rFonts w:hint="eastAsia"/>
                <w:bCs/>
                <w:color w:val="000000" w:themeColor="text1"/>
                <w:sz w:val="18"/>
                <w:szCs w:val="18"/>
              </w:rPr>
              <w:t>企业对顾客对产品是否满意的信息进行监视，并编制《顾客满意情况调查表》。对调查表中各项目进行测算，以“很满意”“满意”“一般”“不满意”为基准计算满意率。公司于</w:t>
            </w:r>
            <w:r w:rsidRPr="00F1360C">
              <w:rPr>
                <w:rFonts w:hint="eastAsia"/>
                <w:bCs/>
                <w:color w:val="000000" w:themeColor="text1"/>
                <w:sz w:val="18"/>
                <w:szCs w:val="18"/>
              </w:rPr>
              <w:t>2020</w:t>
            </w:r>
            <w:r w:rsidRPr="00F1360C">
              <w:rPr>
                <w:rFonts w:hint="eastAsia"/>
                <w:bCs/>
                <w:color w:val="000000" w:themeColor="text1"/>
                <w:sz w:val="18"/>
                <w:szCs w:val="18"/>
              </w:rPr>
              <w:t>年</w:t>
            </w:r>
            <w:r w:rsidRPr="00F1360C">
              <w:rPr>
                <w:rFonts w:hint="eastAsia"/>
                <w:bCs/>
                <w:color w:val="000000" w:themeColor="text1"/>
                <w:sz w:val="18"/>
                <w:szCs w:val="18"/>
              </w:rPr>
              <w:t>3</w:t>
            </w:r>
            <w:r w:rsidRPr="00F1360C">
              <w:rPr>
                <w:rFonts w:hint="eastAsia"/>
                <w:bCs/>
                <w:color w:val="000000" w:themeColor="text1"/>
                <w:sz w:val="18"/>
                <w:szCs w:val="18"/>
              </w:rPr>
              <w:t>月对主要客户进行了电话问卷调查，分别对产品质量、价格、售后、交货期等内容进行调查，客户均对相关内容进行了反馈，从统计数据中可以看出，顾客满意度平均分为</w:t>
            </w:r>
            <w:r w:rsidRPr="00F1360C">
              <w:rPr>
                <w:rFonts w:hint="eastAsia"/>
                <w:bCs/>
                <w:color w:val="000000" w:themeColor="text1"/>
                <w:sz w:val="18"/>
                <w:szCs w:val="18"/>
              </w:rPr>
              <w:t>95%</w:t>
            </w:r>
            <w:r w:rsidRPr="00F1360C">
              <w:rPr>
                <w:rFonts w:hint="eastAsia"/>
                <w:bCs/>
                <w:color w:val="000000" w:themeColor="text1"/>
                <w:sz w:val="18"/>
                <w:szCs w:val="18"/>
              </w:rPr>
              <w:t>，超过了质量目标要求，目标完成。</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F1360C" w:rsidRPr="00F1360C" w:rsidRDefault="00F1360C" w:rsidP="00F1360C">
            <w:pPr>
              <w:spacing w:line="276" w:lineRule="auto"/>
              <w:rPr>
                <w:rFonts w:hint="eastAsia"/>
                <w:bCs/>
                <w:color w:val="000000" w:themeColor="text1"/>
                <w:sz w:val="18"/>
                <w:szCs w:val="18"/>
              </w:rPr>
            </w:pPr>
            <w:r w:rsidRPr="00F1360C">
              <w:rPr>
                <w:rFonts w:hint="eastAsia"/>
                <w:bCs/>
                <w:color w:val="000000" w:themeColor="text1"/>
                <w:sz w:val="18"/>
                <w:szCs w:val="18"/>
              </w:rPr>
              <w:t>公司制定了《内部审核控制程序》，文件规定每年至少进行一次内部审核，间隔时间不超过</w:t>
            </w:r>
            <w:r w:rsidRPr="00F1360C">
              <w:rPr>
                <w:rFonts w:hint="eastAsia"/>
                <w:bCs/>
                <w:color w:val="000000" w:themeColor="text1"/>
                <w:sz w:val="18"/>
                <w:szCs w:val="18"/>
              </w:rPr>
              <w:t>12</w:t>
            </w:r>
            <w:r w:rsidRPr="00F1360C">
              <w:rPr>
                <w:rFonts w:hint="eastAsia"/>
                <w:bCs/>
                <w:color w:val="000000" w:themeColor="text1"/>
                <w:sz w:val="18"/>
                <w:szCs w:val="18"/>
              </w:rPr>
              <w:t>个月。规定了审核的策划、实施、形成记录以及报告结果的要求。</w:t>
            </w:r>
          </w:p>
          <w:p w:rsidR="00F1360C" w:rsidRPr="00F1360C" w:rsidRDefault="00F1360C" w:rsidP="00F1360C">
            <w:pPr>
              <w:spacing w:line="276" w:lineRule="auto"/>
              <w:rPr>
                <w:rFonts w:hint="eastAsia"/>
                <w:bCs/>
                <w:color w:val="000000" w:themeColor="text1"/>
                <w:sz w:val="18"/>
                <w:szCs w:val="18"/>
              </w:rPr>
            </w:pPr>
            <w:r w:rsidRPr="00F1360C">
              <w:rPr>
                <w:rFonts w:hint="eastAsia"/>
                <w:bCs/>
                <w:color w:val="000000" w:themeColor="text1"/>
                <w:sz w:val="18"/>
                <w:szCs w:val="18"/>
              </w:rPr>
              <w:t>提供了《审核实施计划》，策划了审核目的、依据、审核内容、审核要求、审核组成员等内容。</w:t>
            </w:r>
          </w:p>
          <w:p w:rsidR="00F1360C" w:rsidRPr="00F1360C" w:rsidRDefault="00F1360C" w:rsidP="00F1360C">
            <w:pPr>
              <w:spacing w:line="276" w:lineRule="auto"/>
              <w:rPr>
                <w:rFonts w:hint="eastAsia"/>
                <w:bCs/>
                <w:color w:val="000000" w:themeColor="text1"/>
                <w:sz w:val="18"/>
                <w:szCs w:val="18"/>
              </w:rPr>
            </w:pPr>
            <w:r w:rsidRPr="00F1360C">
              <w:rPr>
                <w:rFonts w:hint="eastAsia"/>
                <w:bCs/>
                <w:color w:val="000000" w:themeColor="text1"/>
                <w:sz w:val="18"/>
                <w:szCs w:val="18"/>
              </w:rPr>
              <w:t>内审时间：</w:t>
            </w:r>
            <w:r w:rsidRPr="00F1360C">
              <w:rPr>
                <w:rFonts w:hint="eastAsia"/>
                <w:bCs/>
                <w:color w:val="000000" w:themeColor="text1"/>
                <w:sz w:val="18"/>
                <w:szCs w:val="18"/>
              </w:rPr>
              <w:t>2020</w:t>
            </w:r>
            <w:r w:rsidRPr="00F1360C">
              <w:rPr>
                <w:rFonts w:hint="eastAsia"/>
                <w:bCs/>
                <w:color w:val="000000" w:themeColor="text1"/>
                <w:sz w:val="18"/>
                <w:szCs w:val="18"/>
              </w:rPr>
              <w:t>年</w:t>
            </w:r>
            <w:r w:rsidRPr="00F1360C">
              <w:rPr>
                <w:rFonts w:hint="eastAsia"/>
                <w:bCs/>
                <w:color w:val="000000" w:themeColor="text1"/>
                <w:sz w:val="18"/>
                <w:szCs w:val="18"/>
              </w:rPr>
              <w:t>06</w:t>
            </w:r>
            <w:r w:rsidRPr="00F1360C">
              <w:rPr>
                <w:rFonts w:hint="eastAsia"/>
                <w:bCs/>
                <w:color w:val="000000" w:themeColor="text1"/>
                <w:sz w:val="18"/>
                <w:szCs w:val="18"/>
              </w:rPr>
              <w:t>月</w:t>
            </w:r>
            <w:r w:rsidRPr="00F1360C">
              <w:rPr>
                <w:rFonts w:hint="eastAsia"/>
                <w:bCs/>
                <w:color w:val="000000" w:themeColor="text1"/>
                <w:sz w:val="18"/>
                <w:szCs w:val="18"/>
              </w:rPr>
              <w:t>01</w:t>
            </w:r>
            <w:r w:rsidRPr="00F1360C">
              <w:rPr>
                <w:rFonts w:hint="eastAsia"/>
                <w:bCs/>
                <w:color w:val="000000" w:themeColor="text1"/>
                <w:sz w:val="18"/>
                <w:szCs w:val="18"/>
              </w:rPr>
              <w:t>日。</w:t>
            </w:r>
          </w:p>
          <w:p w:rsidR="00F1360C" w:rsidRPr="00F1360C" w:rsidRDefault="00F1360C" w:rsidP="00F1360C">
            <w:pPr>
              <w:spacing w:line="276" w:lineRule="auto"/>
              <w:rPr>
                <w:rFonts w:hint="eastAsia"/>
                <w:bCs/>
                <w:color w:val="000000" w:themeColor="text1"/>
                <w:sz w:val="18"/>
                <w:szCs w:val="18"/>
              </w:rPr>
            </w:pPr>
            <w:r w:rsidRPr="00F1360C">
              <w:rPr>
                <w:rFonts w:hint="eastAsia"/>
                <w:bCs/>
                <w:color w:val="000000" w:themeColor="text1"/>
                <w:sz w:val="18"/>
                <w:szCs w:val="18"/>
              </w:rPr>
              <w:t>依据</w:t>
            </w:r>
            <w:r w:rsidRPr="00F1360C">
              <w:rPr>
                <w:rFonts w:hint="eastAsia"/>
                <w:bCs/>
                <w:color w:val="000000" w:themeColor="text1"/>
                <w:sz w:val="18"/>
                <w:szCs w:val="18"/>
              </w:rPr>
              <w:t>GB/T19001-2016</w:t>
            </w:r>
            <w:r w:rsidRPr="00F1360C">
              <w:rPr>
                <w:rFonts w:hint="eastAsia"/>
                <w:bCs/>
                <w:color w:val="000000" w:themeColor="text1"/>
                <w:sz w:val="18"/>
                <w:szCs w:val="18"/>
              </w:rPr>
              <w:t>版标准，质量管理手册和体系其他文件。计划由总经理批准后实施。</w:t>
            </w:r>
          </w:p>
          <w:p w:rsidR="00F1360C" w:rsidRPr="00F1360C" w:rsidRDefault="00F1360C" w:rsidP="00F1360C">
            <w:pPr>
              <w:spacing w:line="276" w:lineRule="auto"/>
              <w:rPr>
                <w:rFonts w:hint="eastAsia"/>
                <w:bCs/>
                <w:color w:val="000000" w:themeColor="text1"/>
                <w:sz w:val="18"/>
                <w:szCs w:val="18"/>
              </w:rPr>
            </w:pPr>
            <w:r w:rsidRPr="00F1360C">
              <w:rPr>
                <w:rFonts w:hint="eastAsia"/>
                <w:bCs/>
                <w:color w:val="000000" w:themeColor="text1"/>
                <w:sz w:val="18"/>
                <w:szCs w:val="18"/>
              </w:rPr>
              <w:t>公司按计划实施了内审。提供了内审员任命书，写明了内审员任职要求及审核要求。内审员的安排考虑了审核过程的客观性和公正性，没有发现自己审核本部门的情况。</w:t>
            </w:r>
            <w:r w:rsidRPr="00F1360C">
              <w:rPr>
                <w:rFonts w:hint="eastAsia"/>
                <w:bCs/>
                <w:color w:val="000000" w:themeColor="text1"/>
                <w:sz w:val="18"/>
                <w:szCs w:val="18"/>
              </w:rPr>
              <w:t xml:space="preserve">  </w:t>
            </w:r>
          </w:p>
          <w:p w:rsidR="00F1360C" w:rsidRPr="00F1360C" w:rsidRDefault="00F1360C" w:rsidP="00F1360C">
            <w:pPr>
              <w:spacing w:line="276" w:lineRule="auto"/>
              <w:rPr>
                <w:rFonts w:hint="eastAsia"/>
                <w:bCs/>
                <w:color w:val="000000" w:themeColor="text1"/>
                <w:sz w:val="18"/>
                <w:szCs w:val="18"/>
              </w:rPr>
            </w:pPr>
            <w:r w:rsidRPr="00F1360C">
              <w:rPr>
                <w:rFonts w:hint="eastAsia"/>
                <w:bCs/>
                <w:color w:val="000000" w:themeColor="text1"/>
                <w:sz w:val="18"/>
                <w:szCs w:val="18"/>
              </w:rPr>
              <w:t>提供了内</w:t>
            </w:r>
            <w:proofErr w:type="gramStart"/>
            <w:r w:rsidRPr="00F1360C">
              <w:rPr>
                <w:rFonts w:hint="eastAsia"/>
                <w:bCs/>
                <w:color w:val="000000" w:themeColor="text1"/>
                <w:sz w:val="18"/>
                <w:szCs w:val="18"/>
              </w:rPr>
              <w:t>审检查</w:t>
            </w:r>
            <w:proofErr w:type="gramEnd"/>
            <w:r w:rsidRPr="00F1360C">
              <w:rPr>
                <w:rFonts w:hint="eastAsia"/>
                <w:bCs/>
                <w:color w:val="000000" w:themeColor="text1"/>
                <w:sz w:val="18"/>
                <w:szCs w:val="18"/>
              </w:rPr>
              <w:t>表。</w:t>
            </w:r>
            <w:proofErr w:type="gramStart"/>
            <w:r w:rsidRPr="00F1360C">
              <w:rPr>
                <w:rFonts w:hint="eastAsia"/>
                <w:bCs/>
                <w:color w:val="000000" w:themeColor="text1"/>
                <w:sz w:val="18"/>
                <w:szCs w:val="18"/>
              </w:rPr>
              <w:t>内审不符合</w:t>
            </w:r>
            <w:proofErr w:type="gramEnd"/>
            <w:r w:rsidRPr="00F1360C">
              <w:rPr>
                <w:rFonts w:hint="eastAsia"/>
                <w:bCs/>
                <w:color w:val="000000" w:themeColor="text1"/>
                <w:sz w:val="18"/>
                <w:szCs w:val="18"/>
              </w:rPr>
              <w:t>1</w:t>
            </w:r>
            <w:r w:rsidRPr="00F1360C">
              <w:rPr>
                <w:rFonts w:hint="eastAsia"/>
                <w:bCs/>
                <w:color w:val="000000" w:themeColor="text1"/>
                <w:sz w:val="18"/>
                <w:szCs w:val="18"/>
              </w:rPr>
              <w:t>项，已整改验收合格。</w:t>
            </w:r>
          </w:p>
          <w:p w:rsidR="00773F27" w:rsidRDefault="00F1360C" w:rsidP="00F1360C">
            <w:pPr>
              <w:spacing w:line="240" w:lineRule="exact"/>
              <w:rPr>
                <w:rFonts w:ascii="宋体" w:hAnsi="宋体"/>
                <w:b/>
                <w:sz w:val="21"/>
                <w:szCs w:val="21"/>
              </w:rPr>
            </w:pPr>
            <w:r w:rsidRPr="00F1360C">
              <w:rPr>
                <w:rFonts w:hint="eastAsia"/>
                <w:bCs/>
                <w:color w:val="000000" w:themeColor="text1"/>
                <w:sz w:val="18"/>
                <w:szCs w:val="18"/>
              </w:rPr>
              <w:t>内</w:t>
            </w:r>
            <w:proofErr w:type="gramStart"/>
            <w:r w:rsidRPr="00F1360C">
              <w:rPr>
                <w:rFonts w:hint="eastAsia"/>
                <w:bCs/>
                <w:color w:val="000000" w:themeColor="text1"/>
                <w:sz w:val="18"/>
                <w:szCs w:val="18"/>
              </w:rPr>
              <w:t>审报告</w:t>
            </w:r>
            <w:proofErr w:type="gramEnd"/>
            <w:r w:rsidRPr="00F1360C">
              <w:rPr>
                <w:rFonts w:hint="eastAsia"/>
                <w:bCs/>
                <w:color w:val="000000" w:themeColor="text1"/>
                <w:sz w:val="18"/>
                <w:szCs w:val="18"/>
              </w:rPr>
              <w:t>显示本公司的质量体系均运行良好</w:t>
            </w:r>
            <w:r>
              <w:rPr>
                <w:rFonts w:hint="eastAsia"/>
                <w:bCs/>
                <w:color w:val="000000" w:themeColor="text1"/>
                <w:sz w:val="18"/>
                <w:szCs w:val="18"/>
              </w:rPr>
              <w:t>.</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F1360C" w:rsidRPr="00F1360C" w:rsidRDefault="00F1360C" w:rsidP="00F1360C">
            <w:pPr>
              <w:spacing w:line="240" w:lineRule="exact"/>
              <w:rPr>
                <w:rFonts w:ascii="宋体" w:hAnsi="宋体" w:hint="eastAsia"/>
                <w:bCs/>
                <w:sz w:val="18"/>
                <w:szCs w:val="18"/>
              </w:rPr>
            </w:pPr>
            <w:r w:rsidRPr="00F1360C">
              <w:rPr>
                <w:rFonts w:ascii="宋体" w:hAnsi="宋体" w:hint="eastAsia"/>
                <w:bCs/>
                <w:sz w:val="18"/>
                <w:szCs w:val="18"/>
              </w:rPr>
              <w:t>公司制定了编号：《管理评审控制程序》，文件规定每年至少进行一次管理评审。总经理于2020年6月19日组织进行了一次管理评审。</w:t>
            </w:r>
          </w:p>
          <w:p w:rsidR="00F1360C" w:rsidRPr="00F1360C" w:rsidRDefault="00F1360C" w:rsidP="00F1360C">
            <w:pPr>
              <w:spacing w:line="240" w:lineRule="exact"/>
              <w:rPr>
                <w:rFonts w:ascii="宋体" w:hAnsi="宋体" w:hint="eastAsia"/>
                <w:bCs/>
                <w:sz w:val="18"/>
                <w:szCs w:val="18"/>
              </w:rPr>
            </w:pPr>
            <w:r w:rsidRPr="00F1360C">
              <w:rPr>
                <w:rFonts w:ascii="宋体" w:hAnsi="宋体" w:hint="eastAsia"/>
                <w:bCs/>
                <w:sz w:val="18"/>
                <w:szCs w:val="18"/>
              </w:rPr>
              <w:t>查《管理评审计划》策划了评审时间、地点、参加人员、规定了评审议题，提出了评审准备工作要求等。总经理批准。</w:t>
            </w:r>
          </w:p>
          <w:p w:rsidR="00F1360C" w:rsidRPr="00F1360C" w:rsidRDefault="00F1360C" w:rsidP="00F1360C">
            <w:pPr>
              <w:spacing w:line="240" w:lineRule="exact"/>
              <w:rPr>
                <w:rFonts w:ascii="宋体" w:hAnsi="宋体" w:hint="eastAsia"/>
                <w:bCs/>
                <w:sz w:val="18"/>
                <w:szCs w:val="18"/>
              </w:rPr>
            </w:pPr>
            <w:r w:rsidRPr="00F1360C">
              <w:rPr>
                <w:rFonts w:ascii="宋体" w:hAnsi="宋体" w:hint="eastAsia"/>
                <w:bCs/>
                <w:sz w:val="18"/>
                <w:szCs w:val="18"/>
              </w:rPr>
              <w:t>管理评审输入</w:t>
            </w:r>
            <w:proofErr w:type="gramStart"/>
            <w:r w:rsidRPr="00F1360C">
              <w:rPr>
                <w:rFonts w:ascii="宋体" w:hAnsi="宋体" w:hint="eastAsia"/>
                <w:bCs/>
                <w:sz w:val="18"/>
                <w:szCs w:val="18"/>
              </w:rPr>
              <w:t>由管代和</w:t>
            </w:r>
            <w:proofErr w:type="gramEnd"/>
            <w:r w:rsidRPr="00F1360C">
              <w:rPr>
                <w:rFonts w:ascii="宋体" w:hAnsi="宋体" w:hint="eastAsia"/>
                <w:bCs/>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F1360C" w:rsidRPr="00F1360C" w:rsidRDefault="00F1360C" w:rsidP="00F1360C">
            <w:pPr>
              <w:spacing w:line="240" w:lineRule="exact"/>
              <w:rPr>
                <w:rFonts w:ascii="宋体" w:hAnsi="宋体" w:hint="eastAsia"/>
                <w:bCs/>
                <w:sz w:val="18"/>
                <w:szCs w:val="18"/>
              </w:rPr>
            </w:pPr>
            <w:r w:rsidRPr="00F1360C">
              <w:rPr>
                <w:rFonts w:ascii="宋体" w:hAnsi="宋体" w:hint="eastAsia"/>
                <w:bCs/>
                <w:sz w:val="18"/>
                <w:szCs w:val="18"/>
              </w:rPr>
              <w:t>提供《管理评审报告》，对评审情况进行了总结，各部门对各过程和活动进行了总结和讨论。</w:t>
            </w:r>
          </w:p>
          <w:p w:rsidR="00F1360C" w:rsidRPr="00F1360C" w:rsidRDefault="00F1360C" w:rsidP="00F1360C">
            <w:pPr>
              <w:spacing w:line="240" w:lineRule="exact"/>
              <w:rPr>
                <w:rFonts w:ascii="宋体" w:hAnsi="宋体" w:hint="eastAsia"/>
                <w:bCs/>
                <w:sz w:val="18"/>
                <w:szCs w:val="18"/>
              </w:rPr>
            </w:pPr>
            <w:r w:rsidRPr="00F1360C">
              <w:rPr>
                <w:rFonts w:ascii="宋体" w:hAnsi="宋体" w:hint="eastAsia"/>
                <w:bCs/>
                <w:sz w:val="18"/>
                <w:szCs w:val="18"/>
              </w:rPr>
              <w:t>评审结论：公司的质量管理体系运行全面展开，经评审认为本公司的质量管理体系的建立和运行是充分的、适宜的、有效的。</w:t>
            </w:r>
          </w:p>
          <w:p w:rsidR="00F1360C" w:rsidRPr="00F1360C" w:rsidRDefault="00F1360C" w:rsidP="00F1360C">
            <w:pPr>
              <w:spacing w:line="240" w:lineRule="exact"/>
              <w:rPr>
                <w:rFonts w:ascii="宋体" w:hAnsi="宋体" w:hint="eastAsia"/>
                <w:bCs/>
                <w:sz w:val="18"/>
                <w:szCs w:val="18"/>
              </w:rPr>
            </w:pPr>
            <w:r w:rsidRPr="00F1360C">
              <w:rPr>
                <w:rFonts w:ascii="宋体" w:hAnsi="宋体" w:hint="eastAsia"/>
                <w:bCs/>
                <w:sz w:val="18"/>
                <w:szCs w:val="18"/>
              </w:rPr>
              <w:t>改进措施：本年度未提出改进措施</w:t>
            </w:r>
            <w:r>
              <w:rPr>
                <w:rFonts w:ascii="宋体" w:hAnsi="宋体" w:hint="eastAsia"/>
                <w:bCs/>
                <w:sz w:val="18"/>
                <w:szCs w:val="18"/>
              </w:rPr>
              <w:t>。</w:t>
            </w:r>
          </w:p>
          <w:p w:rsidR="00773F27" w:rsidRDefault="00F1360C" w:rsidP="00F1360C">
            <w:pPr>
              <w:spacing w:line="240" w:lineRule="exact"/>
              <w:rPr>
                <w:rFonts w:ascii="宋体" w:hAnsi="宋体"/>
                <w:b/>
                <w:sz w:val="21"/>
                <w:szCs w:val="21"/>
              </w:rPr>
            </w:pPr>
            <w:r w:rsidRPr="00F1360C">
              <w:rPr>
                <w:rFonts w:ascii="宋体" w:hAnsi="宋体" w:hint="eastAsia"/>
                <w:bCs/>
                <w:sz w:val="18"/>
                <w:szCs w:val="18"/>
              </w:rPr>
              <w:t>抽上年度管理评审改进措施计划：已完成，符合要求</w:t>
            </w:r>
            <w:r w:rsidR="00AB297A" w:rsidRPr="00AB297A">
              <w:rPr>
                <w:rFonts w:ascii="宋体" w:hAnsi="宋体" w:hint="eastAsia"/>
                <w:bCs/>
                <w:sz w:val="18"/>
                <w:szCs w:val="18"/>
              </w:rPr>
              <w:t>。</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Default="00A111BF">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773F27" w:rsidRDefault="00A111BF">
            <w:pPr>
              <w:spacing w:line="240" w:lineRule="exact"/>
              <w:rPr>
                <w:rFonts w:ascii="宋体" w:hAnsi="宋体"/>
                <w:b/>
                <w:sz w:val="21"/>
                <w:szCs w:val="21"/>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773F27" w:rsidRDefault="00A111BF">
            <w:pPr>
              <w:spacing w:line="240" w:lineRule="exact"/>
              <w:rPr>
                <w:rFonts w:ascii="宋体" w:hAnsi="宋体"/>
                <w:b/>
                <w:sz w:val="21"/>
                <w:szCs w:val="21"/>
              </w:rPr>
            </w:pPr>
            <w:r>
              <w:rPr>
                <w:rFonts w:ascii="宋体" w:hAnsi="宋体" w:hint="eastAsia"/>
                <w:b/>
                <w:sz w:val="21"/>
                <w:szCs w:val="21"/>
              </w:rPr>
              <w:t>无</w:t>
            </w:r>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创新情况：无</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773F27" w:rsidRDefault="00F1360C">
            <w:pPr>
              <w:spacing w:line="240" w:lineRule="exact"/>
              <w:rPr>
                <w:rFonts w:ascii="宋体" w:hAnsi="宋体"/>
                <w:b/>
                <w:sz w:val="21"/>
                <w:szCs w:val="21"/>
              </w:rPr>
            </w:pPr>
            <w:r>
              <w:rPr>
                <w:rFonts w:ascii="宋体" w:hAnsi="宋体" w:hint="eastAsia"/>
                <w:b/>
                <w:sz w:val="21"/>
                <w:szCs w:val="21"/>
              </w:rPr>
              <w:t>上</w:t>
            </w:r>
            <w:r w:rsidR="002A6298">
              <w:rPr>
                <w:rFonts w:ascii="宋体" w:hAnsi="宋体" w:hint="eastAsia"/>
                <w:b/>
                <w:sz w:val="21"/>
                <w:szCs w:val="21"/>
              </w:rPr>
              <w:t>次不符合项7.1.3，不符合已关闭，符合要求。</w:t>
            </w:r>
          </w:p>
          <w:p w:rsidR="00773F27" w:rsidRDefault="00773F27" w:rsidP="00CC4029">
            <w:pPr>
              <w:spacing w:line="240" w:lineRule="exact"/>
              <w:ind w:leftChars="-50" w:left="-120"/>
              <w:rPr>
                <w:rFonts w:ascii="宋体" w:hAnsi="宋体"/>
                <w:bCs/>
                <w:sz w:val="18"/>
                <w:szCs w:val="18"/>
              </w:rPr>
            </w:pPr>
          </w:p>
        </w:tc>
      </w:tr>
    </w:tbl>
    <w:p w:rsidR="00773F27"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就现场审核所收集证据看企业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2A6298">
            <w:pPr>
              <w:spacing w:line="280" w:lineRule="exact"/>
              <w:ind w:firstLineChars="150" w:firstLine="361"/>
              <w:rPr>
                <w:rFonts w:ascii="宋体" w:hAnsi="宋体"/>
                <w:b/>
                <w:szCs w:val="21"/>
              </w:rPr>
            </w:pPr>
            <w:r w:rsidRPr="007A0F5B">
              <w:rPr>
                <w:rFonts w:ascii="宋体" w:hAnsi="宋体" w:hint="eastAsia"/>
                <w:b/>
                <w:szCs w:val="21"/>
              </w:rPr>
              <w:t>■</w:t>
            </w:r>
            <w:r w:rsidR="00A111BF">
              <w:rPr>
                <w:rFonts w:ascii="宋体" w:hAnsi="宋体" w:hint="eastAsia"/>
                <w:b/>
                <w:szCs w:val="21"/>
              </w:rPr>
              <w:t>推荐保持（</w:t>
            </w:r>
            <w:r w:rsidRPr="007A0F5B">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2A6298" w:rsidP="007A0F5B">
            <w:pPr>
              <w:spacing w:line="280" w:lineRule="exact"/>
              <w:ind w:firstLineChars="150" w:firstLine="361"/>
              <w:rPr>
                <w:rFonts w:ascii="宋体" w:hAnsi="宋体"/>
                <w:b/>
                <w:szCs w:val="21"/>
              </w:rPr>
            </w:pPr>
            <w:r>
              <w:rPr>
                <w:rFonts w:ascii="宋体" w:hAnsi="宋体" w:hint="eastAsia"/>
                <w:b/>
                <w:szCs w:val="21"/>
              </w:rPr>
              <w:t>□</w:t>
            </w:r>
            <w:r w:rsidR="00A111BF">
              <w:rPr>
                <w:rFonts w:ascii="宋体" w:hAnsi="宋体"/>
                <w:b/>
                <w:szCs w:val="21"/>
              </w:rPr>
              <w:t>(</w:t>
            </w:r>
            <w:r w:rsidR="00A111BF">
              <w:rPr>
                <w:rFonts w:ascii="宋体" w:hAnsi="宋体" w:hint="eastAsia"/>
                <w:b/>
                <w:szCs w:val="21"/>
              </w:rPr>
              <w:t>在完成纠正措施后</w:t>
            </w:r>
            <w:r w:rsidR="00A111BF">
              <w:rPr>
                <w:rFonts w:ascii="宋体" w:hAnsi="宋体"/>
                <w:b/>
                <w:szCs w:val="21"/>
              </w:rPr>
              <w:t>)</w:t>
            </w:r>
            <w:r w:rsidR="00A111BF">
              <w:rPr>
                <w:rFonts w:ascii="宋体" w:hAnsi="宋体" w:hint="eastAsia"/>
                <w:b/>
                <w:szCs w:val="21"/>
              </w:rPr>
              <w:t>推荐保持（</w:t>
            </w:r>
            <w:r>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773F27" w:rsidRDefault="00773F27">
      <w:pPr>
        <w:snapToGrid w:val="0"/>
        <w:spacing w:line="240" w:lineRule="exact"/>
        <w:rPr>
          <w:b/>
          <w:sz w:val="21"/>
          <w:szCs w:val="21"/>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2A6298">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773F27" w:rsidRDefault="00A111BF">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A111BF">
      <w:pPr>
        <w:tabs>
          <w:tab w:val="left" w:pos="645"/>
        </w:tabs>
        <w:spacing w:afterLines="50" w:after="163" w:line="360" w:lineRule="exact"/>
        <w:rPr>
          <w:b/>
          <w:sz w:val="16"/>
          <w:szCs w:val="16"/>
        </w:rPr>
      </w:pPr>
      <w:r>
        <w:rPr>
          <w:rFonts w:hint="eastAsia"/>
          <w:b/>
          <w:sz w:val="26"/>
          <w:szCs w:val="26"/>
        </w:rPr>
        <w:t>十二、审核组签字</w:t>
      </w:r>
    </w:p>
    <w:p w:rsidR="00773F27" w:rsidRDefault="00A111BF">
      <w:pPr>
        <w:snapToGrid w:val="0"/>
        <w:spacing w:line="320" w:lineRule="exact"/>
        <w:ind w:firstLineChars="250" w:firstLine="527"/>
        <w:rPr>
          <w:b/>
          <w:sz w:val="21"/>
        </w:rPr>
      </w:pPr>
      <w:r>
        <w:rPr>
          <w:rFonts w:hint="eastAsia"/>
          <w:b/>
          <w:sz w:val="21"/>
        </w:rPr>
        <w:t>审核组组长（签名）：</w:t>
      </w:r>
      <w:r w:rsidR="007A0F5B">
        <w:rPr>
          <w:rFonts w:hint="eastAsia"/>
          <w:b/>
          <w:sz w:val="21"/>
        </w:rPr>
        <w:t>朱晓丽</w:t>
      </w:r>
    </w:p>
    <w:p w:rsidR="00773F27" w:rsidRDefault="00A111BF">
      <w:pPr>
        <w:snapToGrid w:val="0"/>
        <w:spacing w:beforeLines="50" w:before="163" w:line="320" w:lineRule="exact"/>
        <w:ind w:firstLineChars="250" w:firstLine="527"/>
        <w:rPr>
          <w:b/>
          <w:sz w:val="21"/>
        </w:rPr>
      </w:pPr>
      <w:r>
        <w:rPr>
          <w:rFonts w:hint="eastAsia"/>
          <w:b/>
          <w:sz w:val="21"/>
        </w:rPr>
        <w:t>审核组组员（签名）：</w:t>
      </w:r>
      <w:r w:rsidR="007A0F5B">
        <w:rPr>
          <w:rFonts w:hint="eastAsia"/>
          <w:b/>
          <w:sz w:val="21"/>
        </w:rPr>
        <w:t>/</w:t>
      </w:r>
    </w:p>
    <w:p w:rsidR="00773F27" w:rsidRDefault="00A111BF">
      <w:pPr>
        <w:snapToGrid w:val="0"/>
        <w:spacing w:line="280" w:lineRule="exact"/>
        <w:ind w:firstLineChars="3000" w:firstLine="6325"/>
        <w:rPr>
          <w:b/>
          <w:sz w:val="21"/>
        </w:rPr>
      </w:pPr>
      <w:r>
        <w:rPr>
          <w:rFonts w:hint="eastAsia"/>
          <w:b/>
          <w:sz w:val="21"/>
        </w:rPr>
        <w:t>日期：</w:t>
      </w:r>
      <w:r w:rsidR="007A0F5B">
        <w:rPr>
          <w:rFonts w:hint="eastAsia"/>
          <w:b/>
          <w:sz w:val="21"/>
        </w:rPr>
        <w:t>2020</w:t>
      </w:r>
      <w:r w:rsidR="007A0F5B">
        <w:rPr>
          <w:rFonts w:hint="eastAsia"/>
          <w:b/>
          <w:sz w:val="21"/>
        </w:rPr>
        <w:t>年</w:t>
      </w:r>
      <w:r w:rsidR="007A0F5B">
        <w:rPr>
          <w:rFonts w:hint="eastAsia"/>
          <w:b/>
          <w:sz w:val="21"/>
        </w:rPr>
        <w:t>9</w:t>
      </w:r>
      <w:r w:rsidR="007A0F5B">
        <w:rPr>
          <w:rFonts w:hint="eastAsia"/>
          <w:b/>
          <w:sz w:val="21"/>
        </w:rPr>
        <w:t>月</w:t>
      </w:r>
      <w:r w:rsidR="007A0F5B">
        <w:rPr>
          <w:rFonts w:hint="eastAsia"/>
          <w:b/>
          <w:sz w:val="21"/>
        </w:rPr>
        <w:t>2</w:t>
      </w:r>
      <w:r w:rsidR="002A6298">
        <w:rPr>
          <w:rFonts w:hint="eastAsia"/>
          <w:b/>
          <w:sz w:val="21"/>
        </w:rPr>
        <w:t>7</w:t>
      </w:r>
      <w:r w:rsidR="007A0F5B">
        <w:rPr>
          <w:rFonts w:hint="eastAsia"/>
          <w:b/>
          <w:sz w:val="21"/>
        </w:rPr>
        <w:t>日</w:t>
      </w:r>
    </w:p>
    <w:p w:rsidR="00773F27" w:rsidRDefault="00773F27">
      <w:pPr>
        <w:snapToGrid w:val="0"/>
        <w:spacing w:line="200" w:lineRule="exact"/>
        <w:ind w:firstLineChars="300" w:firstLine="482"/>
        <w:rPr>
          <w:b/>
          <w:sz w:val="16"/>
          <w:szCs w:val="16"/>
        </w:rPr>
      </w:pPr>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rPr>
        <w:t xml:space="preserve">  </w:t>
      </w:r>
      <w:r w:rsidR="002A6298">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w:t>
      </w:r>
      <w:r w:rsidR="002A6298">
        <w:rPr>
          <w:rFonts w:hint="eastAsia"/>
          <w:b/>
          <w:sz w:val="21"/>
          <w:szCs w:val="21"/>
        </w:rPr>
        <w:t>□</w:t>
      </w:r>
      <w:r>
        <w:rPr>
          <w:rFonts w:hint="eastAsia"/>
          <w:b/>
          <w:sz w:val="21"/>
          <w:szCs w:val="21"/>
        </w:rPr>
        <w:t>验证合格□仍有问题</w:t>
      </w:r>
    </w:p>
    <w:p w:rsidR="00773F27" w:rsidRDefault="00A111BF" w:rsidP="002A6298">
      <w:pPr>
        <w:spacing w:line="360" w:lineRule="exact"/>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773F27">
      <w:pPr>
        <w:spacing w:line="360" w:lineRule="exact"/>
        <w:ind w:firstLineChars="400" w:firstLine="843"/>
        <w:rPr>
          <w:b/>
          <w:sz w:val="21"/>
          <w:szCs w:val="21"/>
        </w:rPr>
      </w:pPr>
    </w:p>
    <w:p w:rsidR="00773F27" w:rsidRDefault="00A111BF">
      <w:pPr>
        <w:spacing w:beforeLines="50" w:before="163" w:line="400" w:lineRule="exact"/>
        <w:rPr>
          <w:b/>
          <w:sz w:val="21"/>
          <w:szCs w:val="21"/>
          <w:u w:val="single"/>
        </w:rPr>
      </w:pPr>
      <w:r>
        <w:rPr>
          <w:rFonts w:hint="eastAsia"/>
          <w:b/>
          <w:sz w:val="21"/>
          <w:szCs w:val="21"/>
        </w:rPr>
        <w:t>存在问题说明及意见：</w:t>
      </w:r>
    </w:p>
    <w:p w:rsidR="00773F27" w:rsidRDefault="00773F27">
      <w:pPr>
        <w:spacing w:line="400" w:lineRule="exact"/>
        <w:rPr>
          <w:b/>
          <w:sz w:val="21"/>
          <w:szCs w:val="21"/>
          <w:u w:val="single"/>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2A6298" w:rsidP="002A6298">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sidR="00A111BF">
        <w:rPr>
          <w:rFonts w:hint="eastAsia"/>
          <w:b/>
          <w:sz w:val="21"/>
          <w:szCs w:val="21"/>
        </w:rPr>
        <w:t>同意保持注册</w:t>
      </w:r>
      <w:r w:rsidR="00A111BF">
        <w:rPr>
          <w:rFonts w:hint="eastAsia"/>
          <w:b/>
          <w:spacing w:val="-10"/>
          <w:sz w:val="21"/>
          <w:szCs w:val="21"/>
        </w:rPr>
        <w:t>□</w:t>
      </w:r>
      <w:r w:rsidR="00A111BF">
        <w:rPr>
          <w:rFonts w:hint="eastAsia"/>
          <w:b/>
          <w:sz w:val="21"/>
          <w:szCs w:val="21"/>
        </w:rPr>
        <w:t>不同意保持注册</w:t>
      </w:r>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773F27" w:rsidRDefault="00773F27">
      <w:pPr>
        <w:ind w:left="783" w:hangingChars="300" w:hanging="783"/>
        <w:rPr>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bookmarkStart w:id="11" w:name="_GoBack"/>
      <w:bookmarkEnd w:id="11"/>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773F27" w:rsidRDefault="00A111BF">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773F27" w:rsidRDefault="00A111B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73F27" w:rsidRDefault="00A111B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73F27" w:rsidRDefault="00A111B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73F27" w:rsidRDefault="00A111B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73F27" w:rsidRDefault="00773F27">
      <w:pPr>
        <w:snapToGrid w:val="0"/>
        <w:jc w:val="left"/>
        <w:rPr>
          <w:b/>
          <w:sz w:val="21"/>
          <w:szCs w:val="21"/>
        </w:rPr>
      </w:pPr>
    </w:p>
    <w:p w:rsidR="00773F27" w:rsidRDefault="00A111B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73F27" w:rsidRDefault="00773F27">
      <w:pPr>
        <w:snapToGrid w:val="0"/>
        <w:ind w:firstLineChars="147" w:firstLine="354"/>
        <w:jc w:val="left"/>
        <w:rPr>
          <w:rFonts w:ascii="方正仿宋简体" w:eastAsia="方正仿宋简体"/>
          <w:b/>
        </w:rPr>
      </w:pPr>
    </w:p>
    <w:p w:rsidR="00773F27" w:rsidRDefault="00A111BF">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CC4029" w:rsidRDefault="00CC4029" w:rsidP="00CC4029">
      <w:pPr>
        <w:snapToGrid w:val="0"/>
        <w:ind w:firstLineChars="147" w:firstLine="353"/>
        <w:jc w:val="left"/>
      </w:pPr>
    </w:p>
    <w:sectPr w:rsidR="00CC4029">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5B6" w:rsidRDefault="002005B6">
      <w:r>
        <w:separator/>
      </w:r>
    </w:p>
  </w:endnote>
  <w:endnote w:type="continuationSeparator" w:id="0">
    <w:p w:rsidR="002005B6" w:rsidRDefault="00200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5B6" w:rsidRDefault="002005B6">
      <w:r>
        <w:separator/>
      </w:r>
    </w:p>
  </w:footnote>
  <w:footnote w:type="continuationSeparator" w:id="0">
    <w:p w:rsidR="002005B6" w:rsidRDefault="00200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28D57690"/>
    <w:multiLevelType w:val="singleLevel"/>
    <w:tmpl w:val="28D57690"/>
    <w:lvl w:ilvl="0">
      <w:start w:val="2"/>
      <w:numFmt w:val="decimal"/>
      <w:lvlText w:val="%1."/>
      <w:lvlJc w:val="left"/>
      <w:pPr>
        <w:tabs>
          <w:tab w:val="left" w:pos="312"/>
        </w:tabs>
      </w:pPr>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2005B6"/>
    <w:rsid w:val="002A6298"/>
    <w:rsid w:val="003266E7"/>
    <w:rsid w:val="00597808"/>
    <w:rsid w:val="00773DF0"/>
    <w:rsid w:val="00773F27"/>
    <w:rsid w:val="007A0F5B"/>
    <w:rsid w:val="00995346"/>
    <w:rsid w:val="00A111BF"/>
    <w:rsid w:val="00AB297A"/>
    <w:rsid w:val="00CC4029"/>
    <w:rsid w:val="00D45706"/>
    <w:rsid w:val="00DE7068"/>
    <w:rsid w:val="00F1360C"/>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1620</Words>
  <Characters>9238</Characters>
  <Application>Microsoft Office Word</Application>
  <DocSecurity>0</DocSecurity>
  <Lines>76</Lines>
  <Paragraphs>21</Paragraphs>
  <ScaleCrop>false</ScaleCrop>
  <Company>微软中国</Company>
  <LinksUpToDate>false</LinksUpToDate>
  <CharactersWithSpaces>10837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45</cp:revision>
  <cp:lastPrinted>2019-04-18T08:15:00Z</cp:lastPrinted>
  <dcterms:created xsi:type="dcterms:W3CDTF">2016-02-29T05:10:00Z</dcterms:created>
  <dcterms:modified xsi:type="dcterms:W3CDTF">2020-09-27T07:19:00Z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