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7CB" w:rsidRDefault="00BC7429">
      <w:pPr>
        <w:spacing w:line="480" w:lineRule="exact"/>
        <w:jc w:val="center"/>
      </w:pPr>
      <w:r>
        <w:rPr>
          <w:rFonts w:ascii="隶书" w:eastAsia="隶书" w:hAnsi="宋体" w:hint="eastAsia"/>
          <w:bCs/>
          <w:color w:val="000000"/>
          <w:sz w:val="36"/>
          <w:szCs w:val="36"/>
        </w:rPr>
        <w:t>管理体系审核记录表</w:t>
      </w:r>
    </w:p>
    <w:tbl>
      <w:tblPr>
        <w:tblpPr w:leftFromText="180" w:rightFromText="180" w:vertAnchor="text" w:horzAnchor="page" w:tblpX="1087" w:tblpY="476"/>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6747CB">
        <w:trPr>
          <w:trHeight w:val="515"/>
        </w:trPr>
        <w:tc>
          <w:tcPr>
            <w:tcW w:w="2160" w:type="dxa"/>
            <w:vMerge w:val="restart"/>
            <w:vAlign w:val="center"/>
          </w:tcPr>
          <w:p w:rsidR="006747CB" w:rsidRDefault="00BC7429">
            <w:pPr>
              <w:spacing w:before="120"/>
              <w:jc w:val="center"/>
              <w:rPr>
                <w:szCs w:val="21"/>
              </w:rPr>
            </w:pPr>
            <w:r>
              <w:rPr>
                <w:rFonts w:hint="eastAsia"/>
                <w:szCs w:val="21"/>
              </w:rPr>
              <w:t>过程与活动、</w:t>
            </w:r>
          </w:p>
          <w:p w:rsidR="006747CB" w:rsidRDefault="00BC7429">
            <w:pPr>
              <w:jc w:val="center"/>
              <w:rPr>
                <w:szCs w:val="21"/>
              </w:rPr>
            </w:pPr>
            <w:r>
              <w:rPr>
                <w:rFonts w:hint="eastAsia"/>
                <w:szCs w:val="21"/>
              </w:rPr>
              <w:t>抽样计划</w:t>
            </w:r>
          </w:p>
        </w:tc>
        <w:tc>
          <w:tcPr>
            <w:tcW w:w="960" w:type="dxa"/>
            <w:vMerge w:val="restart"/>
            <w:vAlign w:val="center"/>
          </w:tcPr>
          <w:p w:rsidR="006747CB" w:rsidRDefault="00BC7429">
            <w:pPr>
              <w:rPr>
                <w:szCs w:val="21"/>
              </w:rPr>
            </w:pPr>
            <w:r>
              <w:rPr>
                <w:rFonts w:hint="eastAsia"/>
                <w:szCs w:val="21"/>
              </w:rPr>
              <w:t>涉及</w:t>
            </w:r>
          </w:p>
          <w:p w:rsidR="006747CB" w:rsidRDefault="00BC7429">
            <w:pPr>
              <w:rPr>
                <w:szCs w:val="21"/>
              </w:rPr>
            </w:pPr>
            <w:r>
              <w:rPr>
                <w:rFonts w:hint="eastAsia"/>
                <w:szCs w:val="21"/>
              </w:rPr>
              <w:t>条款</w:t>
            </w:r>
          </w:p>
        </w:tc>
        <w:tc>
          <w:tcPr>
            <w:tcW w:w="10004" w:type="dxa"/>
            <w:vAlign w:val="center"/>
          </w:tcPr>
          <w:p w:rsidR="006747CB" w:rsidRDefault="00BC7429">
            <w:pPr>
              <w:rPr>
                <w:szCs w:val="21"/>
              </w:rPr>
            </w:pPr>
            <w:r>
              <w:rPr>
                <w:rFonts w:hint="eastAsia"/>
                <w:szCs w:val="21"/>
              </w:rPr>
              <w:t>受审核部门：管理层</w:t>
            </w:r>
            <w:r>
              <w:rPr>
                <w:rFonts w:hint="eastAsia"/>
                <w:szCs w:val="21"/>
              </w:rPr>
              <w:t xml:space="preserve">   </w:t>
            </w:r>
            <w:r>
              <w:rPr>
                <w:rFonts w:hint="eastAsia"/>
                <w:szCs w:val="21"/>
              </w:rPr>
              <w:t>主管领导、陪同人员：</w:t>
            </w:r>
            <w:r w:rsidRPr="00BC7429">
              <w:rPr>
                <w:rFonts w:hint="eastAsia"/>
                <w:szCs w:val="21"/>
              </w:rPr>
              <w:t>邓椿亮</w:t>
            </w:r>
            <w:r w:rsidRPr="00BC7429">
              <w:rPr>
                <w:rFonts w:hint="eastAsia"/>
                <w:szCs w:val="21"/>
              </w:rPr>
              <w:t>/</w:t>
            </w:r>
            <w:r>
              <w:rPr>
                <w:rFonts w:hint="eastAsia"/>
                <w:szCs w:val="21"/>
              </w:rPr>
              <w:t>李晓林</w:t>
            </w:r>
          </w:p>
        </w:tc>
        <w:tc>
          <w:tcPr>
            <w:tcW w:w="1585" w:type="dxa"/>
            <w:vMerge w:val="restart"/>
            <w:vAlign w:val="center"/>
          </w:tcPr>
          <w:p w:rsidR="006747CB" w:rsidRDefault="00BC7429">
            <w:pPr>
              <w:rPr>
                <w:szCs w:val="21"/>
              </w:rPr>
            </w:pPr>
            <w:r>
              <w:rPr>
                <w:rFonts w:hint="eastAsia"/>
                <w:szCs w:val="21"/>
              </w:rPr>
              <w:t>判定</w:t>
            </w:r>
          </w:p>
        </w:tc>
      </w:tr>
      <w:tr w:rsidR="006747CB">
        <w:trPr>
          <w:trHeight w:val="403"/>
        </w:trPr>
        <w:tc>
          <w:tcPr>
            <w:tcW w:w="2160" w:type="dxa"/>
            <w:vMerge/>
            <w:vAlign w:val="center"/>
          </w:tcPr>
          <w:p w:rsidR="006747CB" w:rsidRDefault="006747CB">
            <w:pPr>
              <w:rPr>
                <w:szCs w:val="21"/>
              </w:rPr>
            </w:pPr>
          </w:p>
        </w:tc>
        <w:tc>
          <w:tcPr>
            <w:tcW w:w="960" w:type="dxa"/>
            <w:vMerge/>
            <w:vAlign w:val="center"/>
          </w:tcPr>
          <w:p w:rsidR="006747CB" w:rsidRDefault="006747CB">
            <w:pPr>
              <w:rPr>
                <w:szCs w:val="21"/>
              </w:rPr>
            </w:pPr>
          </w:p>
        </w:tc>
        <w:tc>
          <w:tcPr>
            <w:tcW w:w="10004" w:type="dxa"/>
            <w:vAlign w:val="center"/>
          </w:tcPr>
          <w:p w:rsidR="006747CB" w:rsidRDefault="00BC7429" w:rsidP="00094C51">
            <w:pPr>
              <w:spacing w:before="120"/>
              <w:rPr>
                <w:szCs w:val="21"/>
              </w:rPr>
            </w:pPr>
            <w:r>
              <w:rPr>
                <w:rFonts w:hint="eastAsia"/>
                <w:szCs w:val="21"/>
              </w:rPr>
              <w:t>审核员：朱晓丽</w:t>
            </w:r>
            <w:r>
              <w:rPr>
                <w:rFonts w:hint="eastAsia"/>
                <w:szCs w:val="21"/>
              </w:rPr>
              <w:t xml:space="preserve">    </w:t>
            </w:r>
            <w:r>
              <w:rPr>
                <w:rFonts w:hint="eastAsia"/>
                <w:szCs w:val="21"/>
              </w:rPr>
              <w:t>审核时间：</w:t>
            </w:r>
            <w:r w:rsidR="00F26C65">
              <w:rPr>
                <w:rFonts w:hint="eastAsia"/>
                <w:szCs w:val="21"/>
              </w:rPr>
              <w:t>2020</w:t>
            </w:r>
            <w:r>
              <w:rPr>
                <w:rFonts w:hint="eastAsia"/>
                <w:szCs w:val="21"/>
              </w:rPr>
              <w:t>年</w:t>
            </w:r>
            <w:r w:rsidR="00F26C65">
              <w:rPr>
                <w:rFonts w:hint="eastAsia"/>
                <w:szCs w:val="21"/>
              </w:rPr>
              <w:t>9</w:t>
            </w:r>
            <w:r>
              <w:rPr>
                <w:rFonts w:hint="eastAsia"/>
                <w:szCs w:val="21"/>
              </w:rPr>
              <w:t>月</w:t>
            </w:r>
            <w:r>
              <w:rPr>
                <w:rFonts w:hint="eastAsia"/>
                <w:szCs w:val="21"/>
              </w:rPr>
              <w:t>2</w:t>
            </w:r>
            <w:r w:rsidR="00094C51">
              <w:rPr>
                <w:rFonts w:hint="eastAsia"/>
                <w:szCs w:val="21"/>
              </w:rPr>
              <w:t>2</w:t>
            </w:r>
            <w:r>
              <w:rPr>
                <w:rFonts w:hint="eastAsia"/>
                <w:szCs w:val="21"/>
              </w:rPr>
              <w:t>日</w:t>
            </w:r>
          </w:p>
        </w:tc>
        <w:tc>
          <w:tcPr>
            <w:tcW w:w="1585" w:type="dxa"/>
            <w:vMerge/>
          </w:tcPr>
          <w:p w:rsidR="006747CB" w:rsidRDefault="006747CB">
            <w:pPr>
              <w:rPr>
                <w:szCs w:val="21"/>
              </w:rPr>
            </w:pPr>
          </w:p>
        </w:tc>
      </w:tr>
      <w:tr w:rsidR="006747CB">
        <w:trPr>
          <w:trHeight w:val="516"/>
        </w:trPr>
        <w:tc>
          <w:tcPr>
            <w:tcW w:w="2160" w:type="dxa"/>
            <w:vMerge/>
            <w:vAlign w:val="center"/>
          </w:tcPr>
          <w:p w:rsidR="006747CB" w:rsidRDefault="006747CB">
            <w:pPr>
              <w:rPr>
                <w:szCs w:val="21"/>
              </w:rPr>
            </w:pPr>
          </w:p>
        </w:tc>
        <w:tc>
          <w:tcPr>
            <w:tcW w:w="960" w:type="dxa"/>
            <w:vMerge/>
            <w:vAlign w:val="center"/>
          </w:tcPr>
          <w:p w:rsidR="006747CB" w:rsidRDefault="006747CB">
            <w:pPr>
              <w:rPr>
                <w:szCs w:val="21"/>
              </w:rPr>
            </w:pPr>
          </w:p>
        </w:tc>
        <w:tc>
          <w:tcPr>
            <w:tcW w:w="10004" w:type="dxa"/>
            <w:vAlign w:val="center"/>
          </w:tcPr>
          <w:p w:rsidR="006747CB" w:rsidRDefault="00BC7429" w:rsidP="00BC7429">
            <w:pPr>
              <w:rPr>
                <w:szCs w:val="21"/>
              </w:rPr>
            </w:pPr>
            <w:r>
              <w:rPr>
                <w:rFonts w:hint="eastAsia"/>
                <w:szCs w:val="21"/>
              </w:rPr>
              <w:t>审核条款：</w:t>
            </w: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4.4</w:t>
            </w:r>
            <w:r>
              <w:rPr>
                <w:rFonts w:hint="eastAsia"/>
                <w:szCs w:val="21"/>
              </w:rPr>
              <w:t>，</w:t>
            </w: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r>
              <w:rPr>
                <w:rFonts w:hint="eastAsia"/>
                <w:szCs w:val="21"/>
              </w:rPr>
              <w:t>，</w:t>
            </w:r>
            <w:r>
              <w:rPr>
                <w:rFonts w:hint="eastAsia"/>
                <w:szCs w:val="21"/>
              </w:rPr>
              <w:t>6.1</w:t>
            </w:r>
            <w:r>
              <w:rPr>
                <w:rFonts w:hint="eastAsia"/>
                <w:szCs w:val="21"/>
              </w:rPr>
              <w:t>，</w:t>
            </w:r>
            <w:r>
              <w:rPr>
                <w:rFonts w:hint="eastAsia"/>
                <w:szCs w:val="21"/>
              </w:rPr>
              <w:t>6.2</w:t>
            </w:r>
            <w:r>
              <w:rPr>
                <w:rFonts w:hint="eastAsia"/>
                <w:szCs w:val="21"/>
              </w:rPr>
              <w:t>，</w:t>
            </w:r>
            <w:r>
              <w:rPr>
                <w:rFonts w:hint="eastAsia"/>
                <w:szCs w:val="21"/>
              </w:rPr>
              <w:t>6.3</w:t>
            </w:r>
            <w:r>
              <w:rPr>
                <w:rFonts w:hint="eastAsia"/>
                <w:szCs w:val="21"/>
              </w:rPr>
              <w:t>，</w:t>
            </w:r>
            <w:r>
              <w:rPr>
                <w:rFonts w:hint="eastAsia"/>
                <w:szCs w:val="21"/>
              </w:rPr>
              <w:t>7.1.1</w:t>
            </w:r>
            <w:r>
              <w:rPr>
                <w:rFonts w:hint="eastAsia"/>
                <w:szCs w:val="21"/>
              </w:rPr>
              <w:t>，</w:t>
            </w:r>
            <w:r>
              <w:rPr>
                <w:rFonts w:hint="eastAsia"/>
                <w:szCs w:val="21"/>
              </w:rPr>
              <w:t>7.4.</w:t>
            </w:r>
            <w:r>
              <w:rPr>
                <w:rFonts w:hint="eastAsia"/>
                <w:szCs w:val="21"/>
              </w:rPr>
              <w:t>，</w:t>
            </w:r>
            <w:r>
              <w:rPr>
                <w:rFonts w:hint="eastAsia"/>
                <w:szCs w:val="21"/>
              </w:rPr>
              <w:t>9.1 9.2  9.3  10.1</w:t>
            </w:r>
            <w:r>
              <w:rPr>
                <w:rFonts w:hint="eastAsia"/>
                <w:szCs w:val="21"/>
              </w:rPr>
              <w:t>，</w:t>
            </w:r>
            <w:r>
              <w:rPr>
                <w:rFonts w:hint="eastAsia"/>
                <w:szCs w:val="21"/>
              </w:rPr>
              <w:t>10.3</w:t>
            </w:r>
          </w:p>
        </w:tc>
        <w:tc>
          <w:tcPr>
            <w:tcW w:w="1585" w:type="dxa"/>
            <w:vMerge/>
          </w:tcPr>
          <w:p w:rsidR="006747CB" w:rsidRDefault="006747CB">
            <w:pPr>
              <w:rPr>
                <w:szCs w:val="21"/>
              </w:rPr>
            </w:pPr>
          </w:p>
        </w:tc>
      </w:tr>
      <w:tr w:rsidR="006747CB">
        <w:trPr>
          <w:trHeight w:val="90"/>
        </w:trPr>
        <w:tc>
          <w:tcPr>
            <w:tcW w:w="2160" w:type="dxa"/>
            <w:vAlign w:val="center"/>
          </w:tcPr>
          <w:p w:rsidR="006747CB" w:rsidRDefault="00BC7429">
            <w:pPr>
              <w:rPr>
                <w:szCs w:val="21"/>
              </w:rPr>
            </w:pPr>
            <w:r>
              <w:rPr>
                <w:rFonts w:hint="eastAsia"/>
                <w:szCs w:val="21"/>
              </w:rPr>
              <w:t>资质</w:t>
            </w:r>
          </w:p>
        </w:tc>
        <w:tc>
          <w:tcPr>
            <w:tcW w:w="960" w:type="dxa"/>
            <w:vAlign w:val="center"/>
          </w:tcPr>
          <w:p w:rsidR="006747CB" w:rsidRDefault="006747CB">
            <w:pPr>
              <w:rPr>
                <w:szCs w:val="21"/>
              </w:rPr>
            </w:pPr>
          </w:p>
        </w:tc>
        <w:tc>
          <w:tcPr>
            <w:tcW w:w="10004" w:type="dxa"/>
            <w:vAlign w:val="center"/>
          </w:tcPr>
          <w:p w:rsidR="006747CB" w:rsidRDefault="006747CB">
            <w:pPr>
              <w:rPr>
                <w:rFonts w:ascii="宋体" w:hAnsi="宋体"/>
                <w:szCs w:val="21"/>
              </w:rPr>
            </w:pPr>
          </w:p>
          <w:p w:rsidR="006747CB" w:rsidRDefault="00BC7429">
            <w:pPr>
              <w:rPr>
                <w:szCs w:val="21"/>
              </w:rPr>
            </w:pPr>
            <w:r>
              <w:rPr>
                <w:rFonts w:ascii="宋体" w:hAnsi="宋体"/>
                <w:szCs w:val="21"/>
              </w:rPr>
              <w:t>营业执照</w:t>
            </w:r>
            <w:r>
              <w:rPr>
                <w:rFonts w:ascii="宋体" w:hAnsi="宋体" w:hint="eastAsia"/>
                <w:szCs w:val="21"/>
              </w:rPr>
              <w:t>、</w:t>
            </w:r>
            <w:r>
              <w:rPr>
                <w:rFonts w:hint="eastAsia"/>
                <w:szCs w:val="21"/>
              </w:rPr>
              <w:t>中国国家强制性产品认证证书符合要求，具体见附件</w:t>
            </w:r>
          </w:p>
          <w:p w:rsidR="006747CB" w:rsidRDefault="006747CB">
            <w:pPr>
              <w:rPr>
                <w:szCs w:val="21"/>
              </w:rPr>
            </w:pPr>
          </w:p>
        </w:tc>
        <w:tc>
          <w:tcPr>
            <w:tcW w:w="1585" w:type="dxa"/>
          </w:tcPr>
          <w:p w:rsidR="006747CB" w:rsidRDefault="00BC7429">
            <w:pPr>
              <w:rPr>
                <w:szCs w:val="21"/>
              </w:rPr>
            </w:pPr>
            <w:r>
              <w:rPr>
                <w:rFonts w:hint="eastAsia"/>
                <w:szCs w:val="21"/>
              </w:rPr>
              <w:t>Y</w:t>
            </w:r>
          </w:p>
        </w:tc>
      </w:tr>
      <w:tr w:rsidR="006747CB">
        <w:trPr>
          <w:trHeight w:val="90"/>
        </w:trPr>
        <w:tc>
          <w:tcPr>
            <w:tcW w:w="2160" w:type="dxa"/>
            <w:vAlign w:val="center"/>
          </w:tcPr>
          <w:p w:rsidR="006747CB" w:rsidRDefault="00BC7429">
            <w:pPr>
              <w:rPr>
                <w:szCs w:val="21"/>
              </w:rPr>
            </w:pPr>
            <w:r>
              <w:rPr>
                <w:rFonts w:hint="eastAsia"/>
                <w:szCs w:val="21"/>
              </w:rPr>
              <w:t>组织及其环境</w:t>
            </w:r>
          </w:p>
        </w:tc>
        <w:tc>
          <w:tcPr>
            <w:tcW w:w="960" w:type="dxa"/>
            <w:vAlign w:val="center"/>
          </w:tcPr>
          <w:p w:rsidR="006747CB" w:rsidRDefault="00BC7429">
            <w:pPr>
              <w:rPr>
                <w:szCs w:val="21"/>
              </w:rPr>
            </w:pPr>
            <w:r>
              <w:rPr>
                <w:szCs w:val="21"/>
              </w:rPr>
              <w:t>4.1</w:t>
            </w:r>
          </w:p>
        </w:tc>
        <w:tc>
          <w:tcPr>
            <w:tcW w:w="10004" w:type="dxa"/>
            <w:vAlign w:val="center"/>
          </w:tcPr>
          <w:p w:rsidR="00094C51" w:rsidRPr="00094C51" w:rsidRDefault="00094C51" w:rsidP="00094C51">
            <w:pPr>
              <w:rPr>
                <w:szCs w:val="21"/>
              </w:rPr>
            </w:pPr>
            <w:r w:rsidRPr="00094C51">
              <w:rPr>
                <w:rFonts w:hint="eastAsia"/>
                <w:szCs w:val="21"/>
              </w:rPr>
              <w:t>该公司</w:t>
            </w:r>
            <w:r w:rsidRPr="00094C51">
              <w:rPr>
                <w:rFonts w:hint="eastAsia"/>
                <w:szCs w:val="21"/>
              </w:rPr>
              <w:t>2010</w:t>
            </w:r>
            <w:r w:rsidRPr="00094C51">
              <w:rPr>
                <w:rFonts w:hint="eastAsia"/>
                <w:szCs w:val="21"/>
              </w:rPr>
              <w:t>年</w:t>
            </w:r>
            <w:r w:rsidRPr="00094C51">
              <w:rPr>
                <w:rFonts w:hint="eastAsia"/>
                <w:szCs w:val="21"/>
              </w:rPr>
              <w:t>6</w:t>
            </w:r>
            <w:r w:rsidRPr="00094C51">
              <w:rPr>
                <w:rFonts w:hint="eastAsia"/>
                <w:szCs w:val="21"/>
              </w:rPr>
              <w:t>月注册，法人杨雅志，总经理邓椿亮，均无变化。</w:t>
            </w:r>
          </w:p>
          <w:p w:rsidR="00094C51" w:rsidRPr="00094C51" w:rsidRDefault="00094C51" w:rsidP="00094C51">
            <w:pPr>
              <w:rPr>
                <w:szCs w:val="21"/>
              </w:rPr>
            </w:pPr>
            <w:r w:rsidRPr="00094C51">
              <w:rPr>
                <w:rFonts w:hint="eastAsia"/>
                <w:szCs w:val="21"/>
              </w:rPr>
              <w:t>注册地址：江西省南昌市新建区长堎工业园区产业路</w:t>
            </w:r>
            <w:r w:rsidRPr="00094C51">
              <w:rPr>
                <w:rFonts w:hint="eastAsia"/>
                <w:szCs w:val="21"/>
              </w:rPr>
              <w:t>199</w:t>
            </w:r>
            <w:r w:rsidRPr="00094C51">
              <w:rPr>
                <w:rFonts w:hint="eastAsia"/>
                <w:szCs w:val="21"/>
              </w:rPr>
              <w:t>号</w:t>
            </w:r>
            <w:r w:rsidRPr="00094C51">
              <w:rPr>
                <w:rFonts w:hint="eastAsia"/>
                <w:szCs w:val="21"/>
              </w:rPr>
              <w:t>2</w:t>
            </w:r>
            <w:r w:rsidRPr="00094C51">
              <w:rPr>
                <w:rFonts w:hint="eastAsia"/>
                <w:szCs w:val="21"/>
              </w:rPr>
              <w:t>栋</w:t>
            </w:r>
          </w:p>
          <w:p w:rsidR="00094C51" w:rsidRPr="00094C51" w:rsidRDefault="00094C51" w:rsidP="00094C51">
            <w:pPr>
              <w:rPr>
                <w:szCs w:val="21"/>
              </w:rPr>
            </w:pPr>
            <w:r w:rsidRPr="00094C51">
              <w:rPr>
                <w:rFonts w:hint="eastAsia"/>
                <w:szCs w:val="21"/>
              </w:rPr>
              <w:t>生产经营地址：江西省南昌市新建区长堎工业园区产业路</w:t>
            </w:r>
            <w:r w:rsidRPr="00094C51">
              <w:rPr>
                <w:rFonts w:hint="eastAsia"/>
                <w:szCs w:val="21"/>
              </w:rPr>
              <w:t>199</w:t>
            </w:r>
            <w:r w:rsidRPr="00094C51">
              <w:rPr>
                <w:rFonts w:hint="eastAsia"/>
                <w:szCs w:val="21"/>
              </w:rPr>
              <w:t>号</w:t>
            </w:r>
            <w:r w:rsidRPr="00094C51">
              <w:rPr>
                <w:rFonts w:hint="eastAsia"/>
                <w:szCs w:val="21"/>
              </w:rPr>
              <w:t>2</w:t>
            </w:r>
            <w:r w:rsidRPr="00094C51">
              <w:rPr>
                <w:rFonts w:hint="eastAsia"/>
                <w:szCs w:val="21"/>
              </w:rPr>
              <w:t>栋；</w:t>
            </w:r>
          </w:p>
          <w:p w:rsidR="00094C51" w:rsidRPr="00094C51" w:rsidRDefault="00094C51" w:rsidP="00094C51">
            <w:pPr>
              <w:rPr>
                <w:szCs w:val="21"/>
              </w:rPr>
            </w:pPr>
            <w:r w:rsidRPr="00094C51">
              <w:rPr>
                <w:rFonts w:hint="eastAsia"/>
                <w:szCs w:val="21"/>
              </w:rPr>
              <w:t>认证范围无变化为：资质范围内</w:t>
            </w:r>
            <w:r w:rsidRPr="00094C51">
              <w:rPr>
                <w:rFonts w:hint="eastAsia"/>
                <w:szCs w:val="21"/>
              </w:rPr>
              <w:t>3-35KV</w:t>
            </w:r>
            <w:r w:rsidRPr="00094C51">
              <w:rPr>
                <w:rFonts w:hint="eastAsia"/>
                <w:szCs w:val="21"/>
              </w:rPr>
              <w:t>高压成套开关设备、</w:t>
            </w:r>
            <w:r w:rsidRPr="00094C51">
              <w:rPr>
                <w:rFonts w:hint="eastAsia"/>
                <w:szCs w:val="21"/>
              </w:rPr>
              <w:t>1KV</w:t>
            </w:r>
            <w:r w:rsidRPr="00094C51">
              <w:rPr>
                <w:rFonts w:hint="eastAsia"/>
                <w:szCs w:val="21"/>
              </w:rPr>
              <w:t>及以下低压成套开关设备、动力柜的制造。</w:t>
            </w:r>
          </w:p>
          <w:p w:rsidR="00094C51" w:rsidRPr="00094C51" w:rsidRDefault="00094C51" w:rsidP="00094C51">
            <w:pPr>
              <w:rPr>
                <w:szCs w:val="21"/>
              </w:rPr>
            </w:pPr>
            <w:r w:rsidRPr="00094C51">
              <w:rPr>
                <w:rFonts w:hint="eastAsia"/>
                <w:szCs w:val="21"/>
              </w:rPr>
              <w:t>公司质量管理体系部门本周期有变动，技术部与质检部合为技术质检部，其他无变动。新部门为行政部、销售部、采购部、生产部、技术质检部。</w:t>
            </w:r>
          </w:p>
          <w:p w:rsidR="00094C51" w:rsidRPr="00094C51" w:rsidRDefault="00094C51" w:rsidP="00094C51">
            <w:pPr>
              <w:rPr>
                <w:szCs w:val="21"/>
              </w:rPr>
            </w:pPr>
            <w:r w:rsidRPr="00094C51">
              <w:rPr>
                <w:rFonts w:hint="eastAsia"/>
                <w:szCs w:val="21"/>
              </w:rPr>
              <w:t>人员</w:t>
            </w:r>
            <w:r w:rsidRPr="00094C51">
              <w:rPr>
                <w:rFonts w:hint="eastAsia"/>
                <w:szCs w:val="21"/>
              </w:rPr>
              <w:t>45</w:t>
            </w:r>
            <w:r w:rsidRPr="00094C51">
              <w:rPr>
                <w:rFonts w:hint="eastAsia"/>
                <w:szCs w:val="21"/>
              </w:rPr>
              <w:t>人。</w:t>
            </w:r>
          </w:p>
          <w:p w:rsidR="00094C51" w:rsidRDefault="00094C51" w:rsidP="00094C51">
            <w:pPr>
              <w:rPr>
                <w:szCs w:val="21"/>
              </w:rPr>
            </w:pPr>
            <w:r w:rsidRPr="00094C51">
              <w:rPr>
                <w:rFonts w:hint="eastAsia"/>
                <w:szCs w:val="21"/>
              </w:rPr>
              <w:t>管理体系起始运行时间</w:t>
            </w:r>
            <w:r w:rsidRPr="00094C51">
              <w:rPr>
                <w:rFonts w:hint="eastAsia"/>
                <w:szCs w:val="21"/>
              </w:rPr>
              <w:t>2019</w:t>
            </w:r>
            <w:r w:rsidRPr="00094C51">
              <w:rPr>
                <w:rFonts w:hint="eastAsia"/>
                <w:szCs w:val="21"/>
              </w:rPr>
              <w:t>年</w:t>
            </w:r>
            <w:r w:rsidRPr="00094C51">
              <w:rPr>
                <w:rFonts w:hint="eastAsia"/>
                <w:szCs w:val="21"/>
              </w:rPr>
              <w:t>1</w:t>
            </w:r>
            <w:r w:rsidRPr="00094C51">
              <w:rPr>
                <w:rFonts w:hint="eastAsia"/>
                <w:szCs w:val="21"/>
              </w:rPr>
              <w:t>月</w:t>
            </w:r>
            <w:r w:rsidRPr="00094C51">
              <w:rPr>
                <w:rFonts w:hint="eastAsia"/>
                <w:szCs w:val="21"/>
              </w:rPr>
              <w:t>20</w:t>
            </w:r>
            <w:r w:rsidRPr="00094C51">
              <w:rPr>
                <w:rFonts w:hint="eastAsia"/>
                <w:szCs w:val="21"/>
              </w:rPr>
              <w:t>日</w:t>
            </w:r>
          </w:p>
          <w:p w:rsidR="006747CB" w:rsidRDefault="00BC7429" w:rsidP="00094C51">
            <w:pPr>
              <w:rPr>
                <w:szCs w:val="21"/>
              </w:rPr>
            </w:pPr>
            <w:r>
              <w:rPr>
                <w:rFonts w:hint="eastAsia"/>
                <w:szCs w:val="21"/>
              </w:rPr>
              <w:t>管理层识别、确定了与战略、目标相关、影响实现管理体系预期结果的内、外部因素，并且实时关注、评审不断变化的内外部信息。</w:t>
            </w:r>
          </w:p>
          <w:p w:rsidR="006747CB" w:rsidRDefault="00BC7429">
            <w:pPr>
              <w:rPr>
                <w:szCs w:val="21"/>
              </w:rPr>
            </w:pPr>
            <w:r>
              <w:rPr>
                <w:rFonts w:hint="eastAsia"/>
                <w:szCs w:val="21"/>
              </w:rPr>
              <w:t>企业进行了公司内外部环境因素分析，无大变更，同去年。</w:t>
            </w:r>
          </w:p>
          <w:p w:rsidR="006747CB" w:rsidRDefault="00BC7429">
            <w:pPr>
              <w:rPr>
                <w:szCs w:val="21"/>
              </w:rPr>
            </w:pPr>
            <w:r>
              <w:rPr>
                <w:rFonts w:hint="eastAsia"/>
                <w:szCs w:val="21"/>
              </w:rPr>
              <w:t>内外部环境识别充分，有效。</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lastRenderedPageBreak/>
              <w:t>相关方的需求和期望</w:t>
            </w:r>
          </w:p>
        </w:tc>
        <w:tc>
          <w:tcPr>
            <w:tcW w:w="960" w:type="dxa"/>
            <w:vAlign w:val="center"/>
          </w:tcPr>
          <w:p w:rsidR="006747CB" w:rsidRDefault="00BC7429">
            <w:pPr>
              <w:rPr>
                <w:szCs w:val="21"/>
              </w:rPr>
            </w:pPr>
            <w:r>
              <w:rPr>
                <w:szCs w:val="21"/>
              </w:rPr>
              <w:t>4.2</w:t>
            </w:r>
          </w:p>
        </w:tc>
        <w:tc>
          <w:tcPr>
            <w:tcW w:w="10004" w:type="dxa"/>
            <w:vAlign w:val="center"/>
          </w:tcPr>
          <w:p w:rsidR="006747CB" w:rsidRDefault="00BC7429">
            <w:pPr>
              <w:rPr>
                <w:szCs w:val="21"/>
              </w:rPr>
            </w:pPr>
            <w:r>
              <w:rPr>
                <w:rFonts w:hint="eastAsia"/>
                <w:szCs w:val="21"/>
              </w:rPr>
              <w:t>公司识别并确定了影响公司提供产品和服务能力的利益相关方：顾客、员工、供应商等。</w:t>
            </w:r>
          </w:p>
          <w:p w:rsidR="006747CB" w:rsidRDefault="00BC7429">
            <w:pPr>
              <w:rPr>
                <w:szCs w:val="21"/>
              </w:rPr>
            </w:pPr>
            <w:r>
              <w:rPr>
                <w:rFonts w:hint="eastAsia"/>
                <w:szCs w:val="21"/>
              </w:rPr>
              <w:t>管代介绍公司通过投标、合同约定、不同形式沟通（如：电话、面对面、调查问卷等）形式了解相关方的需求，然后提供出满足他们要求提供优质产品和完善的服务，目前公司能满足相关方的需求和期望。</w:t>
            </w:r>
          </w:p>
          <w:p w:rsidR="006747CB" w:rsidRDefault="00BC7429">
            <w:pPr>
              <w:rPr>
                <w:szCs w:val="21"/>
              </w:rPr>
            </w:pPr>
            <w:r>
              <w:rPr>
                <w:rFonts w:hint="eastAsia"/>
                <w:szCs w:val="21"/>
              </w:rPr>
              <w:t>相关方进行监视和评审的方式方法：公司通过走访、会议、客户要求等方式对相关方的信息进行监视和评审。抽相关方需求分析，无大变更，符合要求。</w:t>
            </w:r>
          </w:p>
          <w:p w:rsidR="006747CB" w:rsidRDefault="00BC7429">
            <w:pPr>
              <w:rPr>
                <w:szCs w:val="21"/>
              </w:rPr>
            </w:pPr>
            <w:r>
              <w:rPr>
                <w:rFonts w:hint="eastAsia"/>
                <w:szCs w:val="21"/>
              </w:rPr>
              <w:t>目前企业未发生处罚、相关方投诉事件</w:t>
            </w:r>
          </w:p>
        </w:tc>
        <w:tc>
          <w:tcPr>
            <w:tcW w:w="1585" w:type="dxa"/>
          </w:tcPr>
          <w:p w:rsidR="006747CB" w:rsidRDefault="00BC7429">
            <w:pPr>
              <w:rPr>
                <w:szCs w:val="21"/>
              </w:rPr>
            </w:pPr>
            <w:r>
              <w:rPr>
                <w:rFonts w:hint="eastAsia"/>
                <w:szCs w:val="21"/>
              </w:rPr>
              <w:t>Ｙ</w:t>
            </w:r>
          </w:p>
        </w:tc>
      </w:tr>
      <w:tr w:rsidR="006747CB">
        <w:trPr>
          <w:trHeight w:val="575"/>
        </w:trPr>
        <w:tc>
          <w:tcPr>
            <w:tcW w:w="2160" w:type="dxa"/>
            <w:vAlign w:val="center"/>
          </w:tcPr>
          <w:p w:rsidR="006747CB" w:rsidRDefault="00BC7429">
            <w:pPr>
              <w:rPr>
                <w:szCs w:val="21"/>
              </w:rPr>
            </w:pPr>
            <w:r>
              <w:rPr>
                <w:rFonts w:hint="eastAsia"/>
                <w:szCs w:val="21"/>
              </w:rPr>
              <w:t>质量管理体系的范围</w:t>
            </w:r>
          </w:p>
        </w:tc>
        <w:tc>
          <w:tcPr>
            <w:tcW w:w="960" w:type="dxa"/>
            <w:vAlign w:val="center"/>
          </w:tcPr>
          <w:p w:rsidR="006747CB" w:rsidRDefault="00BC7429">
            <w:pPr>
              <w:rPr>
                <w:szCs w:val="21"/>
              </w:rPr>
            </w:pPr>
            <w:r>
              <w:rPr>
                <w:rFonts w:hint="eastAsia"/>
                <w:szCs w:val="21"/>
              </w:rPr>
              <w:t>4.3</w:t>
            </w:r>
          </w:p>
        </w:tc>
        <w:tc>
          <w:tcPr>
            <w:tcW w:w="10004" w:type="dxa"/>
            <w:vAlign w:val="center"/>
          </w:tcPr>
          <w:p w:rsidR="006747CB" w:rsidRDefault="00BC7429">
            <w:pPr>
              <w:rPr>
                <w:szCs w:val="21"/>
              </w:rPr>
            </w:pPr>
            <w:r>
              <w:rPr>
                <w:rFonts w:hint="eastAsia"/>
                <w:szCs w:val="21"/>
              </w:rPr>
              <w:t>公司按照标准要求编写了体系文件，于</w:t>
            </w:r>
            <w:r>
              <w:rPr>
                <w:rFonts w:hint="eastAsia"/>
                <w:szCs w:val="21"/>
              </w:rPr>
              <w:t>2019</w:t>
            </w:r>
            <w:r>
              <w:rPr>
                <w:rFonts w:hint="eastAsia"/>
                <w:szCs w:val="21"/>
              </w:rPr>
              <w:t>年</w:t>
            </w:r>
            <w:r>
              <w:rPr>
                <w:rFonts w:hint="eastAsia"/>
                <w:szCs w:val="21"/>
              </w:rPr>
              <w:t>1</w:t>
            </w:r>
            <w:r>
              <w:rPr>
                <w:rFonts w:hint="eastAsia"/>
                <w:szCs w:val="21"/>
              </w:rPr>
              <w:t>月</w:t>
            </w:r>
            <w:r>
              <w:rPr>
                <w:rFonts w:hint="eastAsia"/>
                <w:szCs w:val="21"/>
              </w:rPr>
              <w:t>20</w:t>
            </w:r>
            <w:r>
              <w:rPr>
                <w:rFonts w:hint="eastAsia"/>
                <w:szCs w:val="21"/>
              </w:rPr>
              <w:t>日</w:t>
            </w:r>
            <w:r>
              <w:rPr>
                <w:rFonts w:hint="eastAsia"/>
                <w:szCs w:val="21"/>
              </w:rPr>
              <w:t>A/0</w:t>
            </w:r>
            <w:r>
              <w:rPr>
                <w:rFonts w:hint="eastAsia"/>
                <w:szCs w:val="21"/>
              </w:rPr>
              <w:t>发布、实施，管理体系文件包括管理手册、程序文件、作业文件和记录表格等内容，管理手册中包括了管理方针和管理目标，并给出了各级文件的接口。质量手册中明确了体系的范围，管理手册可获得并得到保持。</w:t>
            </w:r>
          </w:p>
          <w:p w:rsidR="006747CB" w:rsidRDefault="00BC7429">
            <w:pPr>
              <w:rPr>
                <w:szCs w:val="21"/>
              </w:rPr>
            </w:pPr>
            <w:r>
              <w:rPr>
                <w:rFonts w:hint="eastAsia"/>
                <w:szCs w:val="21"/>
              </w:rPr>
              <w:t>公司明确了质量管理体系的边界：</w:t>
            </w:r>
          </w:p>
          <w:p w:rsidR="006747CB" w:rsidRDefault="00BC7429">
            <w:pPr>
              <w:rPr>
                <w:szCs w:val="21"/>
              </w:rPr>
            </w:pPr>
            <w:r>
              <w:rPr>
                <w:rFonts w:hint="eastAsia"/>
                <w:szCs w:val="21"/>
              </w:rPr>
              <w:t>注册</w:t>
            </w:r>
            <w:r>
              <w:rPr>
                <w:rFonts w:hint="eastAsia"/>
                <w:szCs w:val="21"/>
              </w:rPr>
              <w:t>/</w:t>
            </w:r>
            <w:r>
              <w:rPr>
                <w:rFonts w:hint="eastAsia"/>
                <w:szCs w:val="21"/>
              </w:rPr>
              <w:t>经营地址：</w:t>
            </w:r>
            <w:r w:rsidRPr="00BC7429">
              <w:rPr>
                <w:rFonts w:hint="eastAsia"/>
                <w:szCs w:val="21"/>
              </w:rPr>
              <w:t>江西省南昌市新建区长堎工业园区产业路</w:t>
            </w:r>
            <w:r w:rsidRPr="00BC7429">
              <w:rPr>
                <w:rFonts w:hint="eastAsia"/>
                <w:szCs w:val="21"/>
              </w:rPr>
              <w:t>199</w:t>
            </w:r>
            <w:r w:rsidRPr="00BC7429">
              <w:rPr>
                <w:rFonts w:hint="eastAsia"/>
                <w:szCs w:val="21"/>
              </w:rPr>
              <w:t>号</w:t>
            </w:r>
            <w:r w:rsidRPr="00BC7429">
              <w:rPr>
                <w:rFonts w:hint="eastAsia"/>
                <w:szCs w:val="21"/>
              </w:rPr>
              <w:t>2</w:t>
            </w:r>
            <w:r w:rsidRPr="00BC7429">
              <w:rPr>
                <w:rFonts w:hint="eastAsia"/>
                <w:szCs w:val="21"/>
              </w:rPr>
              <w:t>栋</w:t>
            </w:r>
          </w:p>
          <w:p w:rsidR="00BC7429" w:rsidRDefault="00BC7429">
            <w:pPr>
              <w:rPr>
                <w:rFonts w:ascii="宋体" w:hAnsi="宋体"/>
                <w:szCs w:val="21"/>
              </w:rPr>
            </w:pPr>
            <w:r>
              <w:rPr>
                <w:rFonts w:hint="eastAsia"/>
                <w:szCs w:val="21"/>
              </w:rPr>
              <w:t>生产地址：</w:t>
            </w:r>
            <w:r w:rsidRPr="00BC7429">
              <w:rPr>
                <w:rFonts w:ascii="宋体" w:hAnsi="宋体" w:hint="eastAsia"/>
                <w:szCs w:val="21"/>
              </w:rPr>
              <w:t>江西省南昌市新建区长堎工业园区产业路199号2栋</w:t>
            </w:r>
          </w:p>
          <w:p w:rsidR="006747CB" w:rsidRDefault="00BC7429">
            <w:pPr>
              <w:rPr>
                <w:szCs w:val="21"/>
              </w:rPr>
            </w:pPr>
            <w:r>
              <w:rPr>
                <w:rFonts w:hint="eastAsia"/>
                <w:szCs w:val="21"/>
              </w:rPr>
              <w:t>范围：</w:t>
            </w:r>
            <w:r w:rsidR="00094C51" w:rsidRPr="00094C51">
              <w:rPr>
                <w:rFonts w:hint="eastAsia"/>
                <w:szCs w:val="21"/>
              </w:rPr>
              <w:t>资质范围内</w:t>
            </w:r>
            <w:r w:rsidR="00094C51" w:rsidRPr="00094C51">
              <w:rPr>
                <w:rFonts w:hint="eastAsia"/>
                <w:szCs w:val="21"/>
              </w:rPr>
              <w:t>3-35KV</w:t>
            </w:r>
            <w:r w:rsidR="00094C51" w:rsidRPr="00094C51">
              <w:rPr>
                <w:rFonts w:hint="eastAsia"/>
                <w:szCs w:val="21"/>
              </w:rPr>
              <w:t>高压成套开关设备、</w:t>
            </w:r>
            <w:r w:rsidR="00094C51" w:rsidRPr="00094C51">
              <w:rPr>
                <w:rFonts w:hint="eastAsia"/>
                <w:szCs w:val="21"/>
              </w:rPr>
              <w:t>1KV</w:t>
            </w:r>
            <w:r w:rsidR="00094C51" w:rsidRPr="00094C51">
              <w:rPr>
                <w:rFonts w:hint="eastAsia"/>
                <w:szCs w:val="21"/>
              </w:rPr>
              <w:t>及以下低压成套开关设备、低压无功功率补偿装置、配电板的制造</w:t>
            </w:r>
          </w:p>
          <w:p w:rsidR="006747CB" w:rsidRDefault="00BC7429">
            <w:pPr>
              <w:rPr>
                <w:szCs w:val="21"/>
              </w:rPr>
            </w:pPr>
            <w:r>
              <w:rPr>
                <w:rFonts w:hint="eastAsia"/>
                <w:szCs w:val="21"/>
              </w:rPr>
              <w:t>不适用条款：</w:t>
            </w:r>
            <w:r>
              <w:rPr>
                <w:rFonts w:hint="eastAsia"/>
                <w:szCs w:val="21"/>
              </w:rPr>
              <w:t>8.3</w:t>
            </w:r>
            <w:r w:rsidR="00F26C65">
              <w:rPr>
                <w:rFonts w:hint="eastAsia"/>
                <w:szCs w:val="21"/>
              </w:rPr>
              <w:t xml:space="preserve">  </w:t>
            </w:r>
            <w:r w:rsidR="00F26C65">
              <w:rPr>
                <w:rFonts w:asciiTheme="minorEastAsia" w:eastAsiaTheme="minorEastAsia" w:hAnsiTheme="minorEastAsia" w:cstheme="minorEastAsia" w:hint="eastAsia"/>
                <w:szCs w:val="21"/>
              </w:rPr>
              <w:t>该组织依据国家/行业标准及顾客要求进行加工 ，流程、工艺、人员、设备均未发生变更，目前不存在产品设计和开发情况，基本符合</w:t>
            </w:r>
          </w:p>
          <w:p w:rsidR="006747CB" w:rsidRDefault="00BC7429">
            <w:pPr>
              <w:rPr>
                <w:szCs w:val="21"/>
              </w:rPr>
            </w:pPr>
            <w:r>
              <w:rPr>
                <w:rFonts w:hint="eastAsia"/>
                <w:szCs w:val="21"/>
              </w:rPr>
              <w:t>外包过程：</w:t>
            </w:r>
            <w:r w:rsidRPr="00BC7429">
              <w:rPr>
                <w:rFonts w:hint="eastAsia"/>
                <w:szCs w:val="21"/>
              </w:rPr>
              <w:t>壳体制作</w:t>
            </w:r>
          </w:p>
          <w:p w:rsidR="006747CB" w:rsidRDefault="00BC7429">
            <w:pPr>
              <w:rPr>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ascii="宋体" w:hAnsi="宋体" w:hint="eastAsia"/>
                <w:szCs w:val="21"/>
              </w:rPr>
              <w:t>质量管理体系及其过程</w:t>
            </w:r>
          </w:p>
        </w:tc>
        <w:tc>
          <w:tcPr>
            <w:tcW w:w="960" w:type="dxa"/>
            <w:vAlign w:val="center"/>
          </w:tcPr>
          <w:p w:rsidR="006747CB" w:rsidRDefault="00BC7429">
            <w:pPr>
              <w:rPr>
                <w:szCs w:val="21"/>
              </w:rPr>
            </w:pPr>
            <w:r>
              <w:rPr>
                <w:rFonts w:hint="eastAsia"/>
                <w:szCs w:val="21"/>
              </w:rPr>
              <w:t>4.4</w:t>
            </w:r>
          </w:p>
        </w:tc>
        <w:tc>
          <w:tcPr>
            <w:tcW w:w="10004" w:type="dxa"/>
            <w:vAlign w:val="center"/>
          </w:tcPr>
          <w:p w:rsidR="006747CB" w:rsidRDefault="00BC7429">
            <w:pPr>
              <w:rPr>
                <w:szCs w:val="21"/>
              </w:rPr>
            </w:pPr>
            <w:r>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Pr>
                <w:rFonts w:hint="eastAsia"/>
                <w:szCs w:val="21"/>
              </w:rPr>
              <w:t xml:space="preserve"> </w:t>
            </w:r>
            <w:r>
              <w:rPr>
                <w:rFonts w:hint="eastAsia"/>
                <w:szCs w:val="21"/>
              </w:rPr>
              <w:t>配备了各种资源满足体系运行的需要。</w:t>
            </w:r>
            <w:r>
              <w:rPr>
                <w:rFonts w:hint="eastAsia"/>
                <w:szCs w:val="21"/>
              </w:rPr>
              <w:t xml:space="preserve"> </w:t>
            </w:r>
            <w:r>
              <w:rPr>
                <w:rFonts w:hint="eastAsia"/>
                <w:szCs w:val="21"/>
              </w:rPr>
              <w:t>确立了监视测量的方法。</w:t>
            </w:r>
          </w:p>
          <w:p w:rsidR="006747CB" w:rsidRDefault="00BC7429">
            <w:pPr>
              <w:rPr>
                <w:szCs w:val="21"/>
              </w:rPr>
            </w:pPr>
            <w:r>
              <w:rPr>
                <w:rFonts w:hint="eastAsia"/>
                <w:szCs w:val="21"/>
              </w:rPr>
              <w:t>不适用条款：</w:t>
            </w:r>
            <w:r>
              <w:rPr>
                <w:rFonts w:hint="eastAsia"/>
                <w:szCs w:val="21"/>
              </w:rPr>
              <w:t>8.3</w:t>
            </w:r>
            <w:r w:rsidR="00F26C65">
              <w:rPr>
                <w:rFonts w:hint="eastAsia"/>
                <w:szCs w:val="21"/>
              </w:rPr>
              <w:t xml:space="preserve">  </w:t>
            </w:r>
            <w:r w:rsidR="00F26C65">
              <w:rPr>
                <w:rFonts w:asciiTheme="minorEastAsia" w:eastAsiaTheme="minorEastAsia" w:hAnsiTheme="minorEastAsia" w:cstheme="minorEastAsia" w:hint="eastAsia"/>
                <w:szCs w:val="21"/>
              </w:rPr>
              <w:t>该组织依据国家/行业标准及顾客要求进行加工 ，流程、工艺、人员、设备均未发生变更，目前不存在产品设计和开发情况，基本符合</w:t>
            </w:r>
          </w:p>
          <w:p w:rsidR="006747CB" w:rsidRDefault="00BC7429">
            <w:pPr>
              <w:rPr>
                <w:szCs w:val="21"/>
              </w:rPr>
            </w:pPr>
            <w:r>
              <w:rPr>
                <w:rFonts w:hint="eastAsia"/>
                <w:szCs w:val="21"/>
              </w:rPr>
              <w:t>外包过程：</w:t>
            </w:r>
            <w:r>
              <w:rPr>
                <w:rFonts w:ascii="宋体" w:hAnsi="宋体" w:cs="宋体" w:hint="eastAsia"/>
                <w:szCs w:val="21"/>
              </w:rPr>
              <w:t>壳体制作</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领导作用和承诺</w:t>
            </w:r>
          </w:p>
          <w:p w:rsidR="006747CB" w:rsidRDefault="006747CB">
            <w:pPr>
              <w:rPr>
                <w:szCs w:val="21"/>
              </w:rPr>
            </w:pPr>
          </w:p>
          <w:p w:rsidR="006747CB" w:rsidRDefault="00BC7429">
            <w:pPr>
              <w:rPr>
                <w:szCs w:val="21"/>
              </w:rPr>
            </w:pPr>
            <w:r>
              <w:rPr>
                <w:rFonts w:hint="eastAsia"/>
                <w:szCs w:val="21"/>
              </w:rPr>
              <w:t>总则</w:t>
            </w:r>
          </w:p>
        </w:tc>
        <w:tc>
          <w:tcPr>
            <w:tcW w:w="960" w:type="dxa"/>
            <w:vAlign w:val="center"/>
          </w:tcPr>
          <w:p w:rsidR="006747CB" w:rsidRDefault="00BC7429">
            <w:pPr>
              <w:rPr>
                <w:szCs w:val="21"/>
              </w:rPr>
            </w:pPr>
            <w:r>
              <w:rPr>
                <w:rFonts w:hint="eastAsia"/>
                <w:szCs w:val="21"/>
              </w:rPr>
              <w:t>5.1.1</w:t>
            </w:r>
          </w:p>
        </w:tc>
        <w:tc>
          <w:tcPr>
            <w:tcW w:w="10004" w:type="dxa"/>
            <w:vAlign w:val="center"/>
          </w:tcPr>
          <w:p w:rsidR="006747CB" w:rsidRDefault="00BC7429">
            <w:pPr>
              <w:rPr>
                <w:szCs w:val="21"/>
              </w:rPr>
            </w:pPr>
            <w:r>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一致管理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6747CB" w:rsidRDefault="00BC7429">
            <w:pPr>
              <w:rPr>
                <w:szCs w:val="21"/>
              </w:rPr>
            </w:pPr>
            <w:r>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6747CB" w:rsidRDefault="00BC7429">
            <w:pPr>
              <w:rPr>
                <w:szCs w:val="21"/>
              </w:rPr>
            </w:pPr>
            <w:r>
              <w:rPr>
                <w:rFonts w:hint="eastAsia"/>
                <w:szCs w:val="21"/>
              </w:rPr>
              <w:t>Ｙ</w:t>
            </w:r>
          </w:p>
        </w:tc>
      </w:tr>
      <w:tr w:rsidR="006747CB">
        <w:trPr>
          <w:trHeight w:val="1600"/>
        </w:trPr>
        <w:tc>
          <w:tcPr>
            <w:tcW w:w="2160" w:type="dxa"/>
            <w:vAlign w:val="center"/>
          </w:tcPr>
          <w:p w:rsidR="006747CB" w:rsidRDefault="00BC7429">
            <w:pPr>
              <w:rPr>
                <w:szCs w:val="21"/>
              </w:rPr>
            </w:pPr>
            <w:r>
              <w:rPr>
                <w:rFonts w:hint="eastAsia"/>
                <w:szCs w:val="21"/>
              </w:rPr>
              <w:t>以顾客为关注焦点</w:t>
            </w:r>
          </w:p>
        </w:tc>
        <w:tc>
          <w:tcPr>
            <w:tcW w:w="960" w:type="dxa"/>
            <w:vAlign w:val="center"/>
          </w:tcPr>
          <w:p w:rsidR="006747CB" w:rsidRDefault="00BC7429">
            <w:pPr>
              <w:rPr>
                <w:szCs w:val="21"/>
              </w:rPr>
            </w:pPr>
            <w:r>
              <w:rPr>
                <w:rFonts w:hint="eastAsia"/>
                <w:szCs w:val="21"/>
              </w:rPr>
              <w:t>5.1.2</w:t>
            </w:r>
          </w:p>
        </w:tc>
        <w:tc>
          <w:tcPr>
            <w:tcW w:w="10004" w:type="dxa"/>
            <w:vAlign w:val="center"/>
          </w:tcPr>
          <w:p w:rsidR="006747CB" w:rsidRDefault="00BC7429">
            <w:pPr>
              <w:rPr>
                <w:szCs w:val="21"/>
              </w:rPr>
            </w:pPr>
            <w:r>
              <w:rPr>
                <w:rFonts w:hint="eastAsia"/>
                <w:szCs w:val="21"/>
              </w:rPr>
              <w:t>公司通过投标、市场调研等方式了解顾客的需求，确定他们关心的产品特性，特别是产品的关键特性。通过定期对顾客满意度进行测量、售后服务了解顾客对产品的意见。</w:t>
            </w:r>
          </w:p>
          <w:p w:rsidR="006747CB" w:rsidRDefault="00BC7429">
            <w:pPr>
              <w:rPr>
                <w:szCs w:val="21"/>
              </w:rPr>
            </w:pPr>
            <w:r>
              <w:rPr>
                <w:rFonts w:hint="eastAsia"/>
                <w:szCs w:val="21"/>
              </w:rPr>
              <w:t>在确定顾客的需求和期望时，公司同时考虑与产品有关的义务和法律法规要求，并采取措施，使其得到落实。</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方针</w:t>
            </w:r>
          </w:p>
        </w:tc>
        <w:tc>
          <w:tcPr>
            <w:tcW w:w="960" w:type="dxa"/>
            <w:vAlign w:val="center"/>
          </w:tcPr>
          <w:p w:rsidR="006747CB" w:rsidRDefault="00BC7429">
            <w:pPr>
              <w:rPr>
                <w:szCs w:val="21"/>
              </w:rPr>
            </w:pPr>
            <w:r>
              <w:rPr>
                <w:rFonts w:hint="eastAsia"/>
                <w:szCs w:val="21"/>
              </w:rPr>
              <w:t>5.2</w:t>
            </w:r>
          </w:p>
        </w:tc>
        <w:tc>
          <w:tcPr>
            <w:tcW w:w="10004" w:type="dxa"/>
            <w:vAlign w:val="center"/>
          </w:tcPr>
          <w:p w:rsidR="006747CB" w:rsidRDefault="00BC7429">
            <w:r>
              <w:rPr>
                <w:rFonts w:hint="eastAsia"/>
              </w:rPr>
              <w:t>企业策划并制定了质量方针：</w:t>
            </w:r>
          </w:p>
          <w:p w:rsidR="006747CB" w:rsidRDefault="00BC7429">
            <w:r>
              <w:rPr>
                <w:rFonts w:hint="eastAsia"/>
              </w:rPr>
              <w:t>“</w:t>
            </w:r>
            <w:r w:rsidRPr="00BC7429">
              <w:rPr>
                <w:rFonts w:hint="eastAsia"/>
              </w:rPr>
              <w:t>精心制造，提供优质产品；及时交货，定期回访，保证顾客满意</w:t>
            </w:r>
            <w:r>
              <w:rPr>
                <w:rFonts w:hint="eastAsia"/>
              </w:rPr>
              <w:t>”</w:t>
            </w:r>
          </w:p>
          <w:p w:rsidR="006747CB" w:rsidRDefault="00BC7429">
            <w:r>
              <w:rPr>
                <w:rFonts w:hint="eastAsia"/>
              </w:rPr>
              <w:t>方针在质量手册中予以规定，经总经理批准实施。</w:t>
            </w:r>
          </w:p>
          <w:p w:rsidR="006747CB" w:rsidRDefault="00BC7429">
            <w:r>
              <w:rPr>
                <w:rFonts w:hint="eastAsia"/>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p w:rsidR="006747CB" w:rsidRDefault="00BC7429">
            <w:pPr>
              <w:pStyle w:val="a0"/>
            </w:pPr>
            <w:r>
              <w:rPr>
                <w:rFonts w:hint="eastAsia"/>
                <w:szCs w:val="21"/>
              </w:rPr>
              <w:t>无变更</w:t>
            </w:r>
          </w:p>
        </w:tc>
        <w:tc>
          <w:tcPr>
            <w:tcW w:w="1585" w:type="dxa"/>
          </w:tcPr>
          <w:p w:rsidR="006747CB" w:rsidRDefault="006747CB">
            <w:pPr>
              <w:rPr>
                <w:szCs w:val="21"/>
              </w:rPr>
            </w:pPr>
          </w:p>
        </w:tc>
      </w:tr>
      <w:tr w:rsidR="006747CB">
        <w:trPr>
          <w:trHeight w:val="1914"/>
        </w:trPr>
        <w:tc>
          <w:tcPr>
            <w:tcW w:w="2160" w:type="dxa"/>
            <w:vAlign w:val="center"/>
          </w:tcPr>
          <w:p w:rsidR="006747CB" w:rsidRDefault="00BC7429">
            <w:pPr>
              <w:rPr>
                <w:szCs w:val="21"/>
              </w:rPr>
            </w:pPr>
            <w:r>
              <w:rPr>
                <w:rFonts w:hint="eastAsia"/>
                <w:szCs w:val="21"/>
              </w:rPr>
              <w:t>组织的角色、职责的权限</w:t>
            </w:r>
          </w:p>
        </w:tc>
        <w:tc>
          <w:tcPr>
            <w:tcW w:w="960" w:type="dxa"/>
            <w:vAlign w:val="center"/>
          </w:tcPr>
          <w:p w:rsidR="006747CB" w:rsidRDefault="00BC7429">
            <w:pPr>
              <w:rPr>
                <w:szCs w:val="21"/>
              </w:rPr>
            </w:pPr>
            <w:r>
              <w:rPr>
                <w:rFonts w:hint="eastAsia"/>
                <w:szCs w:val="21"/>
              </w:rPr>
              <w:t>5.3</w:t>
            </w:r>
          </w:p>
        </w:tc>
        <w:tc>
          <w:tcPr>
            <w:tcW w:w="10004" w:type="dxa"/>
            <w:vAlign w:val="center"/>
          </w:tcPr>
          <w:p w:rsidR="006747CB" w:rsidRDefault="00BC7429">
            <w:r>
              <w:rPr>
                <w:rFonts w:hint="eastAsia"/>
              </w:rPr>
              <w:t>企业在策划和建立管理体系时，成立了组织机构：设置了行政部、销售部、采购部、生产部、技术</w:t>
            </w:r>
            <w:r w:rsidR="00846621">
              <w:rPr>
                <w:rFonts w:hint="eastAsia"/>
              </w:rPr>
              <w:t>技术质检部</w:t>
            </w:r>
            <w:r>
              <w:rPr>
                <w:rFonts w:hint="eastAsia"/>
              </w:rPr>
              <w:t>等部门，并对各部门的作用、职责、权限进行了划分，提供的管理手册中确定了组织机构图、职能分配表，</w:t>
            </w:r>
            <w:r>
              <w:rPr>
                <w:rFonts w:hint="eastAsia"/>
              </w:rPr>
              <w:t xml:space="preserve"> </w:t>
            </w:r>
            <w:r>
              <w:rPr>
                <w:rFonts w:hint="eastAsia"/>
              </w:rPr>
              <w:t>各部门作用、职责、权限界定基本清楚，并与实际情况基本相符。最高管理者负责岗位的设定、职责和权限的指派工作。并有通过文件、会议、培训等方式将职责、权限传达到组织相关部门及层次。审核发现组织的角色、职责和权限基本得到有效沟通和贯彻实施。</w:t>
            </w:r>
          </w:p>
          <w:p w:rsidR="006747CB" w:rsidRDefault="00BC7429">
            <w:pPr>
              <w:pStyle w:val="a0"/>
            </w:pPr>
            <w:r>
              <w:rPr>
                <w:rFonts w:hint="eastAsia"/>
                <w:szCs w:val="21"/>
              </w:rPr>
              <w:t>无变更</w:t>
            </w:r>
          </w:p>
        </w:tc>
        <w:tc>
          <w:tcPr>
            <w:tcW w:w="1585" w:type="dxa"/>
          </w:tcPr>
          <w:p w:rsidR="006747CB" w:rsidRDefault="00BC7429">
            <w:pPr>
              <w:rPr>
                <w:szCs w:val="21"/>
              </w:rPr>
            </w:pPr>
            <w:r>
              <w:rPr>
                <w:rFonts w:hint="eastAsia"/>
                <w:szCs w:val="21"/>
              </w:rPr>
              <w:t>Ｙ</w:t>
            </w:r>
          </w:p>
        </w:tc>
      </w:tr>
      <w:tr w:rsidR="006747CB">
        <w:trPr>
          <w:trHeight w:val="1563"/>
        </w:trPr>
        <w:tc>
          <w:tcPr>
            <w:tcW w:w="2160" w:type="dxa"/>
            <w:vAlign w:val="center"/>
          </w:tcPr>
          <w:p w:rsidR="006747CB" w:rsidRDefault="00BC7429">
            <w:pPr>
              <w:rPr>
                <w:szCs w:val="21"/>
              </w:rPr>
            </w:pPr>
            <w:r>
              <w:rPr>
                <w:rFonts w:hint="eastAsia"/>
                <w:szCs w:val="21"/>
              </w:rPr>
              <w:t>策划</w:t>
            </w:r>
          </w:p>
          <w:p w:rsidR="006747CB" w:rsidRDefault="00BC7429">
            <w:pPr>
              <w:rPr>
                <w:szCs w:val="21"/>
              </w:rPr>
            </w:pPr>
            <w:r>
              <w:rPr>
                <w:rFonts w:hint="eastAsia"/>
                <w:szCs w:val="21"/>
              </w:rPr>
              <w:t>应对风险和机遇的措施</w:t>
            </w:r>
          </w:p>
        </w:tc>
        <w:tc>
          <w:tcPr>
            <w:tcW w:w="960" w:type="dxa"/>
            <w:vAlign w:val="center"/>
          </w:tcPr>
          <w:p w:rsidR="006747CB" w:rsidRDefault="00BC7429">
            <w:pPr>
              <w:rPr>
                <w:szCs w:val="21"/>
              </w:rPr>
            </w:pPr>
            <w:r>
              <w:rPr>
                <w:rFonts w:hint="eastAsia"/>
                <w:szCs w:val="21"/>
              </w:rPr>
              <w:t>6.1</w:t>
            </w:r>
          </w:p>
        </w:tc>
        <w:tc>
          <w:tcPr>
            <w:tcW w:w="10004" w:type="dxa"/>
            <w:vAlign w:val="center"/>
          </w:tcPr>
          <w:p w:rsidR="00BC7429" w:rsidRPr="00BC7429" w:rsidRDefault="00BC7429" w:rsidP="00BC7429">
            <w:pPr>
              <w:rPr>
                <w:szCs w:val="21"/>
              </w:rPr>
            </w:pPr>
            <w:r w:rsidRPr="00BC7429">
              <w:rPr>
                <w:rFonts w:hint="eastAsia"/>
                <w:szCs w:val="21"/>
              </w:rPr>
              <w:t>1.</w:t>
            </w:r>
            <w:r w:rsidRPr="00BC7429">
              <w:rPr>
                <w:rFonts w:hint="eastAsia"/>
                <w:szCs w:val="21"/>
              </w:rPr>
              <w:t>外部因素主要有：</w:t>
            </w:r>
            <w:r w:rsidRPr="00BC7429">
              <w:rPr>
                <w:rFonts w:hint="eastAsia"/>
                <w:szCs w:val="21"/>
              </w:rPr>
              <w:t>a)</w:t>
            </w:r>
            <w:r w:rsidRPr="00BC7429">
              <w:rPr>
                <w:rFonts w:hint="eastAsia"/>
                <w:szCs w:val="21"/>
              </w:rPr>
              <w:t>社会和文化、政治、法律、监管、金融、技术、经济、自然环境、环保和竞争环境；</w:t>
            </w:r>
            <w:r w:rsidRPr="00BC7429">
              <w:rPr>
                <w:rFonts w:hint="eastAsia"/>
                <w:szCs w:val="21"/>
              </w:rPr>
              <w:t>b)</w:t>
            </w:r>
            <w:r w:rsidRPr="00BC7429">
              <w:rPr>
                <w:rFonts w:hint="eastAsia"/>
                <w:szCs w:val="21"/>
              </w:rPr>
              <w:t>影响公司质量目标的主要驱动和趋势；</w:t>
            </w:r>
            <w:r w:rsidRPr="00BC7429">
              <w:rPr>
                <w:rFonts w:hint="eastAsia"/>
                <w:szCs w:val="21"/>
              </w:rPr>
              <w:t>c)</w:t>
            </w:r>
            <w:r w:rsidRPr="00BC7429">
              <w:rPr>
                <w:rFonts w:hint="eastAsia"/>
                <w:szCs w:val="21"/>
              </w:rPr>
              <w:t>与外部利益相关者的价值观的关系。</w:t>
            </w:r>
          </w:p>
          <w:p w:rsidR="00BC7429" w:rsidRPr="00BC7429" w:rsidRDefault="00BC7429" w:rsidP="00BC7429">
            <w:pPr>
              <w:rPr>
                <w:szCs w:val="21"/>
              </w:rPr>
            </w:pPr>
            <w:r w:rsidRPr="00BC7429">
              <w:rPr>
                <w:rFonts w:hint="eastAsia"/>
                <w:szCs w:val="21"/>
              </w:rPr>
              <w:t>内部因素包括：</w:t>
            </w:r>
            <w:r w:rsidRPr="00BC7429">
              <w:rPr>
                <w:rFonts w:hint="eastAsia"/>
                <w:szCs w:val="21"/>
              </w:rPr>
              <w:t>a)</w:t>
            </w:r>
            <w:r w:rsidRPr="00BC7429">
              <w:rPr>
                <w:rFonts w:hint="eastAsia"/>
                <w:szCs w:val="21"/>
              </w:rPr>
              <w:t>组织机构，角色和责任；</w:t>
            </w:r>
            <w:r w:rsidRPr="00BC7429">
              <w:rPr>
                <w:rFonts w:hint="eastAsia"/>
                <w:szCs w:val="21"/>
              </w:rPr>
              <w:t>b)</w:t>
            </w:r>
            <w:r w:rsidRPr="00BC7429">
              <w:rPr>
                <w:rFonts w:hint="eastAsia"/>
                <w:szCs w:val="21"/>
              </w:rPr>
              <w:t>政策、目标、实现目标的战略；</w:t>
            </w:r>
            <w:r w:rsidRPr="00BC7429">
              <w:rPr>
                <w:rFonts w:hint="eastAsia"/>
                <w:szCs w:val="21"/>
              </w:rPr>
              <w:t>c)</w:t>
            </w:r>
            <w:r w:rsidRPr="00BC7429">
              <w:rPr>
                <w:rFonts w:hint="eastAsia"/>
                <w:szCs w:val="21"/>
              </w:rPr>
              <w:t>能力、资源和知识（资本、时间、人、能力、流程、系统和技术等）；</w:t>
            </w:r>
            <w:r w:rsidRPr="00BC7429">
              <w:rPr>
                <w:rFonts w:hint="eastAsia"/>
                <w:szCs w:val="21"/>
              </w:rPr>
              <w:t>d)</w:t>
            </w:r>
            <w:r w:rsidRPr="00BC7429">
              <w:rPr>
                <w:rFonts w:hint="eastAsia"/>
                <w:szCs w:val="21"/>
              </w:rPr>
              <w:t>内部利益相关者的价值观与组织文化之间的关系；</w:t>
            </w:r>
            <w:r w:rsidRPr="00BC7429">
              <w:rPr>
                <w:rFonts w:hint="eastAsia"/>
                <w:szCs w:val="21"/>
              </w:rPr>
              <w:t>e)</w:t>
            </w:r>
            <w:r w:rsidRPr="00BC7429">
              <w:rPr>
                <w:rFonts w:hint="eastAsia"/>
                <w:szCs w:val="21"/>
              </w:rPr>
              <w:t>信息系统、信息流和决策流程；</w:t>
            </w:r>
            <w:r w:rsidRPr="00BC7429">
              <w:rPr>
                <w:rFonts w:hint="eastAsia"/>
                <w:szCs w:val="21"/>
              </w:rPr>
              <w:t>f)</w:t>
            </w:r>
            <w:r w:rsidRPr="00BC7429">
              <w:rPr>
                <w:rFonts w:hint="eastAsia"/>
                <w:szCs w:val="21"/>
              </w:rPr>
              <w:t>合同关系的形成和范围。</w:t>
            </w:r>
          </w:p>
          <w:p w:rsidR="006747CB" w:rsidRDefault="00BC7429" w:rsidP="00BC7429">
            <w:pPr>
              <w:rPr>
                <w:szCs w:val="21"/>
              </w:rPr>
            </w:pPr>
            <w:r w:rsidRPr="00BC7429">
              <w:rPr>
                <w:rFonts w:hint="eastAsia"/>
                <w:szCs w:val="21"/>
              </w:rPr>
              <w:t>2.</w:t>
            </w:r>
            <w:r w:rsidRPr="00BC7429">
              <w:rPr>
                <w:rFonts w:hint="eastAsia"/>
                <w:szCs w:val="21"/>
              </w:rPr>
              <w:t>在策划质量管理体系时考虑了风险和机遇以及相应的应对措施，制定了《风险和机遇的应对控制程序》，明确风险和机遇事件的识别方法</w:t>
            </w:r>
            <w:r w:rsidRPr="00BC7429">
              <w:rPr>
                <w:rFonts w:hint="eastAsia"/>
                <w:szCs w:val="21"/>
              </w:rPr>
              <w:t>/</w:t>
            </w:r>
            <w:r w:rsidRPr="00BC7429">
              <w:rPr>
                <w:rFonts w:hint="eastAsia"/>
                <w:szCs w:val="21"/>
              </w:rPr>
              <w:t>途径、风险和机遇事件的评估方式、制定主要风险和机遇事件的应对措施的要求、评价这些措施有效性的方法。提供了“风险和机遇评估表”，将需要应对的风险和机遇进行风险分析确定风险级别（一般风险、高风险），在质量管理体系所确定的过程（客户开发、供应商的要求等）中，整合制定针对性管理措施（如程序控制等）。提供了“经营环境分析及对策”，已认真交流风险如战略失误、环保及人力资源成本上升、竞争不断加剧等，主要措施确定战略更加科学严谨、通过提高管理水平消化人力资源成本上升；适当增加环保投入；通过差异化策略提高竞争力</w:t>
            </w:r>
            <w:r>
              <w:rPr>
                <w:rFonts w:hint="eastAsia"/>
                <w:szCs w:val="21"/>
              </w:rPr>
              <w:t>。</w:t>
            </w:r>
          </w:p>
          <w:p w:rsidR="006747CB" w:rsidRDefault="00BC7429">
            <w:pPr>
              <w:pStyle w:val="a6"/>
              <w:jc w:val="both"/>
              <w:rPr>
                <w:sz w:val="21"/>
                <w:szCs w:val="21"/>
              </w:rPr>
            </w:pPr>
            <w:r>
              <w:rPr>
                <w:rFonts w:hint="eastAsia"/>
                <w:szCs w:val="21"/>
              </w:rPr>
              <w:t>风险、机遇识别充分，措施有效。</w:t>
            </w:r>
          </w:p>
        </w:tc>
        <w:tc>
          <w:tcPr>
            <w:tcW w:w="1585" w:type="dxa"/>
          </w:tcPr>
          <w:p w:rsidR="006747CB" w:rsidRDefault="00BC7429">
            <w:pPr>
              <w:rPr>
                <w:szCs w:val="21"/>
              </w:rPr>
            </w:pPr>
            <w:r>
              <w:rPr>
                <w:rFonts w:hint="eastAsia"/>
                <w:szCs w:val="21"/>
              </w:rPr>
              <w:t>Ｙ</w:t>
            </w:r>
          </w:p>
        </w:tc>
      </w:tr>
      <w:tr w:rsidR="006747CB">
        <w:trPr>
          <w:trHeight w:val="1833"/>
        </w:trPr>
        <w:tc>
          <w:tcPr>
            <w:tcW w:w="2160" w:type="dxa"/>
            <w:vAlign w:val="center"/>
          </w:tcPr>
          <w:p w:rsidR="006747CB" w:rsidRDefault="00BC7429">
            <w:pPr>
              <w:rPr>
                <w:szCs w:val="21"/>
              </w:rPr>
            </w:pPr>
            <w:r>
              <w:rPr>
                <w:rFonts w:hint="eastAsia"/>
                <w:szCs w:val="21"/>
              </w:rPr>
              <w:t>质量目标及其实现的策划</w:t>
            </w:r>
          </w:p>
        </w:tc>
        <w:tc>
          <w:tcPr>
            <w:tcW w:w="960" w:type="dxa"/>
            <w:vAlign w:val="center"/>
          </w:tcPr>
          <w:p w:rsidR="006747CB" w:rsidRDefault="00BC7429">
            <w:pPr>
              <w:rPr>
                <w:szCs w:val="21"/>
              </w:rPr>
            </w:pPr>
            <w:r>
              <w:rPr>
                <w:rFonts w:hint="eastAsia"/>
                <w:szCs w:val="21"/>
              </w:rPr>
              <w:t>6.2</w:t>
            </w:r>
          </w:p>
        </w:tc>
        <w:tc>
          <w:tcPr>
            <w:tcW w:w="10004" w:type="dxa"/>
            <w:vAlign w:val="center"/>
          </w:tcPr>
          <w:p w:rsidR="006747CB" w:rsidRDefault="00BC7429">
            <w:pPr>
              <w:rPr>
                <w:szCs w:val="21"/>
              </w:rPr>
            </w:pPr>
            <w:r>
              <w:rPr>
                <w:rFonts w:hint="eastAsia"/>
                <w:szCs w:val="21"/>
              </w:rPr>
              <w:t>公司总的质量目标为：</w:t>
            </w:r>
          </w:p>
          <w:p w:rsidR="00BC7429" w:rsidRPr="00BC7429" w:rsidRDefault="00BC7429" w:rsidP="00BC7429">
            <w:pPr>
              <w:rPr>
                <w:szCs w:val="21"/>
              </w:rPr>
            </w:pPr>
            <w:r w:rsidRPr="00BC7429">
              <w:rPr>
                <w:szCs w:val="21"/>
              </w:rPr>
              <w:t></w:t>
            </w:r>
            <w:r w:rsidR="00094C51" w:rsidRPr="00094C51">
              <w:rPr>
                <w:rFonts w:hint="eastAsia"/>
                <w:szCs w:val="21"/>
              </w:rPr>
              <w:t>产品一次检验合格率≥</w:t>
            </w:r>
            <w:r w:rsidR="00094C51" w:rsidRPr="00094C51">
              <w:rPr>
                <w:rFonts w:hint="eastAsia"/>
                <w:szCs w:val="21"/>
              </w:rPr>
              <w:t>95%</w:t>
            </w:r>
            <w:r w:rsidR="00094C51" w:rsidRPr="00094C51">
              <w:rPr>
                <w:rFonts w:hint="eastAsia"/>
                <w:szCs w:val="21"/>
              </w:rPr>
              <w:t>；</w:t>
            </w:r>
            <w:r w:rsidRPr="00BC7429">
              <w:rPr>
                <w:rFonts w:hint="eastAsia"/>
                <w:szCs w:val="21"/>
              </w:rPr>
              <w:t>；</w:t>
            </w:r>
          </w:p>
          <w:p w:rsidR="006747CB" w:rsidRDefault="00BC7429" w:rsidP="00BC7429">
            <w:pPr>
              <w:rPr>
                <w:szCs w:val="21"/>
              </w:rPr>
            </w:pPr>
            <w:r w:rsidRPr="00BC7429">
              <w:rPr>
                <w:szCs w:val="21"/>
              </w:rPr>
              <w:t></w:t>
            </w:r>
            <w:r w:rsidRPr="00BC7429">
              <w:rPr>
                <w:rFonts w:hint="eastAsia"/>
                <w:szCs w:val="21"/>
              </w:rPr>
              <w:t>顾客满意度</w:t>
            </w:r>
            <w:r w:rsidRPr="00BC7429">
              <w:rPr>
                <w:szCs w:val="21"/>
              </w:rPr>
              <w:t>94</w:t>
            </w:r>
            <w:r w:rsidRPr="00BC7429">
              <w:rPr>
                <w:rFonts w:hint="eastAsia"/>
                <w:szCs w:val="21"/>
              </w:rPr>
              <w:t>分以上</w:t>
            </w:r>
          </w:p>
          <w:p w:rsidR="006747CB" w:rsidRDefault="00BC7429">
            <w:pPr>
              <w:rPr>
                <w:szCs w:val="21"/>
              </w:rPr>
            </w:pPr>
            <w:r>
              <w:rPr>
                <w:rFonts w:hint="eastAsia"/>
                <w:szCs w:val="21"/>
              </w:rPr>
              <w:t>2019</w:t>
            </w:r>
            <w:r>
              <w:rPr>
                <w:rFonts w:hint="eastAsia"/>
                <w:szCs w:val="21"/>
              </w:rPr>
              <w:t>年</w:t>
            </w:r>
            <w:r>
              <w:rPr>
                <w:rFonts w:hint="eastAsia"/>
                <w:szCs w:val="21"/>
              </w:rPr>
              <w:t>9</w:t>
            </w:r>
            <w:r>
              <w:rPr>
                <w:rFonts w:hint="eastAsia"/>
                <w:szCs w:val="21"/>
              </w:rPr>
              <w:t>月至</w:t>
            </w:r>
            <w:r>
              <w:rPr>
                <w:rFonts w:hint="eastAsia"/>
                <w:szCs w:val="21"/>
              </w:rPr>
              <w:t>2020</w:t>
            </w:r>
            <w:r>
              <w:rPr>
                <w:rFonts w:hint="eastAsia"/>
                <w:szCs w:val="21"/>
              </w:rPr>
              <w:t>年</w:t>
            </w:r>
            <w:r>
              <w:rPr>
                <w:rFonts w:hint="eastAsia"/>
                <w:szCs w:val="21"/>
              </w:rPr>
              <w:t>8</w:t>
            </w:r>
            <w:r>
              <w:rPr>
                <w:rFonts w:hint="eastAsia"/>
                <w:szCs w:val="21"/>
              </w:rPr>
              <w:t>月目标完成情况：均完成目标</w:t>
            </w:r>
          </w:p>
          <w:p w:rsidR="006747CB" w:rsidRDefault="00BC7429">
            <w:pPr>
              <w:rPr>
                <w:szCs w:val="21"/>
              </w:rPr>
            </w:pPr>
            <w:r>
              <w:rPr>
                <w:rFonts w:hint="eastAsia"/>
                <w:szCs w:val="21"/>
              </w:rPr>
              <w:t>公司的质量目标已分解到相关职能部门，规定了计算方法及统计周期，符合要求。</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变更的策划</w:t>
            </w:r>
          </w:p>
        </w:tc>
        <w:tc>
          <w:tcPr>
            <w:tcW w:w="960" w:type="dxa"/>
            <w:vAlign w:val="center"/>
          </w:tcPr>
          <w:p w:rsidR="006747CB" w:rsidRDefault="00BC7429">
            <w:pPr>
              <w:rPr>
                <w:szCs w:val="21"/>
              </w:rPr>
            </w:pPr>
            <w:r>
              <w:rPr>
                <w:rFonts w:hint="eastAsia"/>
                <w:szCs w:val="21"/>
              </w:rPr>
              <w:t>6.3</w:t>
            </w:r>
          </w:p>
        </w:tc>
        <w:tc>
          <w:tcPr>
            <w:tcW w:w="10004" w:type="dxa"/>
            <w:vAlign w:val="center"/>
          </w:tcPr>
          <w:p w:rsidR="006747CB" w:rsidRDefault="00BC7429">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rsidR="006747CB" w:rsidRDefault="00BC7429">
            <w:pPr>
              <w:rPr>
                <w:szCs w:val="21"/>
              </w:rPr>
            </w:pPr>
            <w:r>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6747CB" w:rsidRDefault="00BC7429">
            <w:pPr>
              <w:rPr>
                <w:szCs w:val="21"/>
              </w:rPr>
            </w:pPr>
            <w:r>
              <w:rPr>
                <w:rFonts w:hint="eastAsia"/>
                <w:szCs w:val="21"/>
              </w:rPr>
              <w:t>体系运行以来，暂无变更情况发生。</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资源总则</w:t>
            </w:r>
          </w:p>
        </w:tc>
        <w:tc>
          <w:tcPr>
            <w:tcW w:w="960" w:type="dxa"/>
            <w:vAlign w:val="center"/>
          </w:tcPr>
          <w:p w:rsidR="006747CB" w:rsidRDefault="00BC7429">
            <w:pPr>
              <w:rPr>
                <w:szCs w:val="21"/>
              </w:rPr>
            </w:pPr>
            <w:r>
              <w:rPr>
                <w:rFonts w:hint="eastAsia"/>
                <w:szCs w:val="21"/>
              </w:rPr>
              <w:t>7.1.1</w:t>
            </w:r>
          </w:p>
        </w:tc>
        <w:tc>
          <w:tcPr>
            <w:tcW w:w="10004" w:type="dxa"/>
            <w:vAlign w:val="center"/>
          </w:tcPr>
          <w:p w:rsidR="006747CB" w:rsidRDefault="00BC7429">
            <w:r>
              <w:rPr>
                <w:rFonts w:hint="eastAsia"/>
              </w:rPr>
              <w:t>1)</w:t>
            </w:r>
            <w:r>
              <w:rPr>
                <w:rFonts w:hint="eastAsia"/>
              </w:rPr>
              <w:t>企业目前主要工作人员</w:t>
            </w:r>
            <w:r>
              <w:rPr>
                <w:rFonts w:hint="eastAsia"/>
              </w:rPr>
              <w:t>45</w:t>
            </w:r>
            <w:r>
              <w:rPr>
                <w:rFonts w:hint="eastAsia"/>
              </w:rPr>
              <w:t>名，包括管理、销售和采购人员、生产和质检人员等。可满足产品和服务控制需要。配备了</w:t>
            </w:r>
            <w:r w:rsidRPr="00BC7429">
              <w:rPr>
                <w:rFonts w:hint="eastAsia"/>
              </w:rPr>
              <w:t>钻床、</w:t>
            </w:r>
            <w:r>
              <w:rPr>
                <w:rFonts w:hint="eastAsia"/>
              </w:rPr>
              <w:t>切割机、母排加工机、起重设备、电脑、打印机等设备及</w:t>
            </w:r>
            <w:r w:rsidR="007666AB" w:rsidRPr="007666AB">
              <w:rPr>
                <w:rFonts w:hint="eastAsia"/>
              </w:rPr>
              <w:t>工频耐压测试台、游标卡尺、接地电阻测试仪、电压表</w:t>
            </w:r>
            <w:r w:rsidR="007666AB">
              <w:rPr>
                <w:rFonts w:hint="eastAsia"/>
              </w:rPr>
              <w:t>等</w:t>
            </w:r>
            <w:r>
              <w:rPr>
                <w:rFonts w:hint="eastAsia"/>
              </w:rPr>
              <w:t>监视测量设备；电话，电脑、打印机、复印机、空调、办公桌椅等办公和通讯等设备</w:t>
            </w:r>
            <w:r>
              <w:rPr>
                <w:rFonts w:hint="eastAsia"/>
              </w:rPr>
              <w:t>/</w:t>
            </w:r>
            <w:r w:rsidR="007666AB">
              <w:rPr>
                <w:rFonts w:hint="eastAsia"/>
              </w:rPr>
              <w:t>设施。特种设备：行车：</w:t>
            </w:r>
            <w:r w:rsidR="007666AB">
              <w:rPr>
                <w:rFonts w:hint="eastAsia"/>
              </w:rPr>
              <w:t>3</w:t>
            </w:r>
            <w:r w:rsidR="007666AB">
              <w:rPr>
                <w:rFonts w:hint="eastAsia"/>
              </w:rPr>
              <w:t>台</w:t>
            </w:r>
          </w:p>
          <w:p w:rsidR="006747CB" w:rsidRDefault="00BC7429">
            <w:r>
              <w:rPr>
                <w:rFonts w:hint="eastAsia"/>
              </w:rPr>
              <w:t>2)</w:t>
            </w:r>
            <w:r>
              <w:rPr>
                <w:rFonts w:hint="eastAsia"/>
              </w:rPr>
              <w:t>外部资源，如供方、客户等相关方。</w:t>
            </w:r>
          </w:p>
          <w:p w:rsidR="006747CB" w:rsidRDefault="00BC7429">
            <w:r>
              <w:rPr>
                <w:rFonts w:hint="eastAsia"/>
              </w:rPr>
              <w:t>3</w:t>
            </w:r>
            <w:r>
              <w:rPr>
                <w:rFonts w:hint="eastAsia"/>
              </w:rPr>
              <w:t>）企业自动化设备自带软件，企业无需对其进行升级维护，只是使用。</w:t>
            </w:r>
          </w:p>
          <w:p w:rsidR="006747CB" w:rsidRDefault="00BC7429">
            <w:r>
              <w:rPr>
                <w:rFonts w:hint="eastAsia"/>
              </w:rPr>
              <w:t>目前企业所提供的内外部资源基本能满足管理体系运行的需要。</w:t>
            </w:r>
          </w:p>
          <w:p w:rsidR="006747CB" w:rsidRDefault="00BC7429">
            <w:pPr>
              <w:pStyle w:val="a0"/>
            </w:pPr>
            <w:r>
              <w:rPr>
                <w:rFonts w:hint="eastAsia"/>
              </w:rPr>
              <w:t>基本无变更</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监测、</w:t>
            </w:r>
          </w:p>
          <w:p w:rsidR="006747CB" w:rsidRDefault="00BC7429">
            <w:pPr>
              <w:rPr>
                <w:szCs w:val="21"/>
              </w:rPr>
            </w:pPr>
            <w:r>
              <w:rPr>
                <w:rFonts w:hint="eastAsia"/>
                <w:szCs w:val="21"/>
              </w:rPr>
              <w:t>分析与评价</w:t>
            </w:r>
          </w:p>
        </w:tc>
        <w:tc>
          <w:tcPr>
            <w:tcW w:w="960" w:type="dxa"/>
            <w:vAlign w:val="center"/>
          </w:tcPr>
          <w:p w:rsidR="006747CB" w:rsidRDefault="00BC7429">
            <w:r>
              <w:rPr>
                <w:rFonts w:hint="eastAsia"/>
              </w:rPr>
              <w:t>9.1.1</w:t>
            </w:r>
          </w:p>
          <w:p w:rsidR="006747CB" w:rsidRDefault="00BC7429">
            <w:pPr>
              <w:pStyle w:val="a0"/>
            </w:pPr>
            <w:r>
              <w:rPr>
                <w:rFonts w:hint="eastAsia"/>
                <w:szCs w:val="21"/>
              </w:rPr>
              <w:t>9.1.3</w:t>
            </w:r>
          </w:p>
        </w:tc>
        <w:tc>
          <w:tcPr>
            <w:tcW w:w="10004" w:type="dxa"/>
            <w:vAlign w:val="center"/>
          </w:tcPr>
          <w:p w:rsidR="006747CB" w:rsidRDefault="00BC7429">
            <w:pPr>
              <w:rPr>
                <w:szCs w:val="21"/>
              </w:rPr>
            </w:pPr>
            <w:r>
              <w:rPr>
                <w:rFonts w:hint="eastAsia"/>
                <w:szCs w:val="21"/>
              </w:rPr>
              <w:t>公司通过质量目标考核、内审、管理评审等对体系的有效性进行评价。</w:t>
            </w:r>
          </w:p>
          <w:p w:rsidR="006747CB" w:rsidRDefault="00BC7429">
            <w:pPr>
              <w:rPr>
                <w:szCs w:val="21"/>
              </w:rPr>
            </w:pPr>
            <w:r>
              <w:rPr>
                <w:rFonts w:hint="eastAsia"/>
                <w:szCs w:val="21"/>
              </w:rPr>
              <w:t>1</w:t>
            </w:r>
            <w:r>
              <w:rPr>
                <w:rFonts w:hint="eastAsia"/>
                <w:szCs w:val="21"/>
              </w:rPr>
              <w:t>）提供了顾客满意调查表，并进行了分析。</w:t>
            </w:r>
          </w:p>
          <w:p w:rsidR="006747CB" w:rsidRDefault="00BC7429">
            <w:pPr>
              <w:rPr>
                <w:szCs w:val="21"/>
              </w:rPr>
            </w:pPr>
            <w:r>
              <w:rPr>
                <w:rFonts w:hint="eastAsia"/>
                <w:szCs w:val="21"/>
              </w:rPr>
              <w:t>2</w:t>
            </w:r>
            <w:r>
              <w:rPr>
                <w:rFonts w:hint="eastAsia"/>
                <w:szCs w:val="21"/>
              </w:rPr>
              <w:t>）对过程产品质量进行了统计分析：分析生产总量、原材料总量、销售总量；计算损耗；提升效率。</w:t>
            </w:r>
          </w:p>
          <w:p w:rsidR="006747CB" w:rsidRDefault="00BC7429">
            <w:pPr>
              <w:rPr>
                <w:szCs w:val="21"/>
              </w:rPr>
            </w:pPr>
            <w:r>
              <w:rPr>
                <w:rFonts w:hint="eastAsia"/>
                <w:szCs w:val="21"/>
              </w:rPr>
              <w:t>3</w:t>
            </w:r>
            <w:r>
              <w:rPr>
                <w:rFonts w:hint="eastAsia"/>
                <w:szCs w:val="21"/>
              </w:rPr>
              <w:t>）对采购物资进行验证合格率</w:t>
            </w:r>
            <w:r>
              <w:rPr>
                <w:rFonts w:hint="eastAsia"/>
                <w:szCs w:val="21"/>
              </w:rPr>
              <w:t>100%</w:t>
            </w:r>
            <w:r>
              <w:rPr>
                <w:rFonts w:hint="eastAsia"/>
                <w:szCs w:val="21"/>
              </w:rPr>
              <w:t>。根据验收结果，证明供方提供的产品质量是稳定的</w:t>
            </w:r>
            <w:r>
              <w:rPr>
                <w:rFonts w:hint="eastAsia"/>
                <w:szCs w:val="21"/>
              </w:rPr>
              <w:t>.</w:t>
            </w:r>
          </w:p>
          <w:p w:rsidR="006747CB" w:rsidRDefault="00BC7429">
            <w:pPr>
              <w:rPr>
                <w:szCs w:val="21"/>
              </w:rPr>
            </w:pPr>
            <w:r>
              <w:rPr>
                <w:rFonts w:hint="eastAsia"/>
                <w:szCs w:val="21"/>
              </w:rPr>
              <w:t>4</w:t>
            </w:r>
            <w:r>
              <w:rPr>
                <w:rFonts w:hint="eastAsia"/>
                <w:szCs w:val="21"/>
              </w:rPr>
              <w:t>）通过内审中发现的不符合，确定改进措施并实施。</w:t>
            </w:r>
          </w:p>
          <w:p w:rsidR="006747CB" w:rsidRDefault="00BC7429">
            <w:pPr>
              <w:rPr>
                <w:szCs w:val="21"/>
              </w:rPr>
            </w:pPr>
            <w:r>
              <w:rPr>
                <w:rFonts w:hint="eastAsia"/>
                <w:szCs w:val="21"/>
              </w:rPr>
              <w:t>5</w:t>
            </w:r>
            <w:r>
              <w:rPr>
                <w:rFonts w:hint="eastAsia"/>
                <w:szCs w:val="21"/>
              </w:rPr>
              <w:t>）通过管理评审，提出改进措施，以便发现改进方向。</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9.2</w:t>
            </w:r>
          </w:p>
        </w:tc>
        <w:tc>
          <w:tcPr>
            <w:tcW w:w="10004" w:type="dxa"/>
            <w:vAlign w:val="center"/>
          </w:tcPr>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公司编制并实施了《内部审核管理程序》，并能按标准规定对内部审核的策划、实施、人员安排与资质、内部审核的记录、不符合项的分析与验证，以及审核的结论等开展内部审核。</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由行政部定期组织内部审核，一般每年进行一次内部审核，时间间隔不超过12个月，抽查最近一次的内部审核情况：</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年度审核计划：提供《内部审核实施计划》，其内容已包括了审核目的、范围、准则、审核方法、日期（</w:t>
            </w:r>
            <w:r w:rsidR="00094C51" w:rsidRPr="00094C51">
              <w:rPr>
                <w:rFonts w:asciiTheme="minorEastAsia" w:eastAsiaTheme="minorEastAsia" w:hAnsiTheme="minorEastAsia" w:cstheme="minorEastAsia" w:hint="eastAsia"/>
                <w:szCs w:val="21"/>
              </w:rPr>
              <w:t>2020年4月16-17日</w:t>
            </w:r>
            <w:r w:rsidRPr="007666AB">
              <w:rPr>
                <w:rFonts w:asciiTheme="minorEastAsia" w:eastAsiaTheme="minorEastAsia" w:hAnsiTheme="minorEastAsia" w:cstheme="minorEastAsia" w:hint="eastAsia"/>
                <w:szCs w:val="21"/>
              </w:rPr>
              <w:t>），编制：行政部，审批：邓椿亮</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审核依据：GB/T19001-2016的标准、管理体系文件及顾客要求等。</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内部审核实施：组长/组员：邓椿亮/李晓林，审核按计划进行，2名内审员经内部培训合格，能力尚可。</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审核计划已考虑到互查的公正性，无审核员审核本部门的工作，计划内容涉及各部门，条款覆盖整个体系。</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提供了《内部审核检查表》，其中包括总经理/管理者代表、行政部、</w:t>
            </w:r>
            <w:r>
              <w:rPr>
                <w:rFonts w:asciiTheme="minorEastAsia" w:eastAsiaTheme="minorEastAsia" w:hAnsiTheme="minorEastAsia" w:cstheme="minorEastAsia" w:hint="eastAsia"/>
                <w:szCs w:val="21"/>
              </w:rPr>
              <w:t>销售部、采购部、技术</w:t>
            </w:r>
            <w:r w:rsidR="00846621">
              <w:rPr>
                <w:rFonts w:asciiTheme="minorEastAsia" w:eastAsiaTheme="minorEastAsia" w:hAnsiTheme="minorEastAsia" w:cstheme="minorEastAsia" w:hint="eastAsia"/>
                <w:szCs w:val="21"/>
              </w:rPr>
              <w:t>技术质检部</w:t>
            </w:r>
            <w:r w:rsidRPr="007666AB">
              <w:rPr>
                <w:rFonts w:asciiTheme="minorEastAsia" w:eastAsiaTheme="minorEastAsia" w:hAnsiTheme="minorEastAsia" w:cstheme="minorEastAsia" w:hint="eastAsia"/>
                <w:szCs w:val="21"/>
              </w:rPr>
              <w:t>、生产部的审核记录，条款与策划一致，记录真实、完整。</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本次内审发现1个一般不符合项，针对此项不符合责任部门已分析了原因并采取了纠正措施，按要求进行了整改，最后内审员进行了验证，纠正措施实施有效。</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内部审核结论：提供了《内部审核报告》，对现场审核进行了综述，对质量管理体系进行了符合性的综合评价，最后结论为：本次内审，是本公司贯标以来的一次内审，每位审核员都得到了提高，掌握了内审的基本技巧，这为今后进行正常的内审打下良好的基础，从而为我公司管理体系的持续运行和改进提供了可靠的保证。</w:t>
            </w:r>
          </w:p>
          <w:p w:rsidR="006747C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公司内部审核基本有效。</w:t>
            </w:r>
          </w:p>
        </w:tc>
        <w:tc>
          <w:tcPr>
            <w:tcW w:w="1585" w:type="dxa"/>
          </w:tcPr>
          <w:p w:rsidR="006747CB" w:rsidRDefault="00BC7429">
            <w:pPr>
              <w:rPr>
                <w:szCs w:val="21"/>
              </w:rPr>
            </w:pPr>
            <w:r>
              <w:rPr>
                <w:rFonts w:hint="eastAsia"/>
                <w:szCs w:val="21"/>
              </w:rPr>
              <w:t>Ｙ</w:t>
            </w:r>
          </w:p>
        </w:tc>
      </w:tr>
      <w:tr w:rsidR="006747CB">
        <w:trPr>
          <w:trHeight w:val="710"/>
        </w:trPr>
        <w:tc>
          <w:tcPr>
            <w:tcW w:w="2160" w:type="dxa"/>
            <w:vAlign w:val="center"/>
          </w:tcPr>
          <w:p w:rsidR="006747CB" w:rsidRDefault="00BC7429">
            <w:pPr>
              <w:rPr>
                <w:szCs w:val="21"/>
              </w:rPr>
            </w:pPr>
            <w:r>
              <w:rPr>
                <w:rFonts w:hint="eastAsia"/>
                <w:szCs w:val="21"/>
              </w:rPr>
              <w:t>管理评审</w:t>
            </w:r>
          </w:p>
        </w:tc>
        <w:tc>
          <w:tcPr>
            <w:tcW w:w="960" w:type="dxa"/>
            <w:vAlign w:val="center"/>
          </w:tcPr>
          <w:p w:rsidR="006747CB" w:rsidRDefault="00BC7429">
            <w:pPr>
              <w:rPr>
                <w:szCs w:val="21"/>
              </w:rPr>
            </w:pPr>
            <w:r>
              <w:rPr>
                <w:rFonts w:hint="eastAsia"/>
                <w:szCs w:val="21"/>
              </w:rPr>
              <w:t>9.3</w:t>
            </w:r>
          </w:p>
        </w:tc>
        <w:tc>
          <w:tcPr>
            <w:tcW w:w="10004" w:type="dxa"/>
            <w:vAlign w:val="center"/>
          </w:tcPr>
          <w:p w:rsidR="006747CB" w:rsidRDefault="00BC7429">
            <w:pPr>
              <w:rPr>
                <w:szCs w:val="21"/>
              </w:rPr>
            </w:pPr>
            <w:r>
              <w:rPr>
                <w:rFonts w:hint="eastAsia"/>
                <w:szCs w:val="21"/>
              </w:rPr>
              <w:t>公司制定了编号：《管理评审控制程序》，文件规定每年至少进行一次管理评审。总经理于</w:t>
            </w:r>
            <w:r w:rsidR="00094C51" w:rsidRPr="00094C51">
              <w:rPr>
                <w:rFonts w:hint="eastAsia"/>
                <w:szCs w:val="21"/>
              </w:rPr>
              <w:t>2020</w:t>
            </w:r>
            <w:r w:rsidR="00094C51" w:rsidRPr="00094C51">
              <w:rPr>
                <w:rFonts w:hint="eastAsia"/>
                <w:szCs w:val="21"/>
              </w:rPr>
              <w:t>年</w:t>
            </w:r>
            <w:r w:rsidR="00094C51" w:rsidRPr="00094C51">
              <w:rPr>
                <w:rFonts w:hint="eastAsia"/>
                <w:szCs w:val="21"/>
              </w:rPr>
              <w:t>4</w:t>
            </w:r>
            <w:r w:rsidR="00094C51" w:rsidRPr="00094C51">
              <w:rPr>
                <w:rFonts w:hint="eastAsia"/>
                <w:szCs w:val="21"/>
              </w:rPr>
              <w:t>月</w:t>
            </w:r>
            <w:r w:rsidR="00094C51" w:rsidRPr="00094C51">
              <w:rPr>
                <w:rFonts w:hint="eastAsia"/>
                <w:szCs w:val="21"/>
              </w:rPr>
              <w:t>27</w:t>
            </w:r>
            <w:r w:rsidR="00094C51" w:rsidRPr="00094C51">
              <w:rPr>
                <w:rFonts w:hint="eastAsia"/>
                <w:szCs w:val="21"/>
              </w:rPr>
              <w:t>日</w:t>
            </w:r>
            <w:r>
              <w:rPr>
                <w:rFonts w:hint="eastAsia"/>
                <w:szCs w:val="21"/>
              </w:rPr>
              <w:t>组织进行了一次管理评审。</w:t>
            </w:r>
          </w:p>
          <w:p w:rsidR="006747CB" w:rsidRDefault="00BC7429">
            <w:pPr>
              <w:rPr>
                <w:szCs w:val="21"/>
              </w:rPr>
            </w:pPr>
            <w:r>
              <w:rPr>
                <w:rFonts w:hint="eastAsia"/>
                <w:szCs w:val="21"/>
              </w:rPr>
              <w:t>查《管理评审计划》</w:t>
            </w:r>
            <w:r>
              <w:rPr>
                <w:rFonts w:ascii="宋体" w:hAnsi="宋体" w:hint="eastAsia"/>
                <w:color w:val="000000"/>
                <w:szCs w:val="21"/>
              </w:rPr>
              <w:t>策划了管理评审目的、参加人员、各部门准备资料、评审会议要求等</w:t>
            </w:r>
            <w:r>
              <w:rPr>
                <w:rFonts w:hint="eastAsia"/>
                <w:szCs w:val="21"/>
              </w:rPr>
              <w:t>。总经理批准。</w:t>
            </w:r>
          </w:p>
          <w:p w:rsidR="006747CB" w:rsidRDefault="00BC7429">
            <w:pPr>
              <w:rPr>
                <w:szCs w:val="21"/>
              </w:rPr>
            </w:pPr>
            <w:r>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6747CB" w:rsidRDefault="00BC7429">
            <w:pPr>
              <w:rPr>
                <w:szCs w:val="21"/>
              </w:rPr>
            </w:pPr>
            <w:r>
              <w:rPr>
                <w:rFonts w:hint="eastAsia"/>
                <w:szCs w:val="21"/>
              </w:rPr>
              <w:t>提供《管理评审报告》，对评审情况进行了总结，各部门对各过程和活动进行了总结和讨论。</w:t>
            </w:r>
          </w:p>
          <w:p w:rsidR="006747CB" w:rsidRDefault="00BC7429">
            <w:pPr>
              <w:rPr>
                <w:szCs w:val="21"/>
              </w:rPr>
            </w:pPr>
            <w:r>
              <w:rPr>
                <w:rFonts w:hint="eastAsia"/>
                <w:szCs w:val="21"/>
              </w:rPr>
              <w:t>评审结论：</w:t>
            </w:r>
            <w:r w:rsidR="007666AB" w:rsidRPr="007666AB">
              <w:rPr>
                <w:rFonts w:ascii="宋体" w:hAnsi="宋体" w:hint="eastAsia"/>
                <w:color w:val="000000"/>
                <w:szCs w:val="21"/>
              </w:rPr>
              <w:t>自体系建立以来，公司的质量管理体系运行全面展开，通过新版的运行，收到良好的效果，经评审认为本公司的质量管理体系的建立和运行是充分的、适宜的、有效的</w:t>
            </w:r>
            <w:r>
              <w:rPr>
                <w:rFonts w:hint="eastAsia"/>
                <w:szCs w:val="21"/>
              </w:rPr>
              <w:t>。</w:t>
            </w:r>
          </w:p>
          <w:p w:rsidR="006747CB" w:rsidRDefault="007666AB">
            <w:pPr>
              <w:rPr>
                <w:szCs w:val="21"/>
              </w:rPr>
            </w:pPr>
            <w:r>
              <w:rPr>
                <w:rFonts w:hint="eastAsia"/>
                <w:szCs w:val="21"/>
              </w:rPr>
              <w:t>改进措施：未提出</w:t>
            </w:r>
            <w:r w:rsidR="00BC7429">
              <w:rPr>
                <w:rFonts w:hint="eastAsia"/>
                <w:szCs w:val="21"/>
              </w:rPr>
              <w:t>需改进措施</w:t>
            </w:r>
          </w:p>
          <w:p w:rsidR="006747CB" w:rsidRDefault="00BC7429">
            <w:pPr>
              <w:rPr>
                <w:szCs w:val="21"/>
              </w:rPr>
            </w:pPr>
            <w:r>
              <w:rPr>
                <w:rFonts w:hint="eastAsia"/>
                <w:szCs w:val="21"/>
              </w:rPr>
              <w:t>抽上年度管理评审改进措施完成情况：已完成，符合要求。</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改进</w:t>
            </w:r>
            <w:r>
              <w:rPr>
                <w:rFonts w:hint="eastAsia"/>
                <w:szCs w:val="21"/>
              </w:rPr>
              <w:t xml:space="preserve">  </w:t>
            </w:r>
            <w:r>
              <w:rPr>
                <w:rFonts w:hint="eastAsia"/>
                <w:szCs w:val="21"/>
              </w:rPr>
              <w:t>总则</w:t>
            </w:r>
          </w:p>
        </w:tc>
        <w:tc>
          <w:tcPr>
            <w:tcW w:w="960" w:type="dxa"/>
            <w:vAlign w:val="center"/>
          </w:tcPr>
          <w:p w:rsidR="006747CB" w:rsidRDefault="00BC7429">
            <w:pPr>
              <w:rPr>
                <w:szCs w:val="21"/>
              </w:rPr>
            </w:pPr>
            <w:r>
              <w:rPr>
                <w:rFonts w:hint="eastAsia"/>
                <w:szCs w:val="21"/>
              </w:rPr>
              <w:t>10.1</w:t>
            </w:r>
          </w:p>
        </w:tc>
        <w:tc>
          <w:tcPr>
            <w:tcW w:w="10004" w:type="dxa"/>
            <w:vAlign w:val="center"/>
          </w:tcPr>
          <w:p w:rsidR="006747CB" w:rsidRDefault="00BC7429">
            <w:pPr>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6747CB" w:rsidRDefault="00BC7429">
            <w:pPr>
              <w:rPr>
                <w:szCs w:val="21"/>
              </w:rPr>
            </w:pPr>
            <w:r>
              <w:rPr>
                <w:rFonts w:hint="eastAsia"/>
                <w:szCs w:val="21"/>
              </w:rPr>
              <w:t>企业有充分识别和评价存在的改进机会，以持续满足顾客和相关方要求改进的方法措施包括：</w:t>
            </w:r>
          </w:p>
          <w:p w:rsidR="006747CB" w:rsidRDefault="00BC7429">
            <w:pPr>
              <w:rPr>
                <w:szCs w:val="21"/>
              </w:rPr>
            </w:pPr>
            <w:r>
              <w:rPr>
                <w:rFonts w:hint="eastAsia"/>
                <w:szCs w:val="21"/>
              </w:rPr>
              <w:t>1</w:t>
            </w:r>
            <w:r>
              <w:rPr>
                <w:rFonts w:hint="eastAsia"/>
                <w:szCs w:val="21"/>
              </w:rPr>
              <w:t>）引导创新、修改和改进现有过程或实施新过程的突破项目；</w:t>
            </w:r>
          </w:p>
          <w:p w:rsidR="006747CB" w:rsidRDefault="00BC7429">
            <w:pPr>
              <w:rPr>
                <w:szCs w:val="21"/>
              </w:rPr>
            </w:pPr>
            <w:r>
              <w:rPr>
                <w:rFonts w:hint="eastAsia"/>
                <w:szCs w:val="21"/>
              </w:rPr>
              <w:t>2</w:t>
            </w:r>
            <w:r>
              <w:rPr>
                <w:rFonts w:hint="eastAsia"/>
                <w:szCs w:val="21"/>
              </w:rPr>
              <w:t>）在现有过程中开展渐进、持续的改进活动；</w:t>
            </w:r>
          </w:p>
          <w:p w:rsidR="006747CB" w:rsidRDefault="00BC7429">
            <w:pPr>
              <w:rPr>
                <w:szCs w:val="21"/>
              </w:rPr>
            </w:pPr>
            <w:r>
              <w:rPr>
                <w:rFonts w:hint="eastAsia"/>
                <w:szCs w:val="21"/>
              </w:rPr>
              <w:t>3</w:t>
            </w:r>
            <w:r>
              <w:rPr>
                <w:rFonts w:hint="eastAsia"/>
                <w:szCs w:val="21"/>
              </w:rPr>
              <w:t>）纠正所存在不符合的原因等。</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改进</w:t>
            </w:r>
          </w:p>
        </w:tc>
        <w:tc>
          <w:tcPr>
            <w:tcW w:w="960" w:type="dxa"/>
            <w:vAlign w:val="center"/>
          </w:tcPr>
          <w:p w:rsidR="006747CB" w:rsidRDefault="00BC7429">
            <w:pPr>
              <w:rPr>
                <w:szCs w:val="21"/>
              </w:rPr>
            </w:pPr>
            <w:r>
              <w:rPr>
                <w:rFonts w:hint="eastAsia"/>
                <w:szCs w:val="21"/>
              </w:rPr>
              <w:t>10.3</w:t>
            </w:r>
          </w:p>
        </w:tc>
        <w:tc>
          <w:tcPr>
            <w:tcW w:w="10004" w:type="dxa"/>
            <w:vAlign w:val="center"/>
          </w:tcPr>
          <w:p w:rsidR="006747CB" w:rsidRDefault="00BC7429">
            <w:pPr>
              <w:rPr>
                <w:szCs w:val="21"/>
              </w:rPr>
            </w:pPr>
            <w:r>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Pr>
                <w:rFonts w:hint="eastAsia"/>
                <w:szCs w:val="21"/>
              </w:rPr>
              <w:t xml:space="preserve"> </w:t>
            </w:r>
          </w:p>
          <w:p w:rsidR="006747CB" w:rsidRDefault="00BC7429">
            <w:pPr>
              <w:rPr>
                <w:szCs w:val="21"/>
              </w:rPr>
            </w:pPr>
            <w:r>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6747CB">
            <w:pPr>
              <w:rPr>
                <w:szCs w:val="21"/>
              </w:rPr>
            </w:pPr>
          </w:p>
        </w:tc>
        <w:tc>
          <w:tcPr>
            <w:tcW w:w="960" w:type="dxa"/>
            <w:vAlign w:val="center"/>
          </w:tcPr>
          <w:p w:rsidR="006747CB" w:rsidRDefault="006747CB">
            <w:pPr>
              <w:rPr>
                <w:szCs w:val="21"/>
              </w:rPr>
            </w:pPr>
          </w:p>
        </w:tc>
        <w:tc>
          <w:tcPr>
            <w:tcW w:w="10004" w:type="dxa"/>
            <w:vAlign w:val="center"/>
          </w:tcPr>
          <w:p w:rsidR="006747CB" w:rsidRDefault="00BC74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标准/规范/法规的执行情况：符合要求</w:t>
            </w:r>
          </w:p>
          <w:p w:rsidR="006747CB" w:rsidRDefault="00BC74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上次审核不符合项的验证：上次外审</w:t>
            </w:r>
            <w:r w:rsidR="007666AB">
              <w:rPr>
                <w:rFonts w:asciiTheme="minorEastAsia" w:eastAsiaTheme="minorEastAsia" w:hAnsiTheme="minorEastAsia" w:hint="eastAsia"/>
                <w:szCs w:val="21"/>
              </w:rPr>
              <w:t>未开具书面不符合</w:t>
            </w:r>
            <w:r>
              <w:rPr>
                <w:rFonts w:asciiTheme="minorEastAsia" w:eastAsiaTheme="minorEastAsia" w:hAnsiTheme="minorEastAsia" w:hint="eastAsia"/>
                <w:szCs w:val="21"/>
              </w:rPr>
              <w:t>。</w:t>
            </w:r>
          </w:p>
          <w:p w:rsidR="006747CB" w:rsidRDefault="00BC74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认证证书、标志的使用情况：主要用于投标，现场查看投标文件，宣传资料等，未发现违规使用证据</w:t>
            </w:r>
          </w:p>
          <w:p w:rsidR="006747CB" w:rsidRDefault="00BC74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投诉或事故：无</w:t>
            </w:r>
          </w:p>
          <w:p w:rsidR="006747CB" w:rsidRDefault="00BC74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监督抽查情况：无</w:t>
            </w:r>
          </w:p>
          <w:p w:rsidR="006747CB" w:rsidRDefault="00BC7429">
            <w:pPr>
              <w:rPr>
                <w:szCs w:val="21"/>
              </w:rPr>
            </w:pPr>
            <w:r>
              <w:rPr>
                <w:rFonts w:asciiTheme="minorEastAsia" w:eastAsiaTheme="minorEastAsia" w:hAnsiTheme="minorEastAsia" w:hint="eastAsia"/>
                <w:szCs w:val="21"/>
              </w:rPr>
              <w:t>体系变动：无。</w:t>
            </w:r>
          </w:p>
        </w:tc>
        <w:tc>
          <w:tcPr>
            <w:tcW w:w="1585" w:type="dxa"/>
          </w:tcPr>
          <w:p w:rsidR="006747CB" w:rsidRDefault="00BC7429">
            <w:pPr>
              <w:rPr>
                <w:szCs w:val="21"/>
              </w:rPr>
            </w:pPr>
            <w:r>
              <w:rPr>
                <w:rFonts w:hint="eastAsia"/>
                <w:szCs w:val="21"/>
              </w:rPr>
              <w:t>Ｙ</w:t>
            </w:r>
          </w:p>
        </w:tc>
      </w:tr>
    </w:tbl>
    <w:p w:rsidR="006747CB" w:rsidRDefault="006747CB">
      <w:pPr>
        <w:pStyle w:val="a5"/>
      </w:pPr>
    </w:p>
    <w:p w:rsidR="006747CB" w:rsidRDefault="006747CB">
      <w:pPr>
        <w:pStyle w:val="a5"/>
      </w:pPr>
    </w:p>
    <w:p w:rsidR="006747CB" w:rsidRDefault="006747CB">
      <w:pPr>
        <w:pStyle w:val="a5"/>
      </w:pPr>
    </w:p>
    <w:p w:rsidR="006747CB" w:rsidRDefault="006747CB">
      <w:pPr>
        <w:pStyle w:val="a5"/>
      </w:pPr>
    </w:p>
    <w:p w:rsidR="006747CB" w:rsidRDefault="006747CB">
      <w:pPr>
        <w:pStyle w:val="a5"/>
      </w:pPr>
    </w:p>
    <w:p w:rsidR="006747CB" w:rsidRDefault="006747CB">
      <w:pPr>
        <w:pStyle w:val="a5"/>
      </w:pPr>
    </w:p>
    <w:p w:rsidR="006747CB" w:rsidRDefault="006747CB">
      <w:pPr>
        <w:pStyle w:val="a5"/>
      </w:pPr>
    </w:p>
    <w:p w:rsidR="006747CB" w:rsidRDefault="006747CB">
      <w:pPr>
        <w:pStyle w:val="a5"/>
      </w:pPr>
    </w:p>
    <w:p w:rsidR="006747CB" w:rsidRDefault="006747C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6747CB" w:rsidRDefault="006747CB">
      <w:pPr>
        <w:pStyle w:val="a5"/>
      </w:pPr>
    </w:p>
    <w:p w:rsidR="006747CB" w:rsidRDefault="006747CB">
      <w:pPr>
        <w:pStyle w:val="a5"/>
      </w:pPr>
    </w:p>
    <w:p w:rsidR="006747CB" w:rsidRDefault="006747CB">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6747CB">
        <w:trPr>
          <w:trHeight w:val="515"/>
        </w:trPr>
        <w:tc>
          <w:tcPr>
            <w:tcW w:w="2160" w:type="dxa"/>
            <w:vMerge w:val="restart"/>
            <w:vAlign w:val="center"/>
          </w:tcPr>
          <w:p w:rsidR="006747CB" w:rsidRDefault="00BC7429">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6747CB" w:rsidRDefault="00BC7429">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受审核部门：生产部    主管领导/陪同人员：</w:t>
            </w:r>
            <w:r w:rsidR="007666AB" w:rsidRPr="007666AB">
              <w:rPr>
                <w:rFonts w:asciiTheme="minorEastAsia" w:eastAsiaTheme="minorEastAsia" w:hAnsiTheme="minorEastAsia" w:cstheme="minorEastAsia" w:hint="eastAsia"/>
                <w:szCs w:val="21"/>
              </w:rPr>
              <w:t>李晓林</w:t>
            </w:r>
          </w:p>
        </w:tc>
        <w:tc>
          <w:tcPr>
            <w:tcW w:w="1585" w:type="dxa"/>
            <w:vMerge w:val="restart"/>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6747CB">
        <w:trPr>
          <w:trHeight w:val="403"/>
        </w:trPr>
        <w:tc>
          <w:tcPr>
            <w:tcW w:w="2160" w:type="dxa"/>
            <w:vMerge/>
            <w:vAlign w:val="center"/>
          </w:tcPr>
          <w:p w:rsidR="006747CB" w:rsidRDefault="006747CB">
            <w:pPr>
              <w:rPr>
                <w:rFonts w:asciiTheme="minorEastAsia" w:eastAsiaTheme="minorEastAsia" w:hAnsiTheme="minorEastAsia" w:cstheme="minorEastAsia"/>
                <w:szCs w:val="21"/>
              </w:rPr>
            </w:pPr>
          </w:p>
        </w:tc>
        <w:tc>
          <w:tcPr>
            <w:tcW w:w="960" w:type="dxa"/>
            <w:vMerge/>
            <w:vAlign w:val="center"/>
          </w:tcPr>
          <w:p w:rsidR="006747CB" w:rsidRDefault="006747CB">
            <w:pPr>
              <w:rPr>
                <w:rFonts w:asciiTheme="minorEastAsia" w:eastAsiaTheme="minorEastAsia" w:hAnsiTheme="minorEastAsia" w:cstheme="minorEastAsia"/>
                <w:szCs w:val="21"/>
              </w:rPr>
            </w:pPr>
          </w:p>
        </w:tc>
        <w:tc>
          <w:tcPr>
            <w:tcW w:w="10004" w:type="dxa"/>
            <w:vAlign w:val="center"/>
          </w:tcPr>
          <w:p w:rsidR="006747CB" w:rsidRDefault="00BC7429" w:rsidP="00094C51">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    审核时间：2020年9月</w:t>
            </w:r>
            <w:r w:rsidR="007666AB">
              <w:rPr>
                <w:rFonts w:asciiTheme="minorEastAsia" w:eastAsiaTheme="minorEastAsia" w:hAnsiTheme="minorEastAsia" w:cstheme="minorEastAsia" w:hint="eastAsia"/>
                <w:szCs w:val="21"/>
              </w:rPr>
              <w:t>2</w:t>
            </w:r>
            <w:r w:rsidR="00094C51">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日</w:t>
            </w:r>
          </w:p>
        </w:tc>
        <w:tc>
          <w:tcPr>
            <w:tcW w:w="1585" w:type="dxa"/>
            <w:vMerge/>
          </w:tcPr>
          <w:p w:rsidR="006747CB" w:rsidRDefault="006747CB">
            <w:pPr>
              <w:rPr>
                <w:rFonts w:asciiTheme="minorEastAsia" w:eastAsiaTheme="minorEastAsia" w:hAnsiTheme="minorEastAsia" w:cstheme="minorEastAsia"/>
                <w:szCs w:val="21"/>
              </w:rPr>
            </w:pPr>
          </w:p>
        </w:tc>
      </w:tr>
      <w:tr w:rsidR="006747CB">
        <w:trPr>
          <w:trHeight w:val="516"/>
        </w:trPr>
        <w:tc>
          <w:tcPr>
            <w:tcW w:w="2160" w:type="dxa"/>
            <w:vMerge/>
            <w:vAlign w:val="center"/>
          </w:tcPr>
          <w:p w:rsidR="006747CB" w:rsidRDefault="006747CB">
            <w:pPr>
              <w:rPr>
                <w:rFonts w:asciiTheme="minorEastAsia" w:eastAsiaTheme="minorEastAsia" w:hAnsiTheme="minorEastAsia" w:cstheme="minorEastAsia"/>
                <w:szCs w:val="21"/>
              </w:rPr>
            </w:pPr>
          </w:p>
        </w:tc>
        <w:tc>
          <w:tcPr>
            <w:tcW w:w="960" w:type="dxa"/>
            <w:vMerge/>
            <w:vAlign w:val="center"/>
          </w:tcPr>
          <w:p w:rsidR="006747CB" w:rsidRDefault="006747CB">
            <w:pPr>
              <w:rPr>
                <w:rFonts w:asciiTheme="minorEastAsia" w:eastAsiaTheme="minorEastAsia" w:hAnsiTheme="minorEastAsia" w:cstheme="minorEastAsia"/>
                <w:szCs w:val="21"/>
              </w:rPr>
            </w:pP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审核条款：Q:5.3，6.2， 7.1.3 7.1.4  8.1  8.3  8.5  </w:t>
            </w:r>
          </w:p>
        </w:tc>
        <w:tc>
          <w:tcPr>
            <w:tcW w:w="1585" w:type="dxa"/>
            <w:vMerge/>
          </w:tcPr>
          <w:p w:rsidR="006747CB" w:rsidRDefault="006747CB">
            <w:pPr>
              <w:rPr>
                <w:rFonts w:asciiTheme="minorEastAsia" w:eastAsiaTheme="minorEastAsia" w:hAnsiTheme="minorEastAsia" w:cstheme="minorEastAsia"/>
                <w:szCs w:val="21"/>
              </w:rPr>
            </w:pPr>
          </w:p>
        </w:tc>
      </w:tr>
      <w:tr w:rsidR="006747CB">
        <w:trPr>
          <w:trHeight w:val="345"/>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负责基础设施及环境；负责产品实现的策划；设计开发；生产过程控制；放行控制、不符合控制</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职责和权限与手册描述基本一致</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1964"/>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质量目标            完成</w:t>
            </w:r>
          </w:p>
          <w:p w:rsidR="008A3542" w:rsidRPr="008A3542" w:rsidRDefault="008A3542" w:rsidP="008A3542">
            <w:pPr>
              <w:rPr>
                <w:rFonts w:asciiTheme="minorEastAsia" w:eastAsiaTheme="minorEastAsia" w:hAnsiTheme="minorEastAsia" w:cstheme="minorEastAsia"/>
                <w:szCs w:val="21"/>
              </w:rPr>
            </w:pPr>
            <w:r w:rsidRPr="008A3542">
              <w:rPr>
                <w:rFonts w:asciiTheme="minorEastAsia" w:eastAsiaTheme="minorEastAsia" w:hAnsiTheme="minorEastAsia" w:cstheme="minorEastAsia" w:hint="eastAsia"/>
                <w:szCs w:val="21"/>
              </w:rPr>
              <w:t>1、生产设备完好率≥90%；</w:t>
            </w:r>
          </w:p>
          <w:p w:rsidR="008A3542" w:rsidRPr="008A3542" w:rsidRDefault="008A3542" w:rsidP="008A3542">
            <w:pPr>
              <w:rPr>
                <w:rFonts w:asciiTheme="minorEastAsia" w:eastAsiaTheme="minorEastAsia" w:hAnsiTheme="minorEastAsia" w:cstheme="minorEastAsia"/>
                <w:szCs w:val="21"/>
              </w:rPr>
            </w:pPr>
            <w:r w:rsidRPr="008A3542">
              <w:rPr>
                <w:rFonts w:asciiTheme="minorEastAsia" w:eastAsiaTheme="minorEastAsia" w:hAnsiTheme="minorEastAsia" w:cstheme="minorEastAsia" w:hint="eastAsia"/>
                <w:szCs w:val="21"/>
              </w:rPr>
              <w:t>2、产品一次交验合格率达95%以上</w:t>
            </w:r>
          </w:p>
          <w:p w:rsidR="008A3542" w:rsidRDefault="008A3542" w:rsidP="008A3542">
            <w:pPr>
              <w:rPr>
                <w:rFonts w:asciiTheme="minorEastAsia" w:eastAsiaTheme="minorEastAsia" w:hAnsiTheme="minorEastAsia" w:cstheme="minorEastAsia"/>
                <w:szCs w:val="21"/>
              </w:rPr>
            </w:pPr>
            <w:r w:rsidRPr="008A3542">
              <w:rPr>
                <w:rFonts w:asciiTheme="minorEastAsia" w:eastAsiaTheme="minorEastAsia" w:hAnsiTheme="minorEastAsia" w:cstheme="minorEastAsia" w:hint="eastAsia"/>
                <w:szCs w:val="21"/>
              </w:rPr>
              <w:t>3、生产计划完成率100%</w:t>
            </w:r>
          </w:p>
          <w:p w:rsidR="006747CB" w:rsidRDefault="00BC7429" w:rsidP="008A354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抽2019年</w:t>
            </w:r>
            <w:r w:rsidR="007666AB">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月至2020年8月份质量目标完成情况，均完成。</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123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设施设备管理</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公司的《设备管理程序》对公司所使用的基础设施按标准的要求作了规定，从而保证了基础设施在采购、验收、使用、维护、保养和报废等控制。</w:t>
            </w:r>
          </w:p>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公司提供《设备台帐》，主要有钻床、切割机、母排加工机、起重设备、电脑、打印机等设备。对设施进行了名称、型号规格、编号及使用日期、使用部门等登记。</w:t>
            </w:r>
          </w:p>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一、设备的维护、保养</w:t>
            </w:r>
          </w:p>
          <w:p w:rsidR="00251A72" w:rsidRPr="00251A72" w:rsidRDefault="00251A72" w:rsidP="006C0701">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对主要生产设施进行维修保养（点检），主要是清洁、加润滑油等，提供2019年</w:t>
            </w:r>
            <w:r>
              <w:rPr>
                <w:rFonts w:ascii="宋体" w:hAnsi="宋体" w:cs="宋体" w:hint="eastAsia"/>
                <w:color w:val="000000"/>
                <w:szCs w:val="21"/>
              </w:rPr>
              <w:t>-2020</w:t>
            </w:r>
            <w:r w:rsidRPr="00251A72">
              <w:rPr>
                <w:rFonts w:ascii="宋体" w:hAnsi="宋体" w:cs="宋体" w:hint="eastAsia"/>
                <w:color w:val="000000"/>
                <w:szCs w:val="21"/>
              </w:rPr>
              <w:t>度设备设施维修保养计划，对公司本年度定期维修保养的设备设施进行安排，安排于每月进行，抽查：</w:t>
            </w:r>
            <w:r>
              <w:rPr>
                <w:rFonts w:ascii="宋体" w:hAnsi="宋体" w:cs="宋体" w:hint="eastAsia"/>
                <w:color w:val="000000"/>
                <w:szCs w:val="21"/>
              </w:rPr>
              <w:t>2020年1月</w:t>
            </w:r>
            <w:r w:rsidRPr="00251A72">
              <w:rPr>
                <w:rFonts w:ascii="宋体" w:hAnsi="宋体" w:cs="宋体" w:hint="eastAsia"/>
                <w:color w:val="000000"/>
                <w:szCs w:val="21"/>
              </w:rPr>
              <w:t>、</w:t>
            </w:r>
            <w:r>
              <w:rPr>
                <w:rFonts w:ascii="宋体" w:hAnsi="宋体" w:cs="宋体" w:hint="eastAsia"/>
                <w:color w:val="000000"/>
                <w:szCs w:val="21"/>
              </w:rPr>
              <w:t>2020年</w:t>
            </w:r>
            <w:r w:rsidRPr="00251A72">
              <w:rPr>
                <w:rFonts w:ascii="宋体" w:hAnsi="宋体" w:cs="宋体" w:hint="eastAsia"/>
                <w:color w:val="000000"/>
                <w:szCs w:val="21"/>
              </w:rPr>
              <w:t>5</w:t>
            </w:r>
            <w:r>
              <w:rPr>
                <w:rFonts w:ascii="宋体" w:hAnsi="宋体" w:cs="宋体" w:hint="eastAsia"/>
                <w:color w:val="000000"/>
                <w:szCs w:val="21"/>
              </w:rPr>
              <w:t>月、2020</w:t>
            </w:r>
            <w:r w:rsidR="006C0701">
              <w:rPr>
                <w:rFonts w:ascii="宋体" w:hAnsi="宋体" w:cs="宋体" w:hint="eastAsia"/>
                <w:color w:val="000000"/>
                <w:szCs w:val="21"/>
              </w:rPr>
              <w:t>年7月</w:t>
            </w:r>
            <w:r w:rsidRPr="00251A72">
              <w:rPr>
                <w:rFonts w:ascii="宋体" w:hAnsi="宋体" w:cs="宋体" w:hint="eastAsia"/>
                <w:color w:val="000000"/>
                <w:szCs w:val="21"/>
              </w:rPr>
              <w:t>对钻床、切割机、母排加工机、起重设备、电脑、打印机的保养记录，对以上设备进行了清洁、加润滑油、散热器件是否正常、紧固螺丝、电器等设备保养，保养后运行正常，保养人万建，确认李晓林。符合要求。</w:t>
            </w:r>
          </w:p>
          <w:p w:rsidR="00251A72" w:rsidRPr="00251A72" w:rsidRDefault="00251A72" w:rsidP="006C0701">
            <w:pPr>
              <w:spacing w:line="280" w:lineRule="exact"/>
              <w:rPr>
                <w:rFonts w:ascii="宋体" w:hAnsi="宋体" w:cs="宋体"/>
                <w:color w:val="000000"/>
                <w:szCs w:val="21"/>
              </w:rPr>
            </w:pPr>
            <w:r w:rsidRPr="00251A72">
              <w:rPr>
                <w:rFonts w:ascii="宋体" w:hAnsi="宋体" w:cs="宋体" w:hint="eastAsia"/>
                <w:color w:val="000000"/>
                <w:szCs w:val="21"/>
              </w:rPr>
              <w:t>二、设备的维修</w:t>
            </w:r>
          </w:p>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当生产部过程中发现的设备故障，由</w:t>
            </w:r>
            <w:r w:rsidR="006C0701">
              <w:rPr>
                <w:rFonts w:ascii="宋体" w:hAnsi="宋体" w:cs="宋体" w:hint="eastAsia"/>
                <w:color w:val="000000"/>
                <w:szCs w:val="21"/>
              </w:rPr>
              <w:t>作业人员报修，小故障维修人员及时负责维修，大故障报专业维修厂家，目前无维修记录</w:t>
            </w:r>
            <w:r w:rsidRPr="00251A72">
              <w:rPr>
                <w:rFonts w:ascii="宋体" w:hAnsi="宋体" w:cs="宋体" w:hint="eastAsia"/>
                <w:color w:val="000000"/>
                <w:szCs w:val="21"/>
              </w:rPr>
              <w:t>。</w:t>
            </w:r>
          </w:p>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三、特种设备</w:t>
            </w:r>
          </w:p>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公司租赁区域有单梁/桥式起重特种设备3部均为租赁方提供，查到</w:t>
            </w:r>
            <w:r w:rsidR="006C0701">
              <w:rPr>
                <w:rFonts w:ascii="宋体" w:hAnsi="宋体" w:cs="宋体" w:hint="eastAsia"/>
                <w:color w:val="000000"/>
                <w:szCs w:val="21"/>
              </w:rPr>
              <w:t>3</w:t>
            </w:r>
            <w:r w:rsidRPr="00251A72">
              <w:rPr>
                <w:rFonts w:ascii="宋体" w:hAnsi="宋体" w:cs="宋体" w:hint="eastAsia"/>
                <w:color w:val="000000"/>
                <w:szCs w:val="21"/>
              </w:rPr>
              <w:t>部特种设备租赁方提供的《检定报告》和特种设备使用标志，均有效，详见附件。</w:t>
            </w:r>
          </w:p>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1部桥式起重设备未使用提供质监局封条。</w:t>
            </w:r>
          </w:p>
          <w:p w:rsidR="006747CB" w:rsidRDefault="00251A72" w:rsidP="00251A72">
            <w:pPr>
              <w:rPr>
                <w:rFonts w:asciiTheme="minorEastAsia" w:eastAsiaTheme="minorEastAsia" w:hAnsiTheme="minorEastAsia" w:cstheme="minorEastAsia"/>
                <w:szCs w:val="21"/>
              </w:rPr>
            </w:pPr>
            <w:r w:rsidRPr="00251A72">
              <w:rPr>
                <w:rFonts w:ascii="宋体" w:hAnsi="宋体" w:cs="宋体" w:hint="eastAsia"/>
                <w:color w:val="000000"/>
                <w:szCs w:val="21"/>
              </w:rPr>
              <w:t>设备管理符合要求。</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359"/>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过程运行环境管理</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6747CB" w:rsidRDefault="00BC7429">
            <w:r>
              <w:rPr>
                <w:rFonts w:hint="eastAsia"/>
              </w:rPr>
              <w:t>目前生产经营在</w:t>
            </w:r>
            <w:r w:rsidR="006C0701" w:rsidRPr="006C0701">
              <w:rPr>
                <w:rFonts w:hint="eastAsia"/>
              </w:rPr>
              <w:t>江西省南昌市新建区长堎工业园区产业路</w:t>
            </w:r>
            <w:r w:rsidR="006C0701" w:rsidRPr="006C0701">
              <w:rPr>
                <w:rFonts w:hint="eastAsia"/>
              </w:rPr>
              <w:t>199</w:t>
            </w:r>
            <w:r w:rsidR="006C0701" w:rsidRPr="006C0701">
              <w:rPr>
                <w:rFonts w:hint="eastAsia"/>
              </w:rPr>
              <w:t>号</w:t>
            </w:r>
            <w:r w:rsidR="006C0701" w:rsidRPr="006C0701">
              <w:rPr>
                <w:rFonts w:hint="eastAsia"/>
              </w:rPr>
              <w:t>2</w:t>
            </w:r>
            <w:r w:rsidR="006C0701" w:rsidRPr="006C0701">
              <w:rPr>
                <w:rFonts w:hint="eastAsia"/>
              </w:rPr>
              <w:t>栋</w:t>
            </w:r>
            <w:r>
              <w:rPr>
                <w:rFonts w:hint="eastAsia"/>
              </w:rPr>
              <w:t>，企业生产地为租赁，面积共</w:t>
            </w:r>
            <w:r w:rsidR="006C0701">
              <w:rPr>
                <w:rFonts w:hint="eastAsia"/>
              </w:rPr>
              <w:t>60</w:t>
            </w:r>
            <w:r>
              <w:rPr>
                <w:rFonts w:hint="eastAsia"/>
              </w:rPr>
              <w:t>00</w:t>
            </w:r>
            <w:r>
              <w:rPr>
                <w:rFonts w:hint="eastAsia"/>
              </w:rPr>
              <w:t>平米左右。</w:t>
            </w:r>
            <w:r w:rsidR="006C0701">
              <w:rPr>
                <w:rFonts w:hint="eastAsia"/>
              </w:rPr>
              <w:t>，生产办公使用面积在</w:t>
            </w:r>
            <w:r w:rsidR="006C0701">
              <w:rPr>
                <w:rFonts w:hint="eastAsia"/>
              </w:rPr>
              <w:t>3500</w:t>
            </w:r>
            <w:r w:rsidR="006C0701">
              <w:rPr>
                <w:rFonts w:hint="eastAsia"/>
              </w:rPr>
              <w:t>平米左右，</w:t>
            </w:r>
            <w:r>
              <w:rPr>
                <w:rFonts w:hint="eastAsia"/>
              </w:rPr>
              <w:t>生产过程无特殊环境要求</w:t>
            </w:r>
          </w:p>
          <w:p w:rsidR="006747CB" w:rsidRDefault="00BC7429">
            <w:r>
              <w:rPr>
                <w:rFonts w:hint="eastAsia"/>
              </w:rPr>
              <w:t>主要工作场所为公司办公场所、生产、仓库，现场查看：</w:t>
            </w:r>
          </w:p>
          <w:p w:rsidR="006747CB" w:rsidRDefault="00BC7429">
            <w:pPr>
              <w:numPr>
                <w:ilvl w:val="0"/>
                <w:numId w:val="2"/>
              </w:numPr>
            </w:pPr>
            <w:r>
              <w:rPr>
                <w:rFonts w:hint="eastAsia"/>
              </w:rPr>
              <w:t>办公现场环境整洁，秩序良好。</w:t>
            </w:r>
          </w:p>
          <w:p w:rsidR="006747CB" w:rsidRDefault="00BC7429">
            <w:r>
              <w:rPr>
                <w:rFonts w:hint="eastAsia"/>
              </w:rPr>
              <w:t>2</w:t>
            </w:r>
            <w:r>
              <w:rPr>
                <w:rFonts w:hint="eastAsia"/>
              </w:rPr>
              <w:t>、办公区内有消防器材，有效期内。</w:t>
            </w:r>
          </w:p>
          <w:p w:rsidR="006747CB" w:rsidRDefault="00BC7429">
            <w:r>
              <w:rPr>
                <w:rFonts w:hint="eastAsia"/>
              </w:rPr>
              <w:t>工作环境可满足需要。工作环境可满足需要。</w:t>
            </w:r>
          </w:p>
          <w:p w:rsidR="006747CB" w:rsidRDefault="00BC7429">
            <w:pPr>
              <w:pStyle w:val="a0"/>
              <w:rPr>
                <w:rFonts w:eastAsiaTheme="minorEastAsia"/>
              </w:rPr>
            </w:pPr>
            <w:r>
              <w:rPr>
                <w:rFonts w:asciiTheme="minorEastAsia" w:eastAsiaTheme="minorEastAsia" w:hAnsiTheme="minorEastAsia" w:cstheme="minorEastAsia" w:hint="eastAsia"/>
                <w:szCs w:val="21"/>
              </w:rPr>
              <w:t>基本无变更</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80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企业根据客户要求对生产进行策划：</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1、确定产品和服务的要求：</w:t>
            </w:r>
            <w:r w:rsidR="006C0701" w:rsidRPr="006C0701">
              <w:rPr>
                <w:rFonts w:asciiTheme="minorEastAsia" w:eastAsiaTheme="minorEastAsia" w:hAnsiTheme="minorEastAsia" w:cstheme="minorEastAsia" w:hint="eastAsia"/>
                <w:szCs w:val="21"/>
              </w:rPr>
              <w:t>中华人民共和国产品质量法、GB/T7251.3-2017低压成套开关设备和控制设备第3部分:由一般人员操作的配电板、GB/T15576-2008低压成套无功功率补偿装置、GB7251.12-2013低压成套开关设备和控制设备第2部分：成套电力开关和控制设备、GB3906-2006  3.6KV-40.5KV交流金属封闭开关设备和控制设备等</w:t>
            </w:r>
            <w:r>
              <w:rPr>
                <w:rFonts w:asciiTheme="minorEastAsia" w:eastAsiaTheme="minorEastAsia" w:hAnsiTheme="minorEastAsia" w:cstheme="minorEastAsia"/>
                <w:szCs w:val="21"/>
              </w:rPr>
              <w:t>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2、制定目标，目标基本合理、可测量、可达到</w:t>
            </w:r>
          </w:p>
          <w:p w:rsidR="006C0701" w:rsidRPr="006C0701" w:rsidRDefault="00BC7429" w:rsidP="006C0701">
            <w:pPr>
              <w:rPr>
                <w:rFonts w:ascii="宋体"/>
                <w:sz w:val="20"/>
              </w:rPr>
            </w:pPr>
            <w:r>
              <w:rPr>
                <w:rFonts w:asciiTheme="minorEastAsia" w:eastAsiaTheme="minorEastAsia" w:hAnsiTheme="minorEastAsia" w:cstheme="minorEastAsia" w:hint="eastAsia"/>
                <w:szCs w:val="21"/>
              </w:rPr>
              <w:t>3、流程：</w:t>
            </w:r>
            <w:r w:rsidR="006C0701" w:rsidRPr="006C0701">
              <w:rPr>
                <w:rFonts w:ascii="宋体" w:hint="eastAsia"/>
                <w:sz w:val="20"/>
              </w:rPr>
              <w:t>生产计划→原材料、配件采购检验→切割→装配→检验测试→验收入库</w:t>
            </w:r>
          </w:p>
          <w:p w:rsidR="006747CB" w:rsidRDefault="006C0701" w:rsidP="006C0701">
            <w:pPr>
              <w:rPr>
                <w:rFonts w:asciiTheme="minorEastAsia" w:eastAsiaTheme="minorEastAsia" w:hAnsiTheme="minorEastAsia" w:cstheme="minorEastAsia"/>
                <w:szCs w:val="21"/>
              </w:rPr>
            </w:pPr>
            <w:r w:rsidRPr="006C0701">
              <w:rPr>
                <w:rFonts w:ascii="宋体" w:hint="eastAsia"/>
                <w:sz w:val="20"/>
              </w:rPr>
              <w:t xml:space="preserve">    关键工序：装配       需要确认的过程：无</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4、策划了</w:t>
            </w:r>
            <w:r w:rsidR="006C0701" w:rsidRPr="006C0701">
              <w:rPr>
                <w:rFonts w:asciiTheme="minorEastAsia" w:eastAsiaTheme="minorEastAsia" w:hAnsiTheme="minorEastAsia" w:cstheme="minorEastAsia" w:hint="eastAsia"/>
                <w:szCs w:val="21"/>
              </w:rPr>
              <w:t>《电器元件组装工艺规程》、《一次接线工艺规程》、《二次接线工艺规程》、《母线加工工艺规程》</w:t>
            </w:r>
            <w:r>
              <w:rPr>
                <w:rFonts w:asciiTheme="minorEastAsia" w:eastAsiaTheme="minorEastAsia" w:hAnsiTheme="minorEastAsia" w:cstheme="minorEastAsia" w:hint="eastAsia"/>
                <w:szCs w:val="21"/>
              </w:rPr>
              <w:t>等作业指导文件，及产品检验记录等记录。</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5、所需资源：配备了</w:t>
            </w:r>
            <w:r w:rsidR="006C0701">
              <w:rPr>
                <w:rFonts w:ascii="宋体" w:hAnsi="宋体" w:hint="eastAsia"/>
                <w:spacing w:val="-10"/>
                <w:sz w:val="20"/>
              </w:rPr>
              <w:t>钻床、切割机、母排加工机、起重设备、电脑、打印机</w:t>
            </w:r>
            <w:r>
              <w:rPr>
                <w:rFonts w:ascii="宋体" w:hAnsi="宋体" w:hint="eastAsia"/>
                <w:spacing w:val="-10"/>
                <w:sz w:val="20"/>
              </w:rPr>
              <w:t>、</w:t>
            </w:r>
            <w:r w:rsidR="006C0701" w:rsidRPr="006C0701">
              <w:rPr>
                <w:rFonts w:hint="eastAsia"/>
              </w:rPr>
              <w:t>工频耐压测试台、绝缘电阻表、游标卡尺、接地电阻测试仪、电压表</w:t>
            </w:r>
            <w:r>
              <w:rPr>
                <w:rFonts w:ascii="宋体" w:hAnsi="宋体" w:hint="eastAsia"/>
                <w:spacing w:val="-10"/>
                <w:sz w:val="20"/>
              </w:rPr>
              <w:t>等生产检验设备</w:t>
            </w:r>
            <w:r>
              <w:rPr>
                <w:rFonts w:asciiTheme="minorEastAsia" w:eastAsiaTheme="minorEastAsia" w:hAnsiTheme="minorEastAsia" w:cstheme="minorEastAsia" w:hint="eastAsia"/>
                <w:szCs w:val="21"/>
              </w:rPr>
              <w:t>，人员经过培训上岗等。基本满足工作需要。资源基本满足。</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highlight w:val="lightGray"/>
              </w:rPr>
              <w:t>、</w:t>
            </w:r>
            <w:r>
              <w:rPr>
                <w:rFonts w:asciiTheme="minorEastAsia" w:eastAsiaTheme="minorEastAsia" w:hAnsiTheme="minorEastAsia" w:cstheme="minorEastAsia" w:hint="eastAsia"/>
                <w:szCs w:val="21"/>
              </w:rPr>
              <w:t>遵照岗位职责、工艺流程、产品检验规程等作业指导文件实施过程控制。</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产品通过检验来对产品实现过程进行控制。生产过程中由目负责人组织进行检查，完成后由客户进行</w:t>
            </w:r>
            <w:r w:rsidRPr="006C0701">
              <w:rPr>
                <w:rFonts w:ascii="宋体" w:hAnsi="宋体" w:cs="宋体" w:hint="eastAsia"/>
                <w:color w:val="000000"/>
                <w:szCs w:val="21"/>
              </w:rPr>
              <w:t>验收</w:t>
            </w:r>
            <w:r>
              <w:rPr>
                <w:rFonts w:asciiTheme="minorEastAsia" w:eastAsiaTheme="minorEastAsia" w:hAnsiTheme="minorEastAsia" w:cstheme="minorEastAsia" w:hint="eastAsia"/>
                <w:szCs w:val="21"/>
              </w:rPr>
              <w:t>，符合要求</w:t>
            </w:r>
          </w:p>
          <w:p w:rsidR="006747CB" w:rsidRDefault="00BC7429">
            <w:pPr>
              <w:pStyle w:val="a7"/>
              <w:numPr>
                <w:ilvl w:val="0"/>
                <w:numId w:val="3"/>
              </w:numPr>
              <w:ind w:firstLineChars="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策划了生产</w:t>
            </w:r>
            <w:r w:rsidR="00094C51">
              <w:rPr>
                <w:rFonts w:asciiTheme="minorEastAsia" w:eastAsiaTheme="minorEastAsia" w:hAnsiTheme="minorEastAsia" w:cstheme="minorEastAsia" w:hint="eastAsia"/>
                <w:szCs w:val="21"/>
              </w:rPr>
              <w:t>通知单</w:t>
            </w:r>
            <w:r>
              <w:rPr>
                <w:rFonts w:asciiTheme="minorEastAsia" w:eastAsiaTheme="minorEastAsia" w:hAnsiTheme="minorEastAsia" w:cstheme="minorEastAsia" w:hint="eastAsia"/>
                <w:szCs w:val="21"/>
              </w:rPr>
              <w:t>、产品检验记录等，记录均保期3年。由生产部统一汇总交</w:t>
            </w:r>
            <w:r w:rsidR="006C0701">
              <w:rPr>
                <w:rFonts w:asciiTheme="minorEastAsia" w:eastAsiaTheme="minorEastAsia" w:hAnsiTheme="minorEastAsia" w:cstheme="minorEastAsia" w:hint="eastAsia"/>
                <w:szCs w:val="21"/>
              </w:rPr>
              <w:t>行政部</w:t>
            </w:r>
            <w:r>
              <w:rPr>
                <w:rFonts w:asciiTheme="minorEastAsia" w:eastAsiaTheme="minorEastAsia" w:hAnsiTheme="minorEastAsia" w:cstheme="minorEastAsia" w:hint="eastAsia"/>
                <w:szCs w:val="21"/>
              </w:rPr>
              <w:t>存储。</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8、通过识别与评价对公司目标和战略方向相关，影响其实现质量管理体系预期结果的各种内外部环境因素，有效应对风险和机遇。</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9、外包过程：</w:t>
            </w:r>
            <w:r w:rsidR="006C0701" w:rsidRPr="006C0701">
              <w:rPr>
                <w:rFonts w:asciiTheme="minorEastAsia" w:eastAsiaTheme="minorEastAsia" w:hAnsiTheme="minorEastAsia" w:cstheme="minorEastAsia" w:hint="eastAsia"/>
                <w:szCs w:val="21"/>
              </w:rPr>
              <w:t>壳体制作</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10、策划适合组织体系运行需要，未发生更改，策划情况符合标准要求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产品实现策划的输出的信息充分，输出内容满足标准要求和企业实际。</w:t>
            </w:r>
          </w:p>
        </w:tc>
        <w:tc>
          <w:tcPr>
            <w:tcW w:w="1585" w:type="dxa"/>
          </w:tcPr>
          <w:p w:rsidR="006747CB" w:rsidRDefault="006747CB">
            <w:pPr>
              <w:rPr>
                <w:rFonts w:asciiTheme="minorEastAsia" w:eastAsiaTheme="minorEastAsia" w:hAnsiTheme="minorEastAsia" w:cstheme="minorEastAsia"/>
                <w:szCs w:val="21"/>
              </w:rPr>
            </w:pP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789"/>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设计开发</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8.3</w:t>
            </w:r>
          </w:p>
        </w:tc>
        <w:tc>
          <w:tcPr>
            <w:tcW w:w="10004" w:type="dxa"/>
            <w:tcBorders>
              <w:bottom w:val="single" w:sz="4" w:space="0" w:color="auto"/>
            </w:tcBorders>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该组织依据国家/行业标准及顾客要求进行加工 ，流程、工艺、人员、设备均未发生变更，目前不存在产品设计和开发情况，基本符合。</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9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生产和服务提供的控制</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8.5．1</w:t>
            </w:r>
          </w:p>
          <w:p w:rsidR="006747CB" w:rsidRDefault="006747CB">
            <w:pPr>
              <w:rPr>
                <w:rFonts w:asciiTheme="minorEastAsia" w:eastAsiaTheme="minorEastAsia" w:hAnsiTheme="minorEastAsia" w:cstheme="minorEastAsia"/>
                <w:szCs w:val="21"/>
              </w:rPr>
            </w:pPr>
          </w:p>
        </w:tc>
        <w:tc>
          <w:tcPr>
            <w:tcW w:w="10004" w:type="dxa"/>
            <w:tcBorders>
              <w:bottom w:val="nil"/>
            </w:tcBorders>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企业根据国家标准、行业标准</w:t>
            </w:r>
            <w:r w:rsidR="006C0701" w:rsidRPr="006C0701">
              <w:rPr>
                <w:rFonts w:asciiTheme="minorEastAsia" w:eastAsiaTheme="minorEastAsia" w:hAnsiTheme="minorEastAsia" w:cstheme="minorEastAsia" w:hint="eastAsia"/>
                <w:szCs w:val="21"/>
              </w:rPr>
              <w:t>GB/T7251.3-2017低压成套开关设备和控制设备第3部分:由一般人员操作的配电板、GB/T15576-2008低压成套无功功率补偿装置、GB7251.12-2013低压成套开关设备和控制设备第2部分：成套电力开关和控制设备、GB3906-2006  3.6KV-40.5KV交流金属封闭开关设备和控制设备</w:t>
            </w:r>
            <w:r>
              <w:rPr>
                <w:rFonts w:asciiTheme="minorEastAsia" w:eastAsiaTheme="minorEastAsia" w:hAnsiTheme="minorEastAsia" w:cstheme="minorEastAsia"/>
                <w:szCs w:val="21"/>
              </w:rPr>
              <w:t>等进行生产</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根据已经评审的合同向生产车间下达生产</w:t>
            </w:r>
            <w:r w:rsidR="006C0701">
              <w:rPr>
                <w:rFonts w:asciiTheme="minorEastAsia" w:eastAsiaTheme="minorEastAsia" w:hAnsiTheme="minorEastAsia" w:cstheme="minorEastAsia" w:hint="eastAsia"/>
                <w:szCs w:val="21"/>
              </w:rPr>
              <w:t>通知单</w:t>
            </w:r>
          </w:p>
          <w:p w:rsidR="006747CB" w:rsidRDefault="006747CB">
            <w:pPr>
              <w:rPr>
                <w:rFonts w:asciiTheme="minorEastAsia" w:eastAsiaTheme="minorEastAsia" w:hAnsiTheme="minorEastAsia" w:cstheme="minorEastAsia"/>
                <w:szCs w:val="21"/>
              </w:rPr>
            </w:pPr>
          </w:p>
          <w:p w:rsidR="006747CB" w:rsidRDefault="006C07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抽生产通知单：排产合同号：2020-08-</w:t>
            </w:r>
            <w:r w:rsidR="00094C51">
              <w:rPr>
                <w:rFonts w:asciiTheme="minorEastAsia" w:eastAsiaTheme="minorEastAsia" w:hAnsiTheme="minorEastAsia" w:cstheme="minorEastAsia" w:hint="eastAsia"/>
                <w:szCs w:val="21"/>
              </w:rPr>
              <w:t>043</w:t>
            </w:r>
            <w:r>
              <w:rPr>
                <w:rFonts w:asciiTheme="minorEastAsia" w:eastAsiaTheme="minorEastAsia" w:hAnsiTheme="minorEastAsia" w:cstheme="minorEastAsia" w:hint="eastAsia"/>
                <w:szCs w:val="21"/>
              </w:rPr>
              <w:t xml:space="preserve">     交货日期：</w:t>
            </w:r>
            <w:r w:rsidR="00094C51">
              <w:rPr>
                <w:rFonts w:asciiTheme="minorEastAsia" w:eastAsiaTheme="minorEastAsia" w:hAnsiTheme="minorEastAsia" w:cstheme="minorEastAsia" w:hint="eastAsia"/>
                <w:szCs w:val="21"/>
              </w:rPr>
              <w:t>加急</w:t>
            </w:r>
          </w:p>
          <w:p w:rsidR="006C0701" w:rsidRDefault="006C0701" w:rsidP="006C0701">
            <w:pPr>
              <w:pStyle w:val="a0"/>
            </w:pPr>
            <w:r>
              <w:rPr>
                <w:rFonts w:hint="eastAsia"/>
              </w:rPr>
              <w:t>项目名称：</w:t>
            </w:r>
            <w:r w:rsidR="00094C51">
              <w:rPr>
                <w:rFonts w:hint="eastAsia"/>
              </w:rPr>
              <w:t>南昌工程学院</w:t>
            </w:r>
            <w:r w:rsidR="00094C51">
              <w:rPr>
                <w:rFonts w:hint="eastAsia"/>
              </w:rPr>
              <w:t xml:space="preserve">  </w:t>
            </w:r>
            <w:r w:rsidR="00094C51">
              <w:rPr>
                <w:rFonts w:hint="eastAsia"/>
              </w:rPr>
              <w:t>经管文科楼</w:t>
            </w:r>
          </w:p>
          <w:p w:rsidR="00094C51" w:rsidRDefault="00094C51" w:rsidP="006C0701">
            <w:pPr>
              <w:pStyle w:val="a0"/>
            </w:pPr>
            <w:r>
              <w:rPr>
                <w:rFonts w:hint="eastAsia"/>
              </w:rPr>
              <w:t>产品：低压柜</w:t>
            </w:r>
            <w:r>
              <w:rPr>
                <w:rFonts w:hint="eastAsia"/>
              </w:rPr>
              <w:t xml:space="preserve">   9</w:t>
            </w:r>
            <w:r>
              <w:rPr>
                <w:rFonts w:hint="eastAsia"/>
              </w:rPr>
              <w:t>台</w:t>
            </w:r>
          </w:p>
          <w:p w:rsidR="00094C51" w:rsidRDefault="00094C51" w:rsidP="00094C51">
            <w:pPr>
              <w:pStyle w:val="a0"/>
              <w:ind w:firstLine="500"/>
            </w:pPr>
            <w:r>
              <w:rPr>
                <w:rFonts w:hint="eastAsia"/>
              </w:rPr>
              <w:t>配电箱</w:t>
            </w:r>
            <w:r>
              <w:rPr>
                <w:rFonts w:hint="eastAsia"/>
              </w:rPr>
              <w:t xml:space="preserve">     45</w:t>
            </w:r>
            <w:r>
              <w:rPr>
                <w:rFonts w:hint="eastAsia"/>
              </w:rPr>
              <w:t>台</w:t>
            </w:r>
          </w:p>
          <w:p w:rsidR="00094C51" w:rsidRPr="006C0701" w:rsidRDefault="00094C51" w:rsidP="00094C51">
            <w:pPr>
              <w:pStyle w:val="a0"/>
              <w:ind w:firstLine="500"/>
            </w:pPr>
            <w:r>
              <w:rPr>
                <w:rFonts w:hint="eastAsia"/>
              </w:rPr>
              <w:t>业务经办人：刘小林</w:t>
            </w:r>
            <w:r>
              <w:rPr>
                <w:rFonts w:hint="eastAsia"/>
              </w:rPr>
              <w:t xml:space="preserve"> 2020</w:t>
            </w:r>
            <w:r>
              <w:rPr>
                <w:rFonts w:hint="eastAsia"/>
              </w:rPr>
              <w:t>年</w:t>
            </w:r>
            <w:r>
              <w:rPr>
                <w:rFonts w:hint="eastAsia"/>
              </w:rPr>
              <w:t>8</w:t>
            </w:r>
            <w:r>
              <w:rPr>
                <w:rFonts w:hint="eastAsia"/>
              </w:rPr>
              <w:t>月</w:t>
            </w:r>
            <w:r>
              <w:rPr>
                <w:rFonts w:hint="eastAsia"/>
              </w:rPr>
              <w:t>20</w:t>
            </w:r>
            <w:r>
              <w:rPr>
                <w:rFonts w:hint="eastAsia"/>
              </w:rPr>
              <w:t>日</w:t>
            </w:r>
          </w:p>
          <w:p w:rsidR="006C0701" w:rsidRDefault="006C0701" w:rsidP="006C0701">
            <w:pPr>
              <w:pStyle w:val="a0"/>
            </w:pPr>
            <w:r>
              <w:t>另抽其他生产通知单</w:t>
            </w:r>
            <w:r>
              <w:rPr>
                <w:rFonts w:hint="eastAsia"/>
              </w:rPr>
              <w:t>，保存完好，</w:t>
            </w:r>
            <w:r>
              <w:t>符合要求</w:t>
            </w:r>
          </w:p>
          <w:p w:rsidR="006C0701" w:rsidRPr="006C0701" w:rsidRDefault="006C0701" w:rsidP="006C0701">
            <w:pPr>
              <w:pStyle w:val="a0"/>
            </w:pP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策划了生产流程：见8.1条款</w:t>
            </w:r>
          </w:p>
          <w:p w:rsidR="006747CB" w:rsidRDefault="006747CB">
            <w:pPr>
              <w:rPr>
                <w:rFonts w:asciiTheme="minorEastAsia" w:eastAsiaTheme="minorEastAsia" w:hAnsiTheme="minorEastAsia" w:cstheme="minorEastAsia"/>
                <w:szCs w:val="21"/>
              </w:rPr>
            </w:pP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以上信息能够指导生产。</w:t>
            </w:r>
          </w:p>
          <w:p w:rsidR="006747CB" w:rsidRDefault="006747CB">
            <w:pPr>
              <w:rPr>
                <w:rFonts w:asciiTheme="minorEastAsia" w:eastAsiaTheme="minorEastAsia" w:hAnsiTheme="minorEastAsia" w:cstheme="minorEastAsia"/>
                <w:szCs w:val="21"/>
              </w:rPr>
            </w:pP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可获得和使用适宜的监视和测量资源：</w:t>
            </w:r>
            <w:r w:rsidR="006C0701" w:rsidRPr="006C0701">
              <w:rPr>
                <w:rFonts w:hint="eastAsia"/>
              </w:rPr>
              <w:t>工频耐压测试台、绝缘电阻表、游标卡尺、接地电阻测试仪、电压表</w:t>
            </w:r>
            <w:r>
              <w:rPr>
                <w:rFonts w:asciiTheme="minorEastAsia" w:eastAsiaTheme="minorEastAsia" w:hAnsiTheme="minorEastAsia" w:cstheme="minorEastAsia" w:hint="eastAsia"/>
                <w:szCs w:val="21"/>
              </w:rPr>
              <w:t>等。监视和测量设备满足检验需要。</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在适当阶段实施监视和测量活动，以验证是否符合过程或输出的控制准则以及产品和服务的接收准则：图纸、检验标准等作业指导文件实施过程控制。</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产品通过检验等来对产品实现过程进行控制。生产过程中由专人进行检查，完成后由客户进行验收，符合要求。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为过程的运行使用适宜的基础设施，并保持适宜的环境：配备了</w:t>
            </w:r>
            <w:r w:rsidR="006C0701">
              <w:rPr>
                <w:rFonts w:ascii="宋体" w:hAnsi="宋体" w:hint="eastAsia"/>
                <w:spacing w:val="-10"/>
                <w:sz w:val="20"/>
              </w:rPr>
              <w:t>钻床、切割机、母排加工机、起重设备</w:t>
            </w:r>
            <w:r>
              <w:rPr>
                <w:rFonts w:asciiTheme="minorEastAsia" w:eastAsiaTheme="minorEastAsia" w:hAnsiTheme="minorEastAsia" w:cstheme="minorEastAsia" w:hint="eastAsia"/>
                <w:szCs w:val="21"/>
              </w:rPr>
              <w:t>等生产设备，人员经过培训上岗等。基本满足工作需要。资源基本满足。</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生产环境无其他特殊要求。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办公区内有消防器材，有效期内。</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5）配备胜任的人员，包括所需求的资格：初中以上学历；视力良好；经过培训、考核合格后上岗。</w:t>
            </w:r>
          </w:p>
          <w:p w:rsidR="006747CB" w:rsidRDefault="00BC7429">
            <w:r>
              <w:rPr>
                <w:rFonts w:asciiTheme="minorEastAsia" w:eastAsiaTheme="minorEastAsia" w:hAnsiTheme="minorEastAsia" w:cstheme="minorEastAsia" w:hint="eastAsia"/>
                <w:szCs w:val="21"/>
              </w:rPr>
              <w:t>6）若输出结果不能由后续的监视或测量加以验证，应对生产和服务提供过程实现策划结果的能力进行确认，并定期再确认：经确认，生产过程中无需要确认的过程。</w:t>
            </w:r>
            <w:r w:rsidR="006C0701">
              <w:rPr>
                <w:rFonts w:asciiTheme="minorEastAsia" w:eastAsiaTheme="minorEastAsia" w:hAnsiTheme="minorEastAsia" w:cstheme="minorEastAsia" w:hint="eastAsia"/>
                <w:szCs w:val="21"/>
              </w:rPr>
              <w:t>关键过程装配，2020年4月6日对装配过程进行了再确认，符合要求。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7）采取措施防止人为错误：各工序制定有操作规程，明确了操作要求，各工序互检，避免人为失误</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8）实施放行、交付和交付后的活动：按照各图纸要求实施过程控制，以确保有效实施放行、交付和交付后活动。</w:t>
            </w:r>
          </w:p>
          <w:p w:rsidR="006747CB" w:rsidRDefault="00BC7429">
            <w:r>
              <w:rPr>
                <w:rFonts w:hint="eastAsia"/>
              </w:rPr>
              <w:t>现场巡视生产现场：生产现场干净整洁，人员配备符合要求。</w:t>
            </w:r>
          </w:p>
          <w:p w:rsidR="006C0701" w:rsidRDefault="006C0701">
            <w:r>
              <w:rPr>
                <w:rFonts w:hint="eastAsia"/>
              </w:rPr>
              <w:t>生产车间正在进行生产</w:t>
            </w:r>
            <w:r w:rsidR="00846621">
              <w:rPr>
                <w:rFonts w:hint="eastAsia"/>
              </w:rPr>
              <w:t>：</w:t>
            </w:r>
          </w:p>
          <w:p w:rsidR="00846621" w:rsidRDefault="00EC0BC8" w:rsidP="00846621">
            <w:r>
              <w:rPr>
                <w:rFonts w:hint="eastAsia"/>
              </w:rPr>
              <w:t>抽查切割工序：操作工严</w:t>
            </w:r>
            <w:r w:rsidR="00846621">
              <w:rPr>
                <w:rFonts w:hint="eastAsia"/>
              </w:rPr>
              <w:t>小文在铜排加工机对普通铜排进行折弯、切割、打孔加工成符合</w:t>
            </w:r>
            <w:r w:rsidR="00846621">
              <w:rPr>
                <w:rFonts w:hint="eastAsia"/>
              </w:rPr>
              <w:t>0.4KV</w:t>
            </w:r>
            <w:r w:rsidR="00846621">
              <w:rPr>
                <w:rFonts w:hint="eastAsia"/>
              </w:rPr>
              <w:t>低压成套开关柜工艺要求的铜排，要求</w:t>
            </w:r>
            <w:r w:rsidR="00846621">
              <w:rPr>
                <w:rFonts w:hint="eastAsia"/>
              </w:rPr>
              <w:t>8*80cm</w:t>
            </w:r>
            <w:r w:rsidR="00846621">
              <w:rPr>
                <w:rFonts w:hint="eastAsia"/>
              </w:rPr>
              <w:t>、直径</w:t>
            </w:r>
            <w:r w:rsidR="00846621">
              <w:rPr>
                <w:rFonts w:hint="eastAsia"/>
              </w:rPr>
              <w:t>12.5mm</w:t>
            </w:r>
            <w:r w:rsidR="00846621">
              <w:rPr>
                <w:rFonts w:hint="eastAsia"/>
              </w:rPr>
              <w:t>，操作工将尺寸要求输入电脑加工机自动作业，实际符合要求。</w:t>
            </w:r>
          </w:p>
          <w:p w:rsidR="00846621" w:rsidRDefault="00846621" w:rsidP="00846621">
            <w:r>
              <w:rPr>
                <w:rFonts w:hint="eastAsia"/>
              </w:rPr>
              <w:t>抽查组装工序操作工章萍在按配电柜图纸用螺丝刀、扳手进行隔离开关、电源、断路器、电流互感器、多功能表、指示灯、熔断器等组装，抽查代号</w:t>
            </w:r>
            <w:r>
              <w:rPr>
                <w:rFonts w:hint="eastAsia"/>
              </w:rPr>
              <w:t>QF</w:t>
            </w:r>
            <w:r>
              <w:rPr>
                <w:rFonts w:hint="eastAsia"/>
              </w:rPr>
              <w:t>断路器</w:t>
            </w:r>
            <w:r>
              <w:rPr>
                <w:rFonts w:hint="eastAsia"/>
              </w:rPr>
              <w:t>,</w:t>
            </w:r>
            <w:r>
              <w:rPr>
                <w:rFonts w:hint="eastAsia"/>
              </w:rPr>
              <w:t>型号规格</w:t>
            </w:r>
            <w:r>
              <w:rPr>
                <w:rFonts w:hint="eastAsia"/>
              </w:rPr>
              <w:t>NDM2-125</w:t>
            </w:r>
            <w:r>
              <w:rPr>
                <w:rFonts w:hint="eastAsia"/>
              </w:rPr>
              <w:t>组装情况，实际符合要求。</w:t>
            </w:r>
          </w:p>
          <w:p w:rsidR="00846621" w:rsidRDefault="00846621" w:rsidP="00846621">
            <w:r>
              <w:rPr>
                <w:rFonts w:hint="eastAsia"/>
              </w:rPr>
              <w:t>检验测试</w:t>
            </w:r>
            <w:r>
              <w:rPr>
                <w:rFonts w:hint="eastAsia"/>
              </w:rPr>
              <w:t>:</w:t>
            </w:r>
            <w:r>
              <w:rPr>
                <w:rFonts w:hint="eastAsia"/>
              </w:rPr>
              <w:t>质检员张天华在调试台、万用表、卷尺等对低压成套开关柜进行机械和电气检测，机械检测操作机构灵敏度、电气检测通电测试，实际符合设计要求。</w:t>
            </w:r>
            <w:r>
              <w:rPr>
                <w:rFonts w:hint="eastAsia"/>
              </w:rPr>
              <w:t xml:space="preserve"> </w:t>
            </w:r>
          </w:p>
          <w:p w:rsidR="006C0701" w:rsidRDefault="00846621">
            <w:r>
              <w:rPr>
                <w:rFonts w:hint="eastAsia"/>
              </w:rPr>
              <w:t xml:space="preserve">   </w:t>
            </w:r>
            <w:r>
              <w:rPr>
                <w:rFonts w:hint="eastAsia"/>
              </w:rPr>
              <w:t>评价：组装工序，设备的能力、操作过程等控制符合要求。</w:t>
            </w:r>
          </w:p>
          <w:p w:rsidR="006747CB" w:rsidRPr="006C0701" w:rsidRDefault="00BC7429">
            <w:r>
              <w:rPr>
                <w:rFonts w:asciiTheme="minorEastAsia" w:eastAsiaTheme="minorEastAsia" w:hAnsiTheme="minorEastAsia" w:cstheme="minorEastAsia"/>
                <w:szCs w:val="21"/>
              </w:rPr>
              <w:t>生产过程受控</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817"/>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标识和可追溯性</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tcBorders>
              <w:top w:val="single" w:sz="4" w:space="0" w:color="auto"/>
            </w:tcBorders>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《质量手册》中说明产品标识包括识别产品的客户标识、生产企业名称、电话等内容，还应包括能够识别检验状态的内容；</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1、产品状态标识应包括以下内容：</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a）产品的名称、客户信息、产品型号等；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b）检验状态：待检、合格、不合格、待判定。</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2、标识方式主要有：存放区域和外包装物标识及记录等；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在现场检查中看到，正在生产的产品上均有产品状态标识卡，内容有：客户标识、规格等。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成品上有产品标识签，内容有：客户名称、物料名称、数量、检验员、日期</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查看仓库存放成品标识，企业对仓库进行了分区，未见标识。</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可追溯性：进货单号→订单（生产</w:t>
            </w:r>
            <w:r w:rsidR="00846621">
              <w:rPr>
                <w:rFonts w:asciiTheme="minorEastAsia" w:eastAsiaTheme="minorEastAsia" w:hAnsiTheme="minorEastAsia" w:cstheme="minorEastAsia" w:hint="eastAsia"/>
                <w:szCs w:val="21"/>
              </w:rPr>
              <w:t>通知单</w:t>
            </w:r>
            <w:r>
              <w:rPr>
                <w:rFonts w:asciiTheme="minorEastAsia" w:eastAsiaTheme="minorEastAsia" w:hAnsiTheme="minorEastAsia" w:cstheme="minorEastAsia" w:hint="eastAsia"/>
                <w:szCs w:val="21"/>
              </w:rPr>
              <w:t>）→检验记录，保证了公司的每件产品出公司后仍能根据标号查到产品从进货到加工到生产的每个环节的信息。</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追溯路径为：</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成品检验 →订单（生产</w:t>
            </w:r>
            <w:r w:rsidR="00846621">
              <w:rPr>
                <w:rFonts w:asciiTheme="minorEastAsia" w:eastAsiaTheme="minorEastAsia" w:hAnsiTheme="minorEastAsia" w:cstheme="minorEastAsia" w:hint="eastAsia"/>
                <w:szCs w:val="21"/>
              </w:rPr>
              <w:t>通知单</w:t>
            </w:r>
            <w:r>
              <w:rPr>
                <w:rFonts w:asciiTheme="minorEastAsia" w:eastAsiaTheme="minorEastAsia" w:hAnsiTheme="minorEastAsia" w:cstheme="minorEastAsia" w:hint="eastAsia"/>
                <w:szCs w:val="21"/>
              </w:rPr>
              <w:t>）→领料单 → 采购原料原标识。</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534"/>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产品防护</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提供的《质量手册》中明确标识了搬运，贮存，包装，防护等方面的控制要求。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1．标识：标识采用标签，标牌，区域，检验状态等形式控制。</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车间现场标识基本齐全，采用生产通知单，可追溯，操作工，检验员，控制基本有效。</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2．搬运：使用人工</w:t>
            </w:r>
            <w:r w:rsidR="00846621">
              <w:rPr>
                <w:rFonts w:asciiTheme="minorEastAsia" w:eastAsiaTheme="minorEastAsia" w:hAnsiTheme="minorEastAsia" w:cstheme="minorEastAsia" w:hint="eastAsia"/>
                <w:szCs w:val="21"/>
              </w:rPr>
              <w:t>/行车搬运</w:t>
            </w:r>
            <w:r>
              <w:rPr>
                <w:rFonts w:asciiTheme="minorEastAsia" w:eastAsiaTheme="minorEastAsia" w:hAnsiTheme="minorEastAsia" w:cstheme="minorEastAsia" w:hint="eastAsia"/>
                <w:szCs w:val="21"/>
              </w:rPr>
              <w:t>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3．包装：纸箱包装。                             </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4．贮存：仓库通风、采光、照明设施良好，防潮，车间正在使用的原料及半成品按区域堆放、分区、分类存放，基本适宜。</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5．防护：在运输过程中用帆布篷进行覆盖，防止雨淋。</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成品单独存放区域，入库时凭入库单入库，做好相应状态标识；出库时凭发货单进行出库，及时销账，做到帐、卡、物相符。</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211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更改控制</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经了解，目前组织在生产和服务提供期间的主要变更是：</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生产计划的变更、顾客订单产品要求及数量变更、交货日期变更、法律法规变更，产品标准变更，外部供方交货不及时或质量问题，设备出现故障等。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bl>
    <w:p w:rsidR="006747CB" w:rsidRDefault="006747CB">
      <w:pPr>
        <w:pStyle w:val="a5"/>
      </w:pPr>
    </w:p>
    <w:p w:rsidR="006747CB" w:rsidRDefault="006747CB">
      <w:pPr>
        <w:pStyle w:val="a5"/>
      </w:pPr>
    </w:p>
    <w:p w:rsidR="006747CB" w:rsidRDefault="006747CB">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6747CB">
        <w:trPr>
          <w:trHeight w:val="515"/>
        </w:trPr>
        <w:tc>
          <w:tcPr>
            <w:tcW w:w="2160" w:type="dxa"/>
            <w:vMerge w:val="restart"/>
            <w:vAlign w:val="center"/>
          </w:tcPr>
          <w:p w:rsidR="006747CB" w:rsidRDefault="00BC7429">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6747CB" w:rsidRDefault="00BC7429">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w:t>
            </w:r>
            <w:r w:rsidR="00846621">
              <w:rPr>
                <w:rFonts w:asciiTheme="minorEastAsia" w:eastAsiaTheme="minorEastAsia" w:hAnsiTheme="minorEastAsia" w:cstheme="minorEastAsia" w:hint="eastAsia"/>
                <w:szCs w:val="21"/>
              </w:rPr>
              <w:t>技术质检部</w:t>
            </w:r>
            <w:r>
              <w:rPr>
                <w:rFonts w:asciiTheme="minorEastAsia" w:eastAsiaTheme="minorEastAsia" w:hAnsiTheme="minorEastAsia" w:cstheme="minorEastAsia" w:hint="eastAsia"/>
                <w:szCs w:val="21"/>
              </w:rPr>
              <w:t xml:space="preserve">    主管领导/陪同人员：</w:t>
            </w:r>
            <w:r w:rsidR="00846621" w:rsidRPr="00846621">
              <w:rPr>
                <w:rFonts w:asciiTheme="minorEastAsia" w:eastAsiaTheme="minorEastAsia" w:hAnsiTheme="minorEastAsia" w:cstheme="minorEastAsia" w:hint="eastAsia"/>
                <w:szCs w:val="21"/>
              </w:rPr>
              <w:t>章卫民</w:t>
            </w:r>
          </w:p>
        </w:tc>
        <w:tc>
          <w:tcPr>
            <w:tcW w:w="1585" w:type="dxa"/>
            <w:vMerge w:val="restart"/>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6747CB">
        <w:trPr>
          <w:trHeight w:val="403"/>
        </w:trPr>
        <w:tc>
          <w:tcPr>
            <w:tcW w:w="2160" w:type="dxa"/>
            <w:vMerge/>
            <w:vAlign w:val="center"/>
          </w:tcPr>
          <w:p w:rsidR="006747CB" w:rsidRDefault="006747CB">
            <w:pPr>
              <w:rPr>
                <w:rFonts w:asciiTheme="minorEastAsia" w:eastAsiaTheme="minorEastAsia" w:hAnsiTheme="minorEastAsia" w:cstheme="minorEastAsia"/>
                <w:szCs w:val="21"/>
              </w:rPr>
            </w:pPr>
          </w:p>
        </w:tc>
        <w:tc>
          <w:tcPr>
            <w:tcW w:w="960" w:type="dxa"/>
            <w:vMerge/>
            <w:vAlign w:val="center"/>
          </w:tcPr>
          <w:p w:rsidR="006747CB" w:rsidRDefault="006747CB">
            <w:pPr>
              <w:rPr>
                <w:rFonts w:asciiTheme="minorEastAsia" w:eastAsiaTheme="minorEastAsia" w:hAnsiTheme="minorEastAsia" w:cstheme="minorEastAsia"/>
                <w:szCs w:val="21"/>
              </w:rPr>
            </w:pPr>
          </w:p>
        </w:tc>
        <w:tc>
          <w:tcPr>
            <w:tcW w:w="10004" w:type="dxa"/>
            <w:vAlign w:val="center"/>
          </w:tcPr>
          <w:p w:rsidR="006747CB" w:rsidRDefault="00BC7429" w:rsidP="00EC0BC8">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    审核时间：2020年9月</w:t>
            </w:r>
            <w:r w:rsidR="00846621">
              <w:rPr>
                <w:rFonts w:asciiTheme="minorEastAsia" w:eastAsiaTheme="minorEastAsia" w:hAnsiTheme="minorEastAsia" w:cstheme="minorEastAsia" w:hint="eastAsia"/>
                <w:szCs w:val="21"/>
              </w:rPr>
              <w:t>2</w:t>
            </w:r>
            <w:r w:rsidR="00EC0BC8">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日</w:t>
            </w:r>
          </w:p>
        </w:tc>
        <w:tc>
          <w:tcPr>
            <w:tcW w:w="1585" w:type="dxa"/>
            <w:vMerge/>
          </w:tcPr>
          <w:p w:rsidR="006747CB" w:rsidRDefault="006747CB">
            <w:pPr>
              <w:rPr>
                <w:rFonts w:asciiTheme="minorEastAsia" w:eastAsiaTheme="minorEastAsia" w:hAnsiTheme="minorEastAsia" w:cstheme="minorEastAsia"/>
                <w:szCs w:val="21"/>
              </w:rPr>
            </w:pPr>
          </w:p>
        </w:tc>
      </w:tr>
      <w:tr w:rsidR="006747CB">
        <w:trPr>
          <w:trHeight w:val="516"/>
        </w:trPr>
        <w:tc>
          <w:tcPr>
            <w:tcW w:w="2160" w:type="dxa"/>
            <w:vMerge/>
            <w:vAlign w:val="center"/>
          </w:tcPr>
          <w:p w:rsidR="006747CB" w:rsidRDefault="006747CB">
            <w:pPr>
              <w:rPr>
                <w:rFonts w:asciiTheme="minorEastAsia" w:eastAsiaTheme="minorEastAsia" w:hAnsiTheme="minorEastAsia" w:cstheme="minorEastAsia"/>
                <w:szCs w:val="21"/>
              </w:rPr>
            </w:pPr>
          </w:p>
        </w:tc>
        <w:tc>
          <w:tcPr>
            <w:tcW w:w="960" w:type="dxa"/>
            <w:vMerge/>
            <w:vAlign w:val="center"/>
          </w:tcPr>
          <w:p w:rsidR="006747CB" w:rsidRDefault="006747CB">
            <w:pPr>
              <w:rPr>
                <w:rFonts w:asciiTheme="minorEastAsia" w:eastAsiaTheme="minorEastAsia" w:hAnsiTheme="minorEastAsia" w:cstheme="minorEastAsia"/>
                <w:szCs w:val="21"/>
              </w:rPr>
            </w:pP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审核条款：Q:5.3，6.2， 7.1.5    8.6  8.7  10.2</w:t>
            </w:r>
          </w:p>
        </w:tc>
        <w:tc>
          <w:tcPr>
            <w:tcW w:w="1585" w:type="dxa"/>
            <w:vMerge/>
          </w:tcPr>
          <w:p w:rsidR="006747CB" w:rsidRDefault="006747CB">
            <w:pPr>
              <w:rPr>
                <w:rFonts w:asciiTheme="minorEastAsia" w:eastAsiaTheme="minorEastAsia" w:hAnsiTheme="minorEastAsia" w:cstheme="minorEastAsia"/>
                <w:szCs w:val="21"/>
              </w:rPr>
            </w:pPr>
          </w:p>
        </w:tc>
      </w:tr>
      <w:tr w:rsidR="006747CB">
        <w:trPr>
          <w:trHeight w:val="345"/>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负责基础设施及环境；负责产品实现的策划；设计开发；生产过程控制；放行控制、不符合控制</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职责和权限与手册描述基本一致</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1964"/>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p>
          <w:p w:rsidR="006747CB" w:rsidRDefault="00846621">
            <w:pPr>
              <w:rPr>
                <w:rFonts w:asciiTheme="minorEastAsia" w:eastAsiaTheme="minorEastAsia" w:hAnsiTheme="minorEastAsia" w:cstheme="minorEastAsia"/>
                <w:szCs w:val="21"/>
              </w:rPr>
            </w:pPr>
            <w:r w:rsidRPr="00846621">
              <w:rPr>
                <w:rFonts w:asciiTheme="minorEastAsia" w:eastAsiaTheme="minorEastAsia" w:hAnsiTheme="minorEastAsia" w:cstheme="minorEastAsia" w:hint="eastAsia"/>
                <w:szCs w:val="21"/>
              </w:rPr>
              <w:t>产品一次合格率97%</w:t>
            </w:r>
          </w:p>
          <w:p w:rsidR="006747CB" w:rsidRDefault="00BC7429" w:rsidP="0084662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抽2019年</w:t>
            </w:r>
            <w:r w:rsidR="00846621">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月至2020年8月份质量目标完成情况，均完成。</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1384"/>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监视和测量资源</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7.1.5</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企业编制计量器具台账，记录了设备编号、名称、规格型号等内容。</w:t>
            </w:r>
          </w:p>
          <w:p w:rsidR="00436079" w:rsidRDefault="00BC7429" w:rsidP="00436079">
            <w:pPr>
              <w:rPr>
                <w:rFonts w:asciiTheme="minorEastAsia" w:eastAsiaTheme="minorEastAsia" w:hAnsiTheme="minorEastAsia" w:cstheme="minorEastAsia" w:hint="eastAsia"/>
                <w:kern w:val="0"/>
                <w:szCs w:val="21"/>
              </w:rPr>
            </w:pPr>
            <w:r>
              <w:rPr>
                <w:rFonts w:asciiTheme="minorEastAsia" w:eastAsiaTheme="minorEastAsia" w:hAnsiTheme="minorEastAsia" w:cstheme="minorEastAsia" w:hint="eastAsia"/>
                <w:szCs w:val="21"/>
              </w:rPr>
              <w:t>组织配置的监视测量设备主要为</w:t>
            </w:r>
            <w:r w:rsidR="00846621" w:rsidRPr="00846621">
              <w:rPr>
                <w:rFonts w:hint="eastAsia"/>
              </w:rPr>
              <w:t>工频耐压测试台、游标卡尺、接地电阻测试仪、电压表</w:t>
            </w:r>
            <w:r>
              <w:rPr>
                <w:rFonts w:ascii="宋体" w:hint="eastAsia"/>
                <w:sz w:val="20"/>
              </w:rPr>
              <w:t>等</w:t>
            </w:r>
            <w:r>
              <w:rPr>
                <w:rFonts w:asciiTheme="minorEastAsia" w:eastAsiaTheme="minorEastAsia" w:hAnsiTheme="minorEastAsia" w:cstheme="minorEastAsia" w:hint="eastAsia"/>
                <w:kern w:val="0"/>
                <w:szCs w:val="21"/>
              </w:rPr>
              <w:t>。基本满足检验需要。</w:t>
            </w:r>
            <w:bookmarkStart w:id="0" w:name="_GoBack"/>
            <w:bookmarkEnd w:id="0"/>
          </w:p>
          <w:p w:rsidR="00436079" w:rsidRPr="00436079" w:rsidRDefault="00436079" w:rsidP="00436079">
            <w:pPr>
              <w:pStyle w:val="a0"/>
            </w:pPr>
            <w:r>
              <w:rPr>
                <w:rFonts w:hint="eastAsia"/>
              </w:rPr>
              <w:t>设备检测报已过期，已开不符合。</w:t>
            </w:r>
          </w:p>
          <w:p w:rsidR="006747CB" w:rsidRPr="00436079" w:rsidRDefault="00BC7429">
            <w:pPr>
              <w:rPr>
                <w:rFonts w:asciiTheme="minorEastAsia" w:eastAsiaTheme="minorEastAsia" w:hAnsiTheme="minorEastAsia" w:cstheme="minorEastAsia"/>
                <w:szCs w:val="21"/>
              </w:rPr>
            </w:pPr>
            <w:r w:rsidRPr="00436079">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6747CB" w:rsidRDefault="00BC7429">
            <w:pPr>
              <w:rPr>
                <w:rFonts w:asciiTheme="minorEastAsia" w:eastAsiaTheme="minorEastAsia" w:hAnsiTheme="minorEastAsia" w:cstheme="minorEastAsia"/>
                <w:szCs w:val="21"/>
              </w:rPr>
            </w:pPr>
            <w:r w:rsidRPr="00436079">
              <w:rPr>
                <w:rFonts w:asciiTheme="minorEastAsia" w:eastAsiaTheme="minorEastAsia" w:hAnsiTheme="minorEastAsia" w:cstheme="minorEastAsia" w:hint="eastAsia"/>
                <w:szCs w:val="21"/>
              </w:rPr>
              <w:t>生产现场使用的监视测量设备由车间负责保管，检验用的测量设备由质检人员专人负责，防止潮湿、磕碰和损坏。未发生使用过程中失效的现象，如果出现，清</w:t>
            </w:r>
            <w:r>
              <w:rPr>
                <w:rFonts w:asciiTheme="minorEastAsia" w:eastAsiaTheme="minorEastAsia" w:hAnsiTheme="minorEastAsia" w:cstheme="minorEastAsia" w:hint="eastAsia"/>
                <w:szCs w:val="21"/>
              </w:rPr>
              <w:t>楚应立即停止使用，送具有计量资质的检定部门检定，并对已往所检结果重新检验。</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rsidTr="00626825">
        <w:trPr>
          <w:trHeight w:val="83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放行控制</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8.6</w:t>
            </w:r>
          </w:p>
        </w:tc>
        <w:tc>
          <w:tcPr>
            <w:tcW w:w="10004" w:type="dxa"/>
            <w:vAlign w:val="center"/>
          </w:tcPr>
          <w:p w:rsidR="00626825" w:rsidRDefault="0062682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检验标准：</w:t>
            </w:r>
            <w:r w:rsidRPr="00626825">
              <w:rPr>
                <w:rFonts w:asciiTheme="minorEastAsia" w:eastAsiaTheme="minorEastAsia" w:hAnsiTheme="minorEastAsia" w:cstheme="minorEastAsia" w:hint="eastAsia"/>
                <w:szCs w:val="21"/>
              </w:rPr>
              <w:t>GB/T7251.3-2017低压成套开关设备和控制设备第3部分:由一般人员操作的配电板、GB/T15576-2008低压成套无功功率补偿装置、GB7251.12-2013低压成套开关设备和控制设备第2部分：成套电力开关和控制设备、GB3906-2006  3.6KV-40.5KV交流金属封闭开关设备和控制设备等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抽进货检验</w:t>
            </w:r>
            <w:r w:rsidR="00846621">
              <w:rPr>
                <w:rFonts w:asciiTheme="minorEastAsia" w:eastAsiaTheme="minorEastAsia" w:hAnsiTheme="minorEastAsia" w:cstheme="minorEastAsia" w:hint="eastAsia"/>
                <w:szCs w:val="21"/>
              </w:rPr>
              <w:t>单</w:t>
            </w:r>
            <w:r>
              <w:rPr>
                <w:rFonts w:asciiTheme="minorEastAsia" w:eastAsiaTheme="minorEastAsia" w:hAnsiTheme="minorEastAsia" w:cstheme="minorEastAsia" w:hint="eastAsia"/>
                <w:szCs w:val="21"/>
              </w:rPr>
              <w:t>：</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抽记录：</w:t>
            </w:r>
          </w:p>
          <w:p w:rsidR="006747CB" w:rsidRDefault="00A77A75" w:rsidP="0084662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１、</w:t>
            </w:r>
            <w:r w:rsidR="00BC7429">
              <w:rPr>
                <w:rFonts w:asciiTheme="minorEastAsia" w:eastAsiaTheme="minorEastAsia" w:hAnsiTheme="minorEastAsia" w:cstheme="minorEastAsia" w:hint="eastAsia"/>
                <w:szCs w:val="21"/>
              </w:rPr>
              <w:t>供方：</w:t>
            </w:r>
            <w:r w:rsidR="00846621">
              <w:rPr>
                <w:rFonts w:asciiTheme="minorEastAsia" w:eastAsiaTheme="minorEastAsia" w:hAnsiTheme="minorEastAsia" w:cstheme="minorEastAsia" w:hint="eastAsia"/>
                <w:szCs w:val="21"/>
              </w:rPr>
              <w:t>南昌环城电气有限公司</w:t>
            </w:r>
            <w:r w:rsidR="00BC7429">
              <w:rPr>
                <w:rFonts w:asciiTheme="minorEastAsia" w:eastAsiaTheme="minorEastAsia" w:hAnsiTheme="minorEastAsia" w:cstheme="minorEastAsia" w:hint="eastAsia"/>
                <w:szCs w:val="21"/>
              </w:rPr>
              <w:t xml:space="preserve">   产品：</w:t>
            </w:r>
            <w:r w:rsidR="00846621">
              <w:rPr>
                <w:rFonts w:asciiTheme="minorEastAsia" w:eastAsiaTheme="minorEastAsia" w:hAnsiTheme="minorEastAsia" w:cstheme="minorEastAsia" w:hint="eastAsia"/>
                <w:szCs w:val="21"/>
              </w:rPr>
              <w:t>壳体加工</w:t>
            </w:r>
            <w:r w:rsidR="00BC7429">
              <w:rPr>
                <w:rFonts w:asciiTheme="minorEastAsia" w:eastAsiaTheme="minorEastAsia" w:hAnsiTheme="minorEastAsia" w:cstheme="minorEastAsia" w:hint="eastAsia"/>
                <w:szCs w:val="21"/>
              </w:rPr>
              <w:t xml:space="preserve"> </w:t>
            </w:r>
            <w:r w:rsidR="00846621">
              <w:rPr>
                <w:rFonts w:asciiTheme="minorEastAsia" w:eastAsiaTheme="minorEastAsia" w:hAnsiTheme="minorEastAsia" w:cstheme="minorEastAsia" w:hint="eastAsia"/>
                <w:szCs w:val="21"/>
              </w:rPr>
              <w:t xml:space="preserve">  数量：37    </w:t>
            </w:r>
          </w:p>
          <w:p w:rsidR="00846621" w:rsidRDefault="00846621" w:rsidP="00846621">
            <w:pPr>
              <w:pStyle w:val="a0"/>
            </w:pPr>
            <w:r>
              <w:rPr>
                <w:rFonts w:hint="eastAsia"/>
              </w:rPr>
              <w:t>检验项目：数量</w:t>
            </w:r>
            <w:r>
              <w:rPr>
                <w:rFonts w:hint="eastAsia"/>
              </w:rPr>
              <w:t xml:space="preserve">   </w:t>
            </w:r>
            <w:r>
              <w:rPr>
                <w:rFonts w:hint="eastAsia"/>
              </w:rPr>
              <w:t>符合</w:t>
            </w:r>
          </w:p>
          <w:p w:rsidR="00846621" w:rsidRDefault="00846621" w:rsidP="00846621">
            <w:pPr>
              <w:pStyle w:val="a0"/>
            </w:pPr>
            <w:r>
              <w:rPr>
                <w:rFonts w:hint="eastAsia"/>
              </w:rPr>
              <w:t>尺寸：</w:t>
            </w:r>
            <w:r>
              <w:rPr>
                <w:rFonts w:hint="eastAsia"/>
              </w:rPr>
              <w:t xml:space="preserve">   </w:t>
            </w:r>
            <w:r>
              <w:rPr>
                <w:rFonts w:hint="eastAsia"/>
              </w:rPr>
              <w:t>无偏差</w:t>
            </w:r>
          </w:p>
          <w:p w:rsidR="00846621" w:rsidRDefault="00846621" w:rsidP="00846621">
            <w:pPr>
              <w:pStyle w:val="a0"/>
            </w:pPr>
            <w:r>
              <w:rPr>
                <w:rFonts w:hint="eastAsia"/>
              </w:rPr>
              <w:t>外观：</w:t>
            </w:r>
            <w:r>
              <w:rPr>
                <w:rFonts w:hint="eastAsia"/>
              </w:rPr>
              <w:t xml:space="preserve">   </w:t>
            </w:r>
            <w:r>
              <w:rPr>
                <w:rFonts w:hint="eastAsia"/>
              </w:rPr>
              <w:t>无划痕</w:t>
            </w:r>
          </w:p>
          <w:p w:rsidR="00846621" w:rsidRDefault="00846621" w:rsidP="00846621">
            <w:pPr>
              <w:pStyle w:val="a0"/>
            </w:pPr>
            <w:r>
              <w:rPr>
                <w:rFonts w:hint="eastAsia"/>
              </w:rPr>
              <w:t>检验结论：合格</w:t>
            </w:r>
          </w:p>
          <w:p w:rsidR="006747CB" w:rsidRPr="00A77A75" w:rsidRDefault="00846621" w:rsidP="00A77A75">
            <w:pPr>
              <w:pStyle w:val="a0"/>
            </w:pPr>
            <w:r>
              <w:rPr>
                <w:rFonts w:hint="eastAsia"/>
              </w:rPr>
              <w:t>检验员：张天华</w:t>
            </w:r>
            <w:r w:rsidR="00EE7131">
              <w:rPr>
                <w:rFonts w:hint="eastAsia"/>
              </w:rPr>
              <w:t xml:space="preserve">   2020</w:t>
            </w:r>
            <w:r w:rsidR="00EE7131">
              <w:rPr>
                <w:rFonts w:hint="eastAsia"/>
              </w:rPr>
              <w:t>年</w:t>
            </w:r>
            <w:r w:rsidR="00EE7131">
              <w:rPr>
                <w:rFonts w:hint="eastAsia"/>
              </w:rPr>
              <w:t>6</w:t>
            </w:r>
            <w:r w:rsidR="00EE7131">
              <w:rPr>
                <w:rFonts w:hint="eastAsia"/>
              </w:rPr>
              <w:t>月</w:t>
            </w:r>
            <w:r w:rsidR="00EE7131">
              <w:rPr>
                <w:rFonts w:hint="eastAsia"/>
              </w:rPr>
              <w:t>23</w:t>
            </w:r>
            <w:r w:rsidR="00EE7131">
              <w:rPr>
                <w:rFonts w:hint="eastAsia"/>
              </w:rPr>
              <w:t>日</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2、检验日期：</w:t>
            </w:r>
            <w:r>
              <w:rPr>
                <w:rFonts w:asciiTheme="minorEastAsia" w:eastAsiaTheme="minorEastAsia" w:hAnsiTheme="minorEastAsia" w:cstheme="minorEastAsia" w:hint="eastAsia"/>
                <w:szCs w:val="21"/>
              </w:rPr>
              <w:t>20</w:t>
            </w:r>
            <w:r w:rsidR="00EE7131">
              <w:rPr>
                <w:rFonts w:asciiTheme="minorEastAsia" w:eastAsiaTheme="minorEastAsia" w:hAnsiTheme="minorEastAsia" w:cstheme="minorEastAsia" w:hint="eastAsia"/>
                <w:szCs w:val="21"/>
              </w:rPr>
              <w:t>20年5月21日</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产品：母线</w:t>
            </w:r>
            <w:r w:rsidR="00173513">
              <w:rPr>
                <w:rFonts w:asciiTheme="minorEastAsia" w:eastAsiaTheme="minorEastAsia" w:hAnsiTheme="minorEastAsia" w:cstheme="minorEastAsia" w:hint="eastAsia"/>
                <w:szCs w:val="21"/>
              </w:rPr>
              <w:t xml:space="preserve">   </w:t>
            </w:r>
            <w:r w:rsidRPr="00A77A75">
              <w:rPr>
                <w:rFonts w:asciiTheme="minorEastAsia" w:eastAsiaTheme="minorEastAsia" w:hAnsiTheme="minorEastAsia" w:cstheme="minorEastAsia" w:hint="eastAsia"/>
                <w:szCs w:val="21"/>
              </w:rPr>
              <w:t xml:space="preserve"> 型号规格：BCR6mm2BCR35mm2BCR25mm2</w:t>
            </w:r>
            <w:r w:rsidR="00173513">
              <w:rPr>
                <w:rFonts w:asciiTheme="minorEastAsia" w:eastAsiaTheme="minorEastAsia" w:hAnsiTheme="minorEastAsia" w:cstheme="minorEastAsia" w:hint="eastAsia"/>
                <w:szCs w:val="21"/>
              </w:rPr>
              <w:t xml:space="preserve">    </w:t>
            </w:r>
            <w:r w:rsidRPr="00A77A75">
              <w:rPr>
                <w:rFonts w:asciiTheme="minorEastAsia" w:eastAsiaTheme="minorEastAsia" w:hAnsiTheme="minorEastAsia" w:cstheme="minorEastAsia" w:hint="eastAsia"/>
                <w:szCs w:val="21"/>
              </w:rPr>
              <w:t xml:space="preserve"> 检验数量：3卷</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检验项目：外观，尺寸，性能，有效性检查，材质等，描述了相关技术要求</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实测记录：均符合要求</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结论：合格</w:t>
            </w:r>
            <w:r w:rsidR="00173513">
              <w:rPr>
                <w:rFonts w:asciiTheme="minorEastAsia" w:eastAsiaTheme="minorEastAsia" w:hAnsiTheme="minorEastAsia" w:cstheme="minorEastAsia" w:hint="eastAsia"/>
                <w:szCs w:val="21"/>
              </w:rPr>
              <w:t xml:space="preserve">     </w:t>
            </w:r>
            <w:r w:rsidRPr="00A77A75">
              <w:rPr>
                <w:rFonts w:asciiTheme="minorEastAsia" w:eastAsiaTheme="minorEastAsia" w:hAnsiTheme="minorEastAsia" w:cstheme="minorEastAsia" w:hint="eastAsia"/>
                <w:szCs w:val="21"/>
              </w:rPr>
              <w:t xml:space="preserve">检验员：张天华   </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3、检验日期：</w:t>
            </w:r>
            <w:r w:rsidR="00EE7131">
              <w:rPr>
                <w:rFonts w:asciiTheme="minorEastAsia" w:eastAsiaTheme="minorEastAsia" w:hAnsiTheme="minorEastAsia" w:cstheme="minorEastAsia" w:hint="eastAsia"/>
                <w:szCs w:val="21"/>
              </w:rPr>
              <w:t>2020年7月20日</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产品：电流互感器</w:t>
            </w:r>
            <w:r w:rsidR="00173513">
              <w:rPr>
                <w:rFonts w:asciiTheme="minorEastAsia" w:eastAsiaTheme="minorEastAsia" w:hAnsiTheme="minorEastAsia" w:cstheme="minorEastAsia" w:hint="eastAsia"/>
                <w:szCs w:val="21"/>
              </w:rPr>
              <w:t xml:space="preserve">     </w:t>
            </w:r>
            <w:r w:rsidRPr="00A77A75">
              <w:rPr>
                <w:rFonts w:asciiTheme="minorEastAsia" w:eastAsiaTheme="minorEastAsia" w:hAnsiTheme="minorEastAsia" w:cstheme="minorEastAsia" w:hint="eastAsia"/>
                <w:szCs w:val="21"/>
              </w:rPr>
              <w:t xml:space="preserve"> 型号规格：BH-0-66 75015-402</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检验数量：</w:t>
            </w:r>
            <w:r>
              <w:rPr>
                <w:rFonts w:asciiTheme="minorEastAsia" w:eastAsiaTheme="minorEastAsia" w:hAnsiTheme="minorEastAsia" w:cstheme="minorEastAsia" w:hint="eastAsia"/>
                <w:szCs w:val="21"/>
              </w:rPr>
              <w:t>３</w:t>
            </w:r>
            <w:r w:rsidRPr="00A77A75">
              <w:rPr>
                <w:rFonts w:asciiTheme="minorEastAsia" w:eastAsiaTheme="minorEastAsia" w:hAnsiTheme="minorEastAsia" w:cstheme="minorEastAsia" w:hint="eastAsia"/>
                <w:szCs w:val="21"/>
              </w:rPr>
              <w:t>只</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检验项目：外观，尺寸，性能，有效性检查，材质等，描述了相关技术要求</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实测记录：均符合要求</w:t>
            </w:r>
            <w:r w:rsidR="00173513">
              <w:rPr>
                <w:rFonts w:asciiTheme="minorEastAsia" w:eastAsiaTheme="minorEastAsia" w:hAnsiTheme="minorEastAsia" w:cstheme="minorEastAsia" w:hint="eastAsia"/>
                <w:szCs w:val="21"/>
              </w:rPr>
              <w:t xml:space="preserve">   </w:t>
            </w:r>
            <w:r w:rsidRPr="00A77A75">
              <w:rPr>
                <w:rFonts w:asciiTheme="minorEastAsia" w:eastAsiaTheme="minorEastAsia" w:hAnsiTheme="minorEastAsia" w:cstheme="minorEastAsia" w:hint="eastAsia"/>
                <w:szCs w:val="21"/>
              </w:rPr>
              <w:t xml:space="preserve"> 结论：合格</w:t>
            </w:r>
            <w:r w:rsidR="00173513">
              <w:rPr>
                <w:rFonts w:asciiTheme="minorEastAsia" w:eastAsiaTheme="minorEastAsia" w:hAnsiTheme="minorEastAsia" w:cstheme="minorEastAsia" w:hint="eastAsia"/>
                <w:szCs w:val="21"/>
              </w:rPr>
              <w:t xml:space="preserve">    </w:t>
            </w:r>
            <w:r w:rsidRPr="00A77A75">
              <w:rPr>
                <w:rFonts w:asciiTheme="minorEastAsia" w:eastAsiaTheme="minorEastAsia" w:hAnsiTheme="minorEastAsia" w:cstheme="minorEastAsia" w:hint="eastAsia"/>
                <w:szCs w:val="21"/>
              </w:rPr>
              <w:t xml:space="preserve">检验员：张天华    </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4、检验日期：</w:t>
            </w:r>
            <w:r w:rsidR="00EE7131">
              <w:rPr>
                <w:rFonts w:asciiTheme="minorEastAsia" w:eastAsiaTheme="minorEastAsia" w:hAnsiTheme="minorEastAsia" w:cstheme="minorEastAsia" w:hint="eastAsia"/>
                <w:szCs w:val="21"/>
              </w:rPr>
              <w:t>2020年8月2日</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产品：控制器</w:t>
            </w:r>
            <w:r w:rsidR="00173513">
              <w:rPr>
                <w:rFonts w:asciiTheme="minorEastAsia" w:eastAsiaTheme="minorEastAsia" w:hAnsiTheme="minorEastAsia" w:cstheme="minorEastAsia" w:hint="eastAsia"/>
                <w:szCs w:val="21"/>
              </w:rPr>
              <w:t xml:space="preserve">     </w:t>
            </w:r>
            <w:r w:rsidRPr="00A77A75">
              <w:rPr>
                <w:rFonts w:asciiTheme="minorEastAsia" w:eastAsiaTheme="minorEastAsia" w:hAnsiTheme="minorEastAsia" w:cstheme="minorEastAsia" w:hint="eastAsia"/>
                <w:szCs w:val="21"/>
              </w:rPr>
              <w:t>型号规格：7KUF-12 380/5</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检验数量：</w:t>
            </w:r>
            <w:r>
              <w:rPr>
                <w:rFonts w:asciiTheme="minorEastAsia" w:eastAsiaTheme="minorEastAsia" w:hAnsiTheme="minorEastAsia" w:cstheme="minorEastAsia" w:hint="eastAsia"/>
                <w:szCs w:val="21"/>
              </w:rPr>
              <w:t>２０</w:t>
            </w:r>
            <w:r w:rsidRPr="00A77A75">
              <w:rPr>
                <w:rFonts w:asciiTheme="minorEastAsia" w:eastAsiaTheme="minorEastAsia" w:hAnsiTheme="minorEastAsia" w:cstheme="minorEastAsia" w:hint="eastAsia"/>
                <w:szCs w:val="21"/>
              </w:rPr>
              <w:t>只</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检验项目：外观，尺寸，性能，有效性检查，材质等，描述了相关技术要求</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实测记录：均符合要求</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结论：合格</w:t>
            </w:r>
            <w:r w:rsidR="00173513">
              <w:rPr>
                <w:rFonts w:asciiTheme="minorEastAsia" w:eastAsiaTheme="minorEastAsia" w:hAnsiTheme="minorEastAsia" w:cstheme="minorEastAsia" w:hint="eastAsia"/>
                <w:szCs w:val="21"/>
              </w:rPr>
              <w:t xml:space="preserve">    </w:t>
            </w:r>
            <w:r w:rsidRPr="00A77A75">
              <w:rPr>
                <w:rFonts w:asciiTheme="minorEastAsia" w:eastAsiaTheme="minorEastAsia" w:hAnsiTheme="minorEastAsia" w:cstheme="minorEastAsia" w:hint="eastAsia"/>
                <w:szCs w:val="21"/>
              </w:rPr>
              <w:t xml:space="preserve">检验员：张天华  </w:t>
            </w:r>
          </w:p>
          <w:p w:rsidR="006747CB" w:rsidRPr="00A77A75" w:rsidRDefault="00A77A75" w:rsidP="00A77A7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另抽其他关键元器件检验记录，符合要求</w:t>
            </w:r>
            <w:r w:rsidR="00C57B12">
              <w:rPr>
                <w:rFonts w:asciiTheme="minorEastAsia" w:eastAsiaTheme="minorEastAsia" w:hAnsiTheme="minorEastAsia" w:cstheme="minorEastAsia" w:hint="eastAsia"/>
                <w:szCs w:val="21"/>
              </w:rPr>
              <w:t>。</w:t>
            </w:r>
          </w:p>
          <w:p w:rsidR="00A77A75" w:rsidRDefault="00A77A75" w:rsidP="00A77A75">
            <w:pPr>
              <w:rPr>
                <w:rFonts w:asciiTheme="minorEastAsia" w:eastAsiaTheme="minorEastAsia" w:hAnsiTheme="minorEastAsia" w:cstheme="minorEastAsia"/>
                <w:szCs w:val="21"/>
              </w:rPr>
            </w:pPr>
          </w:p>
          <w:p w:rsidR="00A77A75" w:rsidRDefault="00A77A75" w:rsidP="00A77A7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抽产品巡检记录</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产品名称：配电箱</w:t>
            </w:r>
            <w:r w:rsidR="00173513">
              <w:rPr>
                <w:rFonts w:asciiTheme="minorEastAsia" w:eastAsiaTheme="minorEastAsia" w:hAnsiTheme="minorEastAsia" w:cstheme="minorEastAsia" w:hint="eastAsia"/>
                <w:szCs w:val="21"/>
              </w:rPr>
              <w:t>（板）</w:t>
            </w:r>
          </w:p>
          <w:p w:rsidR="00A77A75" w:rsidRDefault="00EE7131" w:rsidP="00A77A7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w:t>
            </w:r>
            <w:r w:rsidR="00A77A75" w:rsidRPr="00A77A75">
              <w:rPr>
                <w:rFonts w:asciiTheme="minorEastAsia" w:eastAsiaTheme="minorEastAsia" w:hAnsiTheme="minorEastAsia" w:cstheme="minorEastAsia" w:hint="eastAsia"/>
                <w:szCs w:val="21"/>
              </w:rPr>
              <w:t>日期：</w:t>
            </w:r>
            <w:r>
              <w:rPr>
                <w:rFonts w:asciiTheme="minorEastAsia" w:eastAsiaTheme="minorEastAsia" w:hAnsiTheme="minorEastAsia" w:cstheme="minorEastAsia" w:hint="eastAsia"/>
                <w:szCs w:val="21"/>
              </w:rPr>
              <w:t>2020年</w:t>
            </w:r>
            <w:r w:rsidR="00173513">
              <w:rPr>
                <w:rFonts w:asciiTheme="minorEastAsia" w:eastAsiaTheme="minorEastAsia" w:hAnsiTheme="minorEastAsia" w:cstheme="minorEastAsia" w:hint="eastAsia"/>
                <w:szCs w:val="21"/>
              </w:rPr>
              <w:t>8</w:t>
            </w:r>
            <w:r>
              <w:rPr>
                <w:rFonts w:asciiTheme="minorEastAsia" w:eastAsiaTheme="minorEastAsia" w:hAnsiTheme="minorEastAsia" w:cstheme="minorEastAsia" w:hint="eastAsia"/>
                <w:szCs w:val="21"/>
              </w:rPr>
              <w:t>月</w:t>
            </w:r>
            <w:r w:rsidR="00173513">
              <w:rPr>
                <w:rFonts w:asciiTheme="minorEastAsia" w:eastAsiaTheme="minorEastAsia" w:hAnsiTheme="minorEastAsia" w:cstheme="minorEastAsia" w:hint="eastAsia"/>
                <w:szCs w:val="21"/>
              </w:rPr>
              <w:t>22</w:t>
            </w:r>
            <w:r>
              <w:rPr>
                <w:rFonts w:asciiTheme="minorEastAsia" w:eastAsiaTheme="minorEastAsia" w:hAnsiTheme="minorEastAsia" w:cstheme="minorEastAsia" w:hint="eastAsia"/>
                <w:szCs w:val="21"/>
              </w:rPr>
              <w:t>日    操作工：</w:t>
            </w:r>
            <w:r w:rsidR="00173513">
              <w:rPr>
                <w:rFonts w:asciiTheme="minorEastAsia" w:eastAsiaTheme="minorEastAsia" w:hAnsiTheme="minorEastAsia" w:cstheme="minorEastAsia" w:hint="eastAsia"/>
                <w:szCs w:val="21"/>
              </w:rPr>
              <w:t>严小文</w:t>
            </w:r>
            <w:r>
              <w:rPr>
                <w:rFonts w:asciiTheme="minorEastAsia" w:eastAsiaTheme="minorEastAsia" w:hAnsiTheme="minorEastAsia" w:cstheme="minorEastAsia" w:hint="eastAsia"/>
                <w:szCs w:val="21"/>
              </w:rPr>
              <w:t xml:space="preserve">    工序：螺丝    </w:t>
            </w:r>
          </w:p>
          <w:p w:rsidR="00EE7131" w:rsidRPr="00EE7131" w:rsidRDefault="00EE7131" w:rsidP="00EE7131">
            <w:pPr>
              <w:pStyle w:val="a0"/>
            </w:pPr>
            <w:r>
              <w:rPr>
                <w:rFonts w:hint="eastAsia"/>
              </w:rPr>
              <w:t>检验项目：螺丝是否松动</w:t>
            </w:r>
            <w:r>
              <w:rPr>
                <w:rFonts w:hint="eastAsia"/>
              </w:rPr>
              <w:t xml:space="preserve">    </w:t>
            </w:r>
            <w:r>
              <w:rPr>
                <w:rFonts w:hint="eastAsia"/>
              </w:rPr>
              <w:t>检验结论：合格</w:t>
            </w:r>
            <w:r>
              <w:rPr>
                <w:rFonts w:hint="eastAsia"/>
              </w:rPr>
              <w:t xml:space="preserve">    </w:t>
            </w:r>
            <w:r>
              <w:rPr>
                <w:rFonts w:hint="eastAsia"/>
              </w:rPr>
              <w:t>检验日期：</w:t>
            </w:r>
            <w:r>
              <w:rPr>
                <w:rFonts w:hint="eastAsia"/>
              </w:rPr>
              <w:t>2020</w:t>
            </w:r>
            <w:r>
              <w:rPr>
                <w:rFonts w:hint="eastAsia"/>
              </w:rPr>
              <w:t>年</w:t>
            </w:r>
            <w:r w:rsidR="00173513">
              <w:rPr>
                <w:rFonts w:hint="eastAsia"/>
              </w:rPr>
              <w:t>9</w:t>
            </w:r>
            <w:r>
              <w:rPr>
                <w:rFonts w:hint="eastAsia"/>
              </w:rPr>
              <w:t>月</w:t>
            </w:r>
            <w:r w:rsidR="00173513">
              <w:rPr>
                <w:rFonts w:hint="eastAsia"/>
              </w:rPr>
              <w:t>1</w:t>
            </w:r>
            <w:r>
              <w:rPr>
                <w:rFonts w:hint="eastAsia"/>
              </w:rPr>
              <w:t>日</w:t>
            </w:r>
          </w:p>
          <w:p w:rsidR="00EE7131" w:rsidRDefault="00EE7131" w:rsidP="00EE713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w:t>
            </w:r>
            <w:r w:rsidRPr="00A77A75">
              <w:rPr>
                <w:rFonts w:asciiTheme="minorEastAsia" w:eastAsiaTheme="minorEastAsia" w:hAnsiTheme="minorEastAsia" w:cstheme="minorEastAsia" w:hint="eastAsia"/>
                <w:szCs w:val="21"/>
              </w:rPr>
              <w:t>日期：</w:t>
            </w:r>
            <w:r w:rsidR="00173513">
              <w:rPr>
                <w:rFonts w:asciiTheme="minorEastAsia" w:eastAsiaTheme="minorEastAsia" w:hAnsiTheme="minorEastAsia" w:cstheme="minorEastAsia" w:hint="eastAsia"/>
                <w:szCs w:val="21"/>
              </w:rPr>
              <w:t>2020年8月22日</w:t>
            </w:r>
            <w:r>
              <w:rPr>
                <w:rFonts w:asciiTheme="minorEastAsia" w:eastAsiaTheme="minorEastAsia" w:hAnsiTheme="minorEastAsia" w:cstheme="minorEastAsia" w:hint="eastAsia"/>
                <w:szCs w:val="21"/>
              </w:rPr>
              <w:t xml:space="preserve">    操作工：章萍    工序：主回路、二次回路   </w:t>
            </w:r>
          </w:p>
          <w:p w:rsidR="00C57B12" w:rsidRDefault="00EE7131" w:rsidP="00EE7131">
            <w:pPr>
              <w:pStyle w:val="a0"/>
            </w:pPr>
            <w:r>
              <w:rPr>
                <w:rFonts w:hint="eastAsia"/>
              </w:rPr>
              <w:t>检验项目：</w:t>
            </w:r>
            <w:r w:rsidR="00C57B12">
              <w:rPr>
                <w:rFonts w:hint="eastAsia"/>
              </w:rPr>
              <w:t>铜牌尺寸、电线规格、线路连接是否与图纸吻合</w:t>
            </w:r>
            <w:r>
              <w:rPr>
                <w:rFonts w:hint="eastAsia"/>
              </w:rPr>
              <w:t xml:space="preserve">    </w:t>
            </w:r>
          </w:p>
          <w:p w:rsidR="00EE7131" w:rsidRPr="00EE7131" w:rsidRDefault="00EE7131" w:rsidP="00EE7131">
            <w:pPr>
              <w:pStyle w:val="a0"/>
            </w:pPr>
            <w:r>
              <w:rPr>
                <w:rFonts w:hint="eastAsia"/>
              </w:rPr>
              <w:t>检验结论：合格</w:t>
            </w:r>
            <w:r>
              <w:rPr>
                <w:rFonts w:hint="eastAsia"/>
              </w:rPr>
              <w:t xml:space="preserve">    </w:t>
            </w:r>
            <w:r>
              <w:rPr>
                <w:rFonts w:hint="eastAsia"/>
              </w:rPr>
              <w:t>检验日期：</w:t>
            </w:r>
            <w:r w:rsidR="00173513">
              <w:rPr>
                <w:rFonts w:hint="eastAsia"/>
              </w:rPr>
              <w:t>2020</w:t>
            </w:r>
            <w:r w:rsidR="00173513">
              <w:rPr>
                <w:rFonts w:hint="eastAsia"/>
              </w:rPr>
              <w:t>年</w:t>
            </w:r>
            <w:r w:rsidR="00173513">
              <w:rPr>
                <w:rFonts w:hint="eastAsia"/>
              </w:rPr>
              <w:t>9</w:t>
            </w:r>
            <w:r w:rsidR="00173513">
              <w:rPr>
                <w:rFonts w:hint="eastAsia"/>
              </w:rPr>
              <w:t>月</w:t>
            </w:r>
            <w:r w:rsidR="00173513">
              <w:rPr>
                <w:rFonts w:hint="eastAsia"/>
              </w:rPr>
              <w:t>1</w:t>
            </w:r>
            <w:r w:rsidR="00173513">
              <w:rPr>
                <w:rFonts w:hint="eastAsia"/>
              </w:rPr>
              <w:t>日</w:t>
            </w:r>
          </w:p>
          <w:p w:rsidR="00C57B12" w:rsidRDefault="00C57B12" w:rsidP="00C57B1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w:t>
            </w:r>
            <w:r w:rsidRPr="00A77A75">
              <w:rPr>
                <w:rFonts w:asciiTheme="minorEastAsia" w:eastAsiaTheme="minorEastAsia" w:hAnsiTheme="minorEastAsia" w:cstheme="minorEastAsia" w:hint="eastAsia"/>
                <w:szCs w:val="21"/>
              </w:rPr>
              <w:t>日期：</w:t>
            </w:r>
            <w:r w:rsidR="00173513">
              <w:rPr>
                <w:rFonts w:asciiTheme="minorEastAsia" w:eastAsiaTheme="minorEastAsia" w:hAnsiTheme="minorEastAsia" w:cstheme="minorEastAsia" w:hint="eastAsia"/>
                <w:szCs w:val="21"/>
              </w:rPr>
              <w:t>2020年8月22日</w:t>
            </w:r>
            <w:r>
              <w:rPr>
                <w:rFonts w:asciiTheme="minorEastAsia" w:eastAsiaTheme="minorEastAsia" w:hAnsiTheme="minorEastAsia" w:cstheme="minorEastAsia" w:hint="eastAsia"/>
                <w:szCs w:val="21"/>
              </w:rPr>
              <w:t xml:space="preserve">   操作工：</w:t>
            </w:r>
            <w:r w:rsidR="0014786B">
              <w:rPr>
                <w:rFonts w:asciiTheme="minorEastAsia" w:eastAsiaTheme="minorEastAsia" w:hAnsiTheme="minorEastAsia" w:cstheme="minorEastAsia" w:hint="eastAsia"/>
                <w:szCs w:val="21"/>
              </w:rPr>
              <w:t>杨XX</w:t>
            </w:r>
            <w:r>
              <w:rPr>
                <w:rFonts w:asciiTheme="minorEastAsia" w:eastAsiaTheme="minorEastAsia" w:hAnsiTheme="minorEastAsia" w:cstheme="minorEastAsia" w:hint="eastAsia"/>
                <w:szCs w:val="21"/>
              </w:rPr>
              <w:t xml:space="preserve">    工序：</w:t>
            </w:r>
            <w:r w:rsidR="0014786B">
              <w:rPr>
                <w:rFonts w:asciiTheme="minorEastAsia" w:eastAsiaTheme="minorEastAsia" w:hAnsiTheme="minorEastAsia" w:cstheme="minorEastAsia" w:hint="eastAsia"/>
                <w:szCs w:val="21"/>
              </w:rPr>
              <w:t>机构</w:t>
            </w:r>
            <w:r>
              <w:rPr>
                <w:rFonts w:asciiTheme="minorEastAsia" w:eastAsiaTheme="minorEastAsia" w:hAnsiTheme="minorEastAsia" w:cstheme="minorEastAsia" w:hint="eastAsia"/>
                <w:szCs w:val="21"/>
              </w:rPr>
              <w:t xml:space="preserve">  </w:t>
            </w:r>
          </w:p>
          <w:p w:rsidR="00EE7131" w:rsidRPr="00EE7131" w:rsidRDefault="00C57B12" w:rsidP="00C57B12">
            <w:pPr>
              <w:pStyle w:val="a0"/>
            </w:pPr>
            <w:r>
              <w:rPr>
                <w:rFonts w:hint="eastAsia"/>
              </w:rPr>
              <w:t>检验项目：</w:t>
            </w:r>
            <w:r w:rsidR="0014786B">
              <w:rPr>
                <w:rFonts w:asciiTheme="minorEastAsia" w:eastAsiaTheme="minorEastAsia" w:hAnsiTheme="minorEastAsia" w:cstheme="minorEastAsia" w:hint="eastAsia"/>
                <w:szCs w:val="21"/>
              </w:rPr>
              <w:t>五防连锁是否可靠</w:t>
            </w:r>
            <w:r>
              <w:rPr>
                <w:rFonts w:hint="eastAsia"/>
              </w:rPr>
              <w:t xml:space="preserve">   </w:t>
            </w:r>
            <w:r>
              <w:rPr>
                <w:rFonts w:hint="eastAsia"/>
              </w:rPr>
              <w:t>检验结论：合格</w:t>
            </w:r>
            <w:r>
              <w:rPr>
                <w:rFonts w:hint="eastAsia"/>
              </w:rPr>
              <w:t xml:space="preserve">    </w:t>
            </w:r>
            <w:r>
              <w:rPr>
                <w:rFonts w:hint="eastAsia"/>
              </w:rPr>
              <w:t>检验日期：</w:t>
            </w:r>
            <w:r w:rsidR="00173513">
              <w:rPr>
                <w:rFonts w:hint="eastAsia"/>
              </w:rPr>
              <w:t>2020</w:t>
            </w:r>
            <w:r w:rsidR="00173513">
              <w:rPr>
                <w:rFonts w:hint="eastAsia"/>
              </w:rPr>
              <w:t>年</w:t>
            </w:r>
            <w:r w:rsidR="00173513">
              <w:rPr>
                <w:rFonts w:hint="eastAsia"/>
              </w:rPr>
              <w:t>9</w:t>
            </w:r>
            <w:r w:rsidR="00173513">
              <w:rPr>
                <w:rFonts w:hint="eastAsia"/>
              </w:rPr>
              <w:t>月</w:t>
            </w:r>
            <w:r w:rsidR="00173513">
              <w:rPr>
                <w:rFonts w:hint="eastAsia"/>
              </w:rPr>
              <w:t>1</w:t>
            </w:r>
            <w:r w:rsidR="00173513">
              <w:rPr>
                <w:rFonts w:hint="eastAsia"/>
              </w:rPr>
              <w:t>日</w:t>
            </w:r>
          </w:p>
          <w:p w:rsidR="00A77A75" w:rsidRDefault="00C57B12" w:rsidP="00A77A75">
            <w:pPr>
              <w:pStyle w:val="a0"/>
            </w:pPr>
            <w:r>
              <w:t>配电箱</w:t>
            </w:r>
            <w:r w:rsidR="00173513">
              <w:rPr>
                <w:rFonts w:hint="eastAsia"/>
              </w:rPr>
              <w:t>（板）</w:t>
            </w:r>
            <w:r w:rsidR="002D21D2">
              <w:t>例行</w:t>
            </w:r>
            <w:r w:rsidR="002D21D2">
              <w:rPr>
                <w:rFonts w:hint="eastAsia"/>
              </w:rPr>
              <w:t>（</w:t>
            </w:r>
            <w:r w:rsidR="002D21D2">
              <w:t>出厂</w:t>
            </w:r>
            <w:r w:rsidR="002D21D2">
              <w:rPr>
                <w:rFonts w:hint="eastAsia"/>
              </w:rPr>
              <w:t>）</w:t>
            </w:r>
            <w:r>
              <w:t>检验报告</w:t>
            </w:r>
            <w:r>
              <w:rPr>
                <w:rFonts w:hint="eastAsia"/>
              </w:rPr>
              <w:t>：</w:t>
            </w:r>
          </w:p>
          <w:p w:rsidR="00A77A75" w:rsidRDefault="00C57B12" w:rsidP="00A77A75">
            <w:pPr>
              <w:pStyle w:val="a0"/>
            </w:pPr>
            <w:r>
              <w:t>表号</w:t>
            </w:r>
            <w:r>
              <w:rPr>
                <w:rFonts w:hint="eastAsia"/>
              </w:rPr>
              <w:t>：</w:t>
            </w:r>
            <w:r>
              <w:rPr>
                <w:rFonts w:hint="eastAsia"/>
              </w:rPr>
              <w:t xml:space="preserve">R/DL-QP07-01A    </w:t>
            </w:r>
            <w:r>
              <w:rPr>
                <w:rFonts w:hint="eastAsia"/>
              </w:rPr>
              <w:t>试验日期：</w:t>
            </w:r>
            <w:r>
              <w:rPr>
                <w:rFonts w:hint="eastAsia"/>
              </w:rPr>
              <w:t>2020</w:t>
            </w:r>
            <w:r>
              <w:rPr>
                <w:rFonts w:hint="eastAsia"/>
              </w:rPr>
              <w:t>年</w:t>
            </w:r>
            <w:r w:rsidR="00173513">
              <w:rPr>
                <w:rFonts w:hint="eastAsia"/>
              </w:rPr>
              <w:t>9</w:t>
            </w:r>
            <w:r w:rsidR="00173513">
              <w:rPr>
                <w:rFonts w:hint="eastAsia"/>
              </w:rPr>
              <w:t>月</w:t>
            </w:r>
          </w:p>
          <w:p w:rsidR="00A77A75" w:rsidRDefault="00C57B12" w:rsidP="00A77A75">
            <w:pPr>
              <w:pStyle w:val="a0"/>
            </w:pPr>
            <w:r>
              <w:t>检验项目</w:t>
            </w:r>
            <w:r>
              <w:rPr>
                <w:rFonts w:hint="eastAsia"/>
              </w:rPr>
              <w:t>：</w:t>
            </w:r>
            <w:r>
              <w:t>铭牌数据</w:t>
            </w:r>
            <w:r>
              <w:rPr>
                <w:rFonts w:hint="eastAsia"/>
              </w:rPr>
              <w:t>、</w:t>
            </w:r>
            <w:r>
              <w:t>一般检查</w:t>
            </w:r>
            <w:r>
              <w:rPr>
                <w:rFonts w:hint="eastAsia"/>
              </w:rPr>
              <w:t>、</w:t>
            </w:r>
            <w:r>
              <w:t>电气间隙与爬电距离</w:t>
            </w:r>
            <w:r>
              <w:rPr>
                <w:rFonts w:hint="eastAsia"/>
              </w:rPr>
              <w:t>、</w:t>
            </w:r>
            <w:r>
              <w:t>介电强度试验</w:t>
            </w:r>
            <w:r>
              <w:rPr>
                <w:rFonts w:hint="eastAsia"/>
              </w:rPr>
              <w:t>、</w:t>
            </w:r>
            <w:r>
              <w:t>机械操作与通电试验</w:t>
            </w:r>
            <w:r>
              <w:rPr>
                <w:rFonts w:hint="eastAsia"/>
              </w:rPr>
              <w:t>、</w:t>
            </w:r>
            <w:r>
              <w:t>保护电路有效性试验</w:t>
            </w:r>
          </w:p>
          <w:p w:rsidR="00C57B12" w:rsidRDefault="00173513" w:rsidP="00A77A75">
            <w:pPr>
              <w:pStyle w:val="a0"/>
            </w:pPr>
            <w:r>
              <w:rPr>
                <w:noProof/>
              </w:rPr>
              <w:drawing>
                <wp:inline distT="0" distB="0" distL="0" distR="0" wp14:anchorId="34B09133" wp14:editId="62F2BDB6">
                  <wp:extent cx="3067050" cy="3028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67207" cy="3029105"/>
                          </a:xfrm>
                          <a:prstGeom prst="rect">
                            <a:avLst/>
                          </a:prstGeom>
                        </pic:spPr>
                      </pic:pic>
                    </a:graphicData>
                  </a:graphic>
                </wp:inline>
              </w:drawing>
            </w:r>
          </w:p>
          <w:p w:rsidR="00A77A75" w:rsidRPr="00A77A75" w:rsidRDefault="00A77A75" w:rsidP="002D21D2">
            <w:pPr>
              <w:rPr>
                <w:rFonts w:asciiTheme="minorEastAsia" w:eastAsiaTheme="minorEastAsia" w:hAnsiTheme="minorEastAsia" w:cstheme="minorEastAsia"/>
                <w:szCs w:val="21"/>
              </w:rPr>
            </w:pPr>
          </w:p>
          <w:p w:rsidR="002D21D2" w:rsidRPr="002D21D2" w:rsidRDefault="00A77A75" w:rsidP="002D21D2">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2、</w:t>
            </w:r>
            <w:r w:rsidR="002D21D2" w:rsidRPr="002D21D2">
              <w:rPr>
                <w:rFonts w:asciiTheme="minorEastAsia" w:eastAsiaTheme="minorEastAsia" w:hAnsiTheme="minorEastAsia" w:cstheme="minorEastAsia" w:hint="eastAsia"/>
                <w:szCs w:val="21"/>
              </w:rPr>
              <w:t>产品巡检记录</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产品名称：</w:t>
            </w:r>
            <w:r>
              <w:rPr>
                <w:rFonts w:asciiTheme="minorEastAsia" w:eastAsiaTheme="minorEastAsia" w:hAnsiTheme="minorEastAsia" w:cstheme="minorEastAsia" w:hint="eastAsia"/>
                <w:szCs w:val="21"/>
              </w:rPr>
              <w:t>低压开关柜</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生产日期：2020年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月2</w:t>
            </w:r>
            <w:r w:rsidR="00173513">
              <w:rPr>
                <w:rFonts w:asciiTheme="minorEastAsia" w:eastAsiaTheme="minorEastAsia" w:hAnsiTheme="minorEastAsia" w:cstheme="minorEastAsia" w:hint="eastAsia"/>
                <w:szCs w:val="21"/>
              </w:rPr>
              <w:t>1</w:t>
            </w:r>
            <w:r w:rsidRPr="002D21D2">
              <w:rPr>
                <w:rFonts w:asciiTheme="minorEastAsia" w:eastAsiaTheme="minorEastAsia" w:hAnsiTheme="minorEastAsia" w:cstheme="minorEastAsia" w:hint="eastAsia"/>
                <w:szCs w:val="21"/>
              </w:rPr>
              <w:t>日    操作工：</w:t>
            </w:r>
            <w:r w:rsidR="00173513">
              <w:rPr>
                <w:rFonts w:asciiTheme="minorEastAsia" w:eastAsiaTheme="minorEastAsia" w:hAnsiTheme="minorEastAsia" w:cstheme="minorEastAsia" w:hint="eastAsia"/>
                <w:szCs w:val="21"/>
              </w:rPr>
              <w:t>严小文</w:t>
            </w:r>
            <w:r w:rsidRPr="002D21D2">
              <w:rPr>
                <w:rFonts w:asciiTheme="minorEastAsia" w:eastAsiaTheme="minorEastAsia" w:hAnsiTheme="minorEastAsia" w:cstheme="minorEastAsia" w:hint="eastAsia"/>
                <w:szCs w:val="21"/>
              </w:rPr>
              <w:t xml:space="preserve">    工序：螺丝    </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检验项目：螺丝是否松动    检验结论：合格    检验日期：2020年</w:t>
            </w:r>
            <w:r>
              <w:rPr>
                <w:rFonts w:asciiTheme="minorEastAsia" w:eastAsiaTheme="minorEastAsia" w:hAnsiTheme="minorEastAsia" w:cstheme="minorEastAsia" w:hint="eastAsia"/>
                <w:szCs w:val="21"/>
              </w:rPr>
              <w:t>9</w:t>
            </w:r>
            <w:r w:rsidRPr="002D21D2">
              <w:rPr>
                <w:rFonts w:asciiTheme="minorEastAsia" w:eastAsiaTheme="minorEastAsia" w:hAnsiTheme="minorEastAsia" w:cstheme="minorEastAsia" w:hint="eastAsia"/>
                <w:szCs w:val="21"/>
              </w:rPr>
              <w:t>月</w:t>
            </w:r>
            <w:r w:rsidR="00173513">
              <w:rPr>
                <w:rFonts w:asciiTheme="minorEastAsia" w:eastAsiaTheme="minorEastAsia" w:hAnsiTheme="minorEastAsia" w:cstheme="minorEastAsia" w:hint="eastAsia"/>
                <w:szCs w:val="21"/>
              </w:rPr>
              <w:t>1</w:t>
            </w:r>
            <w:r w:rsidRPr="002D21D2">
              <w:rPr>
                <w:rFonts w:asciiTheme="minorEastAsia" w:eastAsiaTheme="minorEastAsia" w:hAnsiTheme="minorEastAsia" w:cstheme="minorEastAsia" w:hint="eastAsia"/>
                <w:szCs w:val="21"/>
              </w:rPr>
              <w:t>日</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生产日期：</w:t>
            </w:r>
            <w:r w:rsidR="00173513" w:rsidRPr="002D21D2">
              <w:rPr>
                <w:rFonts w:asciiTheme="minorEastAsia" w:eastAsiaTheme="minorEastAsia" w:hAnsiTheme="minorEastAsia" w:cstheme="minorEastAsia" w:hint="eastAsia"/>
                <w:szCs w:val="21"/>
              </w:rPr>
              <w:t>2020年</w:t>
            </w:r>
            <w:r w:rsidR="00173513">
              <w:rPr>
                <w:rFonts w:asciiTheme="minorEastAsia" w:eastAsiaTheme="minorEastAsia" w:hAnsiTheme="minorEastAsia" w:cstheme="minorEastAsia" w:hint="eastAsia"/>
                <w:szCs w:val="21"/>
              </w:rPr>
              <w:t>8</w:t>
            </w:r>
            <w:r w:rsidR="00173513" w:rsidRPr="002D21D2">
              <w:rPr>
                <w:rFonts w:asciiTheme="minorEastAsia" w:eastAsiaTheme="minorEastAsia" w:hAnsiTheme="minorEastAsia" w:cstheme="minorEastAsia" w:hint="eastAsia"/>
                <w:szCs w:val="21"/>
              </w:rPr>
              <w:t>月2</w:t>
            </w:r>
            <w:r w:rsidR="00173513">
              <w:rPr>
                <w:rFonts w:asciiTheme="minorEastAsia" w:eastAsiaTheme="minorEastAsia" w:hAnsiTheme="minorEastAsia" w:cstheme="minorEastAsia" w:hint="eastAsia"/>
                <w:szCs w:val="21"/>
              </w:rPr>
              <w:t>1</w:t>
            </w:r>
            <w:r w:rsidR="00173513" w:rsidRPr="002D21D2">
              <w:rPr>
                <w:rFonts w:asciiTheme="minorEastAsia" w:eastAsiaTheme="minorEastAsia" w:hAnsiTheme="minorEastAsia" w:cstheme="minorEastAsia" w:hint="eastAsia"/>
                <w:szCs w:val="21"/>
              </w:rPr>
              <w:t>日</w:t>
            </w:r>
            <w:r w:rsidRPr="002D21D2">
              <w:rPr>
                <w:rFonts w:asciiTheme="minorEastAsia" w:eastAsiaTheme="minorEastAsia" w:hAnsiTheme="minorEastAsia" w:cstheme="minorEastAsia" w:hint="eastAsia"/>
                <w:szCs w:val="21"/>
              </w:rPr>
              <w:t xml:space="preserve">     操作工：章萍    工序：主回路、二次回路   </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 xml:space="preserve">检验项目：铜牌尺寸、电线规格、线路连接是否与图纸吻合    </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检验结论：合格    检验日期：</w:t>
            </w:r>
            <w:r w:rsidR="00173513" w:rsidRPr="002D21D2">
              <w:rPr>
                <w:rFonts w:asciiTheme="minorEastAsia" w:eastAsiaTheme="minorEastAsia" w:hAnsiTheme="minorEastAsia" w:cstheme="minorEastAsia" w:hint="eastAsia"/>
                <w:szCs w:val="21"/>
              </w:rPr>
              <w:t>2020年</w:t>
            </w:r>
            <w:r w:rsidR="00173513">
              <w:rPr>
                <w:rFonts w:asciiTheme="minorEastAsia" w:eastAsiaTheme="minorEastAsia" w:hAnsiTheme="minorEastAsia" w:cstheme="minorEastAsia" w:hint="eastAsia"/>
                <w:szCs w:val="21"/>
              </w:rPr>
              <w:t>9</w:t>
            </w:r>
            <w:r w:rsidR="00173513" w:rsidRPr="002D21D2">
              <w:rPr>
                <w:rFonts w:asciiTheme="minorEastAsia" w:eastAsiaTheme="minorEastAsia" w:hAnsiTheme="minorEastAsia" w:cstheme="minorEastAsia" w:hint="eastAsia"/>
                <w:szCs w:val="21"/>
              </w:rPr>
              <w:t>月</w:t>
            </w:r>
            <w:r w:rsidR="00173513">
              <w:rPr>
                <w:rFonts w:asciiTheme="minorEastAsia" w:eastAsiaTheme="minorEastAsia" w:hAnsiTheme="minorEastAsia" w:cstheme="minorEastAsia" w:hint="eastAsia"/>
                <w:szCs w:val="21"/>
              </w:rPr>
              <w:t>1</w:t>
            </w:r>
            <w:r w:rsidR="00173513" w:rsidRPr="002D21D2">
              <w:rPr>
                <w:rFonts w:asciiTheme="minorEastAsia" w:eastAsiaTheme="minorEastAsia" w:hAnsiTheme="minorEastAsia" w:cstheme="minorEastAsia" w:hint="eastAsia"/>
                <w:szCs w:val="21"/>
              </w:rPr>
              <w:t>日</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生产日期：</w:t>
            </w:r>
            <w:r w:rsidR="00173513" w:rsidRPr="002D21D2">
              <w:rPr>
                <w:rFonts w:asciiTheme="minorEastAsia" w:eastAsiaTheme="minorEastAsia" w:hAnsiTheme="minorEastAsia" w:cstheme="minorEastAsia" w:hint="eastAsia"/>
                <w:szCs w:val="21"/>
              </w:rPr>
              <w:t>2020年</w:t>
            </w:r>
            <w:r w:rsidR="00173513">
              <w:rPr>
                <w:rFonts w:asciiTheme="minorEastAsia" w:eastAsiaTheme="minorEastAsia" w:hAnsiTheme="minorEastAsia" w:cstheme="minorEastAsia" w:hint="eastAsia"/>
                <w:szCs w:val="21"/>
              </w:rPr>
              <w:t>8</w:t>
            </w:r>
            <w:r w:rsidR="00173513" w:rsidRPr="002D21D2">
              <w:rPr>
                <w:rFonts w:asciiTheme="minorEastAsia" w:eastAsiaTheme="minorEastAsia" w:hAnsiTheme="minorEastAsia" w:cstheme="minorEastAsia" w:hint="eastAsia"/>
                <w:szCs w:val="21"/>
              </w:rPr>
              <w:t>月2</w:t>
            </w:r>
            <w:r w:rsidR="00173513">
              <w:rPr>
                <w:rFonts w:asciiTheme="minorEastAsia" w:eastAsiaTheme="minorEastAsia" w:hAnsiTheme="minorEastAsia" w:cstheme="minorEastAsia" w:hint="eastAsia"/>
                <w:szCs w:val="21"/>
              </w:rPr>
              <w:t>1</w:t>
            </w:r>
            <w:r w:rsidR="00173513" w:rsidRPr="002D21D2">
              <w:rPr>
                <w:rFonts w:asciiTheme="minorEastAsia" w:eastAsiaTheme="minorEastAsia" w:hAnsiTheme="minorEastAsia" w:cstheme="minorEastAsia" w:hint="eastAsia"/>
                <w:szCs w:val="21"/>
              </w:rPr>
              <w:t>日</w:t>
            </w:r>
            <w:r w:rsidRPr="002D21D2">
              <w:rPr>
                <w:rFonts w:asciiTheme="minorEastAsia" w:eastAsiaTheme="minorEastAsia" w:hAnsiTheme="minorEastAsia" w:cstheme="minorEastAsia" w:hint="eastAsia"/>
                <w:szCs w:val="21"/>
              </w:rPr>
              <w:t xml:space="preserve">    操作工：</w:t>
            </w:r>
            <w:r w:rsidR="0014786B">
              <w:rPr>
                <w:rFonts w:asciiTheme="minorEastAsia" w:eastAsiaTheme="minorEastAsia" w:hAnsiTheme="minorEastAsia" w:cstheme="minorEastAsia" w:hint="eastAsia"/>
                <w:szCs w:val="21"/>
              </w:rPr>
              <w:t>刘</w:t>
            </w:r>
            <w:r w:rsidRPr="002D21D2">
              <w:rPr>
                <w:rFonts w:asciiTheme="minorEastAsia" w:eastAsiaTheme="minorEastAsia" w:hAnsiTheme="minorEastAsia" w:cstheme="minorEastAsia" w:hint="eastAsia"/>
                <w:szCs w:val="21"/>
              </w:rPr>
              <w:t xml:space="preserve">    工序：</w:t>
            </w:r>
            <w:r w:rsidR="0014786B">
              <w:rPr>
                <w:rFonts w:asciiTheme="minorEastAsia" w:eastAsiaTheme="minorEastAsia" w:hAnsiTheme="minorEastAsia" w:cstheme="minorEastAsia" w:hint="eastAsia"/>
                <w:szCs w:val="21"/>
              </w:rPr>
              <w:t>机构</w:t>
            </w:r>
            <w:r w:rsidRPr="002D21D2">
              <w:rPr>
                <w:rFonts w:asciiTheme="minorEastAsia" w:eastAsiaTheme="minorEastAsia" w:hAnsiTheme="minorEastAsia" w:cstheme="minorEastAsia" w:hint="eastAsia"/>
                <w:szCs w:val="21"/>
              </w:rPr>
              <w:t xml:space="preserve">   </w:t>
            </w:r>
          </w:p>
          <w:p w:rsid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检验项目：</w:t>
            </w:r>
            <w:r w:rsidR="0014786B" w:rsidRPr="002D21D2">
              <w:rPr>
                <w:rFonts w:asciiTheme="minorEastAsia" w:eastAsiaTheme="minorEastAsia" w:hAnsiTheme="minorEastAsia" w:cstheme="minorEastAsia" w:hint="eastAsia"/>
                <w:szCs w:val="21"/>
              </w:rPr>
              <w:t xml:space="preserve">五防连锁是否可靠  </w:t>
            </w:r>
            <w:r w:rsidRPr="002D21D2">
              <w:rPr>
                <w:rFonts w:asciiTheme="minorEastAsia" w:eastAsiaTheme="minorEastAsia" w:hAnsiTheme="minorEastAsia" w:cstheme="minorEastAsia" w:hint="eastAsia"/>
                <w:szCs w:val="21"/>
              </w:rPr>
              <w:t xml:space="preserve">    检验结论：合格    检验日期：</w:t>
            </w:r>
            <w:r w:rsidR="00173513" w:rsidRPr="002D21D2">
              <w:rPr>
                <w:rFonts w:asciiTheme="minorEastAsia" w:eastAsiaTheme="minorEastAsia" w:hAnsiTheme="minorEastAsia" w:cstheme="minorEastAsia" w:hint="eastAsia"/>
                <w:szCs w:val="21"/>
              </w:rPr>
              <w:t>2020年</w:t>
            </w:r>
            <w:r w:rsidR="00173513">
              <w:rPr>
                <w:rFonts w:asciiTheme="minorEastAsia" w:eastAsiaTheme="minorEastAsia" w:hAnsiTheme="minorEastAsia" w:cstheme="minorEastAsia" w:hint="eastAsia"/>
                <w:szCs w:val="21"/>
              </w:rPr>
              <w:t>9</w:t>
            </w:r>
            <w:r w:rsidR="00173513" w:rsidRPr="002D21D2">
              <w:rPr>
                <w:rFonts w:asciiTheme="minorEastAsia" w:eastAsiaTheme="minorEastAsia" w:hAnsiTheme="minorEastAsia" w:cstheme="minorEastAsia" w:hint="eastAsia"/>
                <w:szCs w:val="21"/>
              </w:rPr>
              <w:t>月</w:t>
            </w:r>
            <w:r w:rsidR="00173513">
              <w:rPr>
                <w:rFonts w:asciiTheme="minorEastAsia" w:eastAsiaTheme="minorEastAsia" w:hAnsiTheme="minorEastAsia" w:cstheme="minorEastAsia" w:hint="eastAsia"/>
                <w:szCs w:val="21"/>
              </w:rPr>
              <w:t>1</w:t>
            </w:r>
            <w:r w:rsidR="00173513" w:rsidRPr="002D21D2">
              <w:rPr>
                <w:rFonts w:asciiTheme="minorEastAsia" w:eastAsiaTheme="minorEastAsia" w:hAnsiTheme="minorEastAsia" w:cstheme="minorEastAsia" w:hint="eastAsia"/>
                <w:szCs w:val="21"/>
              </w:rPr>
              <w:t>日</w:t>
            </w:r>
          </w:p>
          <w:p w:rsidR="002D21D2" w:rsidRDefault="002D21D2" w:rsidP="002D21D2">
            <w:pPr>
              <w:rPr>
                <w:rFonts w:asciiTheme="minorEastAsia" w:eastAsiaTheme="minorEastAsia" w:hAnsiTheme="minorEastAsia" w:cstheme="minorEastAsia"/>
                <w:szCs w:val="21"/>
              </w:rPr>
            </w:pPr>
          </w:p>
          <w:p w:rsidR="002D21D2" w:rsidRDefault="002D21D2" w:rsidP="002D21D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抽低压开关柜例行（出厂）检验报告</w:t>
            </w:r>
          </w:p>
          <w:p w:rsidR="002D21D2" w:rsidRDefault="002D21D2" w:rsidP="002D21D2">
            <w:pPr>
              <w:pStyle w:val="a0"/>
            </w:pPr>
            <w:r>
              <w:t>表号</w:t>
            </w:r>
            <w:r>
              <w:rPr>
                <w:rFonts w:hint="eastAsia"/>
              </w:rPr>
              <w:t>：</w:t>
            </w:r>
            <w:r>
              <w:rPr>
                <w:rFonts w:hint="eastAsia"/>
              </w:rPr>
              <w:t xml:space="preserve">R/DL-QP07-01A    </w:t>
            </w:r>
            <w:r>
              <w:rPr>
                <w:rFonts w:hint="eastAsia"/>
              </w:rPr>
              <w:t>试验日期：</w:t>
            </w:r>
            <w:r>
              <w:rPr>
                <w:rFonts w:hint="eastAsia"/>
              </w:rPr>
              <w:t>2020</w:t>
            </w:r>
            <w:r>
              <w:rPr>
                <w:rFonts w:hint="eastAsia"/>
              </w:rPr>
              <w:t>年</w:t>
            </w:r>
            <w:r>
              <w:rPr>
                <w:rFonts w:hint="eastAsia"/>
              </w:rPr>
              <w:t>9</w:t>
            </w:r>
            <w:r>
              <w:rPr>
                <w:rFonts w:hint="eastAsia"/>
              </w:rPr>
              <w:t>月</w:t>
            </w:r>
          </w:p>
          <w:p w:rsidR="002D21D2" w:rsidRDefault="002D21D2" w:rsidP="002D21D2">
            <w:pPr>
              <w:pStyle w:val="a0"/>
            </w:pPr>
            <w:r>
              <w:t>检验项目</w:t>
            </w:r>
            <w:r>
              <w:rPr>
                <w:rFonts w:hint="eastAsia"/>
              </w:rPr>
              <w:t>：</w:t>
            </w:r>
            <w:r>
              <w:t>铭牌数据</w:t>
            </w:r>
            <w:r>
              <w:rPr>
                <w:rFonts w:hint="eastAsia"/>
              </w:rPr>
              <w:t>、</w:t>
            </w:r>
            <w:r>
              <w:t>一般检查</w:t>
            </w:r>
            <w:r>
              <w:rPr>
                <w:rFonts w:hint="eastAsia"/>
              </w:rPr>
              <w:t>、</w:t>
            </w:r>
            <w:r>
              <w:t>电气间隙与爬电距离</w:t>
            </w:r>
            <w:r>
              <w:rPr>
                <w:rFonts w:hint="eastAsia"/>
              </w:rPr>
              <w:t>、</w:t>
            </w:r>
            <w:r>
              <w:t>介电强度试验</w:t>
            </w:r>
            <w:r>
              <w:rPr>
                <w:rFonts w:hint="eastAsia"/>
              </w:rPr>
              <w:t>、</w:t>
            </w:r>
            <w:r>
              <w:t>机械操作与通电试验</w:t>
            </w:r>
            <w:r>
              <w:rPr>
                <w:rFonts w:hint="eastAsia"/>
              </w:rPr>
              <w:t>、</w:t>
            </w:r>
            <w:r>
              <w:t>保护电路有效性试验</w:t>
            </w:r>
          </w:p>
          <w:p w:rsidR="002D21D2" w:rsidRDefault="00173513" w:rsidP="002D21D2">
            <w:pPr>
              <w:rPr>
                <w:rFonts w:asciiTheme="minorEastAsia" w:eastAsiaTheme="minorEastAsia" w:hAnsiTheme="minorEastAsia" w:cstheme="minorEastAsia"/>
                <w:szCs w:val="21"/>
              </w:rPr>
            </w:pPr>
            <w:r>
              <w:rPr>
                <w:noProof/>
              </w:rPr>
              <w:drawing>
                <wp:inline distT="0" distB="0" distL="0" distR="0" wp14:anchorId="2D57B625" wp14:editId="18F365D6">
                  <wp:extent cx="3276599" cy="3492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76768" cy="3492680"/>
                          </a:xfrm>
                          <a:prstGeom prst="rect">
                            <a:avLst/>
                          </a:prstGeom>
                        </pic:spPr>
                      </pic:pic>
                    </a:graphicData>
                  </a:graphic>
                </wp:inline>
              </w:drawing>
            </w:r>
          </w:p>
          <w:p w:rsidR="0014786B" w:rsidRDefault="0014786B" w:rsidP="002D21D2">
            <w:pPr>
              <w:rPr>
                <w:rFonts w:asciiTheme="minorEastAsia" w:eastAsiaTheme="minorEastAsia" w:hAnsiTheme="minorEastAsia" w:cstheme="minorEastAsia"/>
                <w:szCs w:val="21"/>
              </w:rPr>
            </w:pPr>
          </w:p>
          <w:p w:rsidR="0014786B" w:rsidRDefault="0014786B" w:rsidP="002D21D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抽高压开关柜巡检记录：</w:t>
            </w:r>
          </w:p>
          <w:p w:rsidR="0014786B" w:rsidRPr="002D21D2"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生产日期：2020年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日    操作工：</w:t>
            </w:r>
            <w:r>
              <w:rPr>
                <w:rFonts w:asciiTheme="minorEastAsia" w:eastAsiaTheme="minorEastAsia" w:hAnsiTheme="minorEastAsia" w:cstheme="minorEastAsia" w:hint="eastAsia"/>
                <w:szCs w:val="21"/>
              </w:rPr>
              <w:t>严小文</w:t>
            </w:r>
            <w:r w:rsidRPr="002D21D2">
              <w:rPr>
                <w:rFonts w:asciiTheme="minorEastAsia" w:eastAsiaTheme="minorEastAsia" w:hAnsiTheme="minorEastAsia" w:cstheme="minorEastAsia" w:hint="eastAsia"/>
                <w:szCs w:val="21"/>
              </w:rPr>
              <w:t xml:space="preserve">    工序：螺丝    </w:t>
            </w:r>
          </w:p>
          <w:p w:rsidR="0014786B" w:rsidRPr="002D21D2"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检验项目：螺丝是否松动    检验结论：合格    检验日期：2020年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月1</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日</w:t>
            </w:r>
          </w:p>
          <w:p w:rsidR="0014786B" w:rsidRPr="002D21D2"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生产日期：2020年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 xml:space="preserve">日     操作工：章萍    工序：主回路、二次回路   </w:t>
            </w:r>
          </w:p>
          <w:p w:rsidR="0014786B" w:rsidRPr="002D21D2"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 xml:space="preserve">检验项目：铜牌尺寸、电线规格、线路连接是否与图纸吻合    </w:t>
            </w:r>
          </w:p>
          <w:p w:rsidR="0014786B" w:rsidRPr="002D21D2"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检验结论：合格    检验日期：2020年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月1</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日</w:t>
            </w:r>
          </w:p>
          <w:p w:rsidR="0014786B" w:rsidRPr="002D21D2"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生产日期：2020年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日    操作工：</w:t>
            </w:r>
            <w:r>
              <w:rPr>
                <w:rFonts w:asciiTheme="minorEastAsia" w:eastAsiaTheme="minorEastAsia" w:hAnsiTheme="minorEastAsia" w:cstheme="minorEastAsia" w:hint="eastAsia"/>
                <w:szCs w:val="21"/>
              </w:rPr>
              <w:t>杨红涛</w:t>
            </w:r>
            <w:r w:rsidRPr="002D21D2">
              <w:rPr>
                <w:rFonts w:asciiTheme="minorEastAsia" w:eastAsiaTheme="minorEastAsia" w:hAnsiTheme="minorEastAsia" w:cstheme="minorEastAsia" w:hint="eastAsia"/>
                <w:szCs w:val="21"/>
              </w:rPr>
              <w:t xml:space="preserve">    工序：</w:t>
            </w:r>
            <w:r>
              <w:rPr>
                <w:rFonts w:asciiTheme="minorEastAsia" w:eastAsiaTheme="minorEastAsia" w:hAnsiTheme="minorEastAsia" w:cstheme="minorEastAsia" w:hint="eastAsia"/>
                <w:szCs w:val="21"/>
              </w:rPr>
              <w:t>机构</w:t>
            </w:r>
            <w:r w:rsidRPr="002D21D2">
              <w:rPr>
                <w:rFonts w:asciiTheme="minorEastAsia" w:eastAsiaTheme="minorEastAsia" w:hAnsiTheme="minorEastAsia" w:cstheme="minorEastAsia" w:hint="eastAsia"/>
                <w:szCs w:val="21"/>
              </w:rPr>
              <w:t xml:space="preserve">   </w:t>
            </w:r>
          </w:p>
          <w:p w:rsidR="0014786B"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检验项目：</w:t>
            </w:r>
            <w:r>
              <w:rPr>
                <w:rFonts w:asciiTheme="minorEastAsia" w:eastAsiaTheme="minorEastAsia" w:hAnsiTheme="minorEastAsia" w:cstheme="minorEastAsia" w:hint="eastAsia"/>
                <w:szCs w:val="21"/>
              </w:rPr>
              <w:t>五防连锁是否可靠</w:t>
            </w:r>
            <w:r w:rsidRPr="002D21D2">
              <w:rPr>
                <w:rFonts w:asciiTheme="minorEastAsia" w:eastAsiaTheme="minorEastAsia" w:hAnsiTheme="minorEastAsia" w:cstheme="minorEastAsia" w:hint="eastAsia"/>
                <w:szCs w:val="21"/>
              </w:rPr>
              <w:t xml:space="preserve">    检验结论：合格    检验日期：2020年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月1</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日</w:t>
            </w:r>
          </w:p>
          <w:p w:rsidR="0014786B" w:rsidRDefault="0014786B" w:rsidP="0014786B">
            <w:pPr>
              <w:rPr>
                <w:rFonts w:asciiTheme="minorEastAsia" w:eastAsiaTheme="minorEastAsia" w:hAnsiTheme="minorEastAsia" w:cstheme="minorEastAsia"/>
                <w:szCs w:val="21"/>
              </w:rPr>
            </w:pPr>
          </w:p>
          <w:p w:rsidR="0014786B" w:rsidRDefault="0014786B" w:rsidP="0014786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抽出厂检验报告</w:t>
            </w:r>
          </w:p>
          <w:p w:rsidR="0014786B" w:rsidRDefault="0014786B" w:rsidP="0014786B">
            <w:pPr>
              <w:pStyle w:val="a0"/>
            </w:pPr>
            <w:r>
              <w:rPr>
                <w:rFonts w:hint="eastAsia"/>
              </w:rPr>
              <w:t>型号：</w:t>
            </w:r>
            <w:r>
              <w:rPr>
                <w:rFonts w:hint="eastAsia"/>
              </w:rPr>
              <w:t xml:space="preserve">CVG-12E/1250-31.5    </w:t>
            </w:r>
            <w:r>
              <w:rPr>
                <w:rFonts w:hint="eastAsia"/>
              </w:rPr>
              <w:t>试验日期：</w:t>
            </w:r>
            <w:r>
              <w:rPr>
                <w:rFonts w:hint="eastAsia"/>
              </w:rPr>
              <w:t>2020</w:t>
            </w:r>
            <w:r>
              <w:rPr>
                <w:rFonts w:hint="eastAsia"/>
              </w:rPr>
              <w:t>年</w:t>
            </w:r>
            <w:r>
              <w:rPr>
                <w:rFonts w:hint="eastAsia"/>
              </w:rPr>
              <w:t>8</w:t>
            </w:r>
            <w:r>
              <w:rPr>
                <w:rFonts w:hint="eastAsia"/>
              </w:rPr>
              <w:t>月</w:t>
            </w:r>
          </w:p>
          <w:p w:rsidR="0014786B" w:rsidRDefault="0014786B" w:rsidP="0014786B">
            <w:pPr>
              <w:pStyle w:val="a0"/>
            </w:pPr>
            <w:r>
              <w:t>检验项目</w:t>
            </w:r>
            <w:r>
              <w:rPr>
                <w:rFonts w:hint="eastAsia"/>
              </w:rPr>
              <w:t>：断路器、</w:t>
            </w:r>
            <w:r>
              <w:t>机械操作</w:t>
            </w:r>
            <w:r>
              <w:rPr>
                <w:rFonts w:hint="eastAsia"/>
              </w:rPr>
              <w:t>、</w:t>
            </w:r>
            <w:r>
              <w:t>二次回路</w:t>
            </w:r>
            <w:r>
              <w:rPr>
                <w:rFonts w:hint="eastAsia"/>
              </w:rPr>
              <w:t>、</w:t>
            </w:r>
            <w:r>
              <w:t>结构及元件检查</w:t>
            </w:r>
            <w:r>
              <w:rPr>
                <w:rFonts w:hint="eastAsia"/>
              </w:rPr>
              <w:t>、</w:t>
            </w:r>
            <w:r>
              <w:t>开关柜主回路检查与工频耐压试验</w:t>
            </w:r>
          </w:p>
          <w:p w:rsidR="0014786B" w:rsidRDefault="0014786B" w:rsidP="0014786B">
            <w:pPr>
              <w:pStyle w:val="a0"/>
            </w:pPr>
            <w:r>
              <w:rPr>
                <w:noProof/>
              </w:rPr>
              <w:drawing>
                <wp:inline distT="0" distB="0" distL="0" distR="0" wp14:anchorId="3B42716F" wp14:editId="3564C8FD">
                  <wp:extent cx="3344839" cy="2940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47871" cy="2942715"/>
                          </a:xfrm>
                          <a:prstGeom prst="rect">
                            <a:avLst/>
                          </a:prstGeom>
                        </pic:spPr>
                      </pic:pic>
                    </a:graphicData>
                  </a:graphic>
                </wp:inline>
              </w:drawing>
            </w:r>
          </w:p>
          <w:p w:rsidR="002D21D2" w:rsidRDefault="002D21D2" w:rsidP="002D21D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另抽其他检验记录，符合要求。</w:t>
            </w:r>
          </w:p>
          <w:p w:rsidR="00A77A75" w:rsidRPr="00A77A75" w:rsidRDefault="00A77A75" w:rsidP="002D21D2">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近期未发生质量抽查现象。</w:t>
            </w:r>
          </w:p>
          <w:p w:rsidR="006747CB" w:rsidRDefault="002D21D2" w:rsidP="00A77A75">
            <w:pPr>
              <w:rPr>
                <w:rFonts w:asciiTheme="minorEastAsia" w:eastAsiaTheme="minorEastAsia" w:hAnsiTheme="minorEastAsia" w:cstheme="minorEastAsia"/>
                <w:szCs w:val="21"/>
              </w:rPr>
            </w:pPr>
            <w:r>
              <w:rPr>
                <w:rFonts w:asciiTheme="minorEastAsia" w:eastAsiaTheme="minorEastAsia" w:hAnsiTheme="minorEastAsia" w:cstheme="minorEastAsia"/>
                <w:szCs w:val="21"/>
              </w:rPr>
              <w:t>放行受控</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211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不合格输出的控制</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不合格和纠正措施</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8.7</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10.2</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w:t>
            </w:r>
            <w:r w:rsidR="00F1257E">
              <w:rPr>
                <w:rFonts w:hint="eastAsia"/>
                <w:szCs w:val="21"/>
              </w:rPr>
              <w:t>《不合格品控制程序》</w:t>
            </w:r>
            <w:r>
              <w:rPr>
                <w:rFonts w:asciiTheme="minorEastAsia" w:eastAsiaTheme="minorEastAsia" w:hAnsiTheme="minorEastAsia" w:cstheme="minorEastAsia" w:hint="eastAsia"/>
                <w:szCs w:val="21"/>
              </w:rPr>
              <w:t>》，对不合格输出进行识别和控制，防止不合格输出的非预期使用或交付。</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询问部门负责人称目前没有不合格的非预期使用情况。未发生投诉所引起的不合格。</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抽不合格品/不符合评审处置单</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不合格原因及特征：</w:t>
            </w:r>
            <w:r w:rsidR="00F1257E">
              <w:rPr>
                <w:rFonts w:asciiTheme="minorEastAsia" w:eastAsiaTheme="minorEastAsia" w:hAnsiTheme="minorEastAsia" w:cstheme="minorEastAsia" w:hint="eastAsia"/>
                <w:szCs w:val="21"/>
              </w:rPr>
              <w:t>电缆松动</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原因分析：</w:t>
            </w:r>
            <w:r w:rsidR="00F1257E">
              <w:rPr>
                <w:rFonts w:asciiTheme="minorEastAsia" w:eastAsiaTheme="minorEastAsia" w:hAnsiTheme="minorEastAsia" w:cstheme="minorEastAsia" w:hint="eastAsia"/>
                <w:szCs w:val="21"/>
              </w:rPr>
              <w:t>螺栓未拧紧</w:t>
            </w:r>
          </w:p>
          <w:p w:rsidR="006747CB" w:rsidRDefault="00F1257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处置意见：返工</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szCs w:val="21"/>
              </w:rPr>
              <w:t>各部门意见</w:t>
            </w:r>
            <w:r>
              <w:rPr>
                <w:rFonts w:asciiTheme="minorEastAsia" w:eastAsiaTheme="minorEastAsia" w:hAnsiTheme="minorEastAsia" w:cstheme="minorEastAsia" w:hint="eastAsia"/>
                <w:szCs w:val="21"/>
              </w:rPr>
              <w:t>：均</w:t>
            </w:r>
            <w:r>
              <w:rPr>
                <w:rFonts w:asciiTheme="minorEastAsia" w:eastAsiaTheme="minorEastAsia" w:hAnsiTheme="minorEastAsia" w:cstheme="minorEastAsia"/>
                <w:szCs w:val="21"/>
              </w:rPr>
              <w:t>同意</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szCs w:val="21"/>
              </w:rPr>
              <w:t>培训结果</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符合要求</w:t>
            </w:r>
            <w:r>
              <w:rPr>
                <w:rFonts w:asciiTheme="minorEastAsia" w:eastAsiaTheme="minorEastAsia" w:hAnsiTheme="minorEastAsia" w:cstheme="minorEastAsia" w:hint="eastAsia"/>
                <w:szCs w:val="21"/>
              </w:rPr>
              <w:t>。</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评价人：</w:t>
            </w:r>
            <w:r w:rsidR="00F1257E">
              <w:rPr>
                <w:rFonts w:asciiTheme="minorEastAsia" w:eastAsiaTheme="minorEastAsia" w:hAnsiTheme="minorEastAsia" w:cstheme="minorEastAsia" w:hint="eastAsia"/>
                <w:szCs w:val="21"/>
              </w:rPr>
              <w:t>李晓林</w:t>
            </w:r>
            <w:r>
              <w:rPr>
                <w:rFonts w:asciiTheme="minorEastAsia" w:eastAsiaTheme="minorEastAsia" w:hAnsiTheme="minorEastAsia" w:cstheme="minorEastAsia" w:hint="eastAsia"/>
                <w:szCs w:val="21"/>
              </w:rPr>
              <w:t xml:space="preserve">    时间：2020年</w:t>
            </w:r>
            <w:r w:rsidR="00F1257E">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rPr>
              <w:t>月</w:t>
            </w:r>
            <w:r w:rsidR="00F1257E">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日</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目前风险和机遇无需更新，质量管理体系无需变更。</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bl>
    <w:p w:rsidR="006747CB" w:rsidRDefault="006747CB">
      <w:pPr>
        <w:pStyle w:val="a5"/>
      </w:pPr>
    </w:p>
    <w:sectPr w:rsidR="006747CB">
      <w:headerReference w:type="default" r:id="rId12"/>
      <w:footerReference w:type="default" r:id="rId1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82E" w:rsidRDefault="000E482E">
      <w:r>
        <w:separator/>
      </w:r>
    </w:p>
  </w:endnote>
  <w:endnote w:type="continuationSeparator" w:id="0">
    <w:p w:rsidR="000E482E" w:rsidRDefault="000E4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EC0BC8" w:rsidRDefault="00EC0BC8">
            <w:pPr>
              <w:pStyle w:val="a5"/>
              <w:jc w:val="center"/>
            </w:pPr>
            <w:r>
              <w:rPr>
                <w:lang w:val="zh-CN"/>
              </w:rPr>
              <w:t xml:space="preserve"> </w:t>
            </w:r>
            <w:r>
              <w:rPr>
                <w:b/>
                <w:sz w:val="24"/>
                <w:szCs w:val="24"/>
              </w:rPr>
              <w:fldChar w:fldCharType="begin"/>
            </w:r>
            <w:r>
              <w:rPr>
                <w:b/>
              </w:rPr>
              <w:instrText>PAGE</w:instrText>
            </w:r>
            <w:r>
              <w:rPr>
                <w:b/>
                <w:sz w:val="24"/>
                <w:szCs w:val="24"/>
              </w:rPr>
              <w:fldChar w:fldCharType="separate"/>
            </w:r>
            <w:r w:rsidR="000E482E">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E482E">
              <w:rPr>
                <w:b/>
                <w:noProof/>
              </w:rPr>
              <w:t>1</w:t>
            </w:r>
            <w:r>
              <w:rPr>
                <w:b/>
                <w:sz w:val="24"/>
                <w:szCs w:val="24"/>
              </w:rPr>
              <w:fldChar w:fldCharType="end"/>
            </w:r>
          </w:p>
        </w:sdtContent>
      </w:sdt>
    </w:sdtContent>
  </w:sdt>
  <w:p w:rsidR="00EC0BC8" w:rsidRDefault="00EC0BC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82E" w:rsidRDefault="000E482E">
      <w:r>
        <w:separator/>
      </w:r>
    </w:p>
  </w:footnote>
  <w:footnote w:type="continuationSeparator" w:id="0">
    <w:p w:rsidR="000E482E" w:rsidRDefault="000E4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BC8" w:rsidRDefault="00EC0BC8">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EC0BC8" w:rsidRDefault="000E482E">
    <w:pPr>
      <w:pStyle w:val="a6"/>
      <w:pBdr>
        <w:bottom w:val="none" w:sz="0" w:space="0" w:color="auto"/>
      </w:pBdr>
      <w:spacing w:line="320" w:lineRule="exact"/>
      <w:jc w:val="left"/>
    </w:pPr>
    <w:r>
      <w:pict>
        <v:shapetype id="_x0000_t202" coordsize="21600,21600" o:spt="202" path="m,l,21600r21600,l21600,xe">
          <v:stroke joinstyle="miter"/>
          <v:path gradientshapeok="t" o:connecttype="rect"/>
        </v:shapetype>
        <v:shape id="_x0000_s2049" type="#_x0000_t202" style="position:absolute;margin-left:554.75pt;margin-top:2.2pt;width:172pt;height:20.2pt;z-index:251658240;mso-width-relative:page;mso-height-relative:page" stroked="f">
          <v:textbox>
            <w:txbxContent>
              <w:p w:rsidR="00EC0BC8" w:rsidRDefault="00EC0BC8">
                <w:r>
                  <w:rPr>
                    <w:rFonts w:hint="eastAsia"/>
                    <w:sz w:val="18"/>
                    <w:szCs w:val="18"/>
                  </w:rPr>
                  <w:t>ISC-B-II-1</w:t>
                </w:r>
                <w:r>
                  <w:rPr>
                    <w:sz w:val="18"/>
                    <w:szCs w:val="18"/>
                  </w:rPr>
                  <w:t>2</w:t>
                </w:r>
                <w:r>
                  <w:rPr>
                    <w:rFonts w:hint="eastAsia"/>
                    <w:sz w:val="18"/>
                    <w:szCs w:val="18"/>
                  </w:rPr>
                  <w:t xml:space="preserve">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EC0BC8">
      <w:rPr>
        <w:rStyle w:val="CharChar1"/>
        <w:rFonts w:hint="default"/>
      </w:rPr>
      <w:t xml:space="preserve">        </w:t>
    </w:r>
    <w:r w:rsidR="00EC0BC8">
      <w:rPr>
        <w:rStyle w:val="CharChar1"/>
        <w:rFonts w:hint="default"/>
        <w:w w:val="90"/>
      </w:rPr>
      <w:t>Beijing International Standard united Certification Co.,Ltd.</w:t>
    </w:r>
    <w:r w:rsidR="00EC0BC8">
      <w:rPr>
        <w:rStyle w:val="CharChar1"/>
        <w:rFonts w:hint="default"/>
        <w:w w:val="90"/>
        <w:szCs w:val="21"/>
      </w:rPr>
      <w:t xml:space="preserve">  </w:t>
    </w:r>
    <w:r w:rsidR="00EC0BC8">
      <w:rPr>
        <w:rStyle w:val="CharChar1"/>
        <w:rFonts w:hint="default"/>
        <w:w w:val="90"/>
        <w:sz w:val="20"/>
      </w:rPr>
      <w:t xml:space="preserve"> </w:t>
    </w:r>
    <w:r w:rsidR="00EC0BC8">
      <w:rPr>
        <w:rStyle w:val="CharChar1"/>
        <w:rFonts w:hint="default"/>
        <w:w w:val="90"/>
      </w:rPr>
      <w:t xml:space="preserve">                   </w:t>
    </w:r>
  </w:p>
  <w:p w:rsidR="00EC0BC8" w:rsidRDefault="00EC0BC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07655E"/>
    <w:multiLevelType w:val="singleLevel"/>
    <w:tmpl w:val="B807655E"/>
    <w:lvl w:ilvl="0">
      <w:start w:val="6"/>
      <w:numFmt w:val="decimal"/>
      <w:suff w:val="nothing"/>
      <w:lvlText w:val="%1、"/>
      <w:lvlJc w:val="left"/>
    </w:lvl>
  </w:abstractNum>
  <w:abstractNum w:abstractNumId="1">
    <w:nsid w:val="035A3F67"/>
    <w:multiLevelType w:val="multilevel"/>
    <w:tmpl w:val="035A3F67"/>
    <w:lvl w:ilvl="0">
      <w:start w:val="7"/>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E7E1756"/>
    <w:multiLevelType w:val="multilevel"/>
    <w:tmpl w:val="6E7E17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747CB"/>
    <w:rsid w:val="0000462F"/>
    <w:rsid w:val="00031EF8"/>
    <w:rsid w:val="00094C51"/>
    <w:rsid w:val="000A7FFA"/>
    <w:rsid w:val="000D793C"/>
    <w:rsid w:val="000E482E"/>
    <w:rsid w:val="000E4E5B"/>
    <w:rsid w:val="0014786B"/>
    <w:rsid w:val="00173513"/>
    <w:rsid w:val="00251A72"/>
    <w:rsid w:val="00257623"/>
    <w:rsid w:val="002D21D2"/>
    <w:rsid w:val="00436079"/>
    <w:rsid w:val="00626825"/>
    <w:rsid w:val="006747CB"/>
    <w:rsid w:val="006C0701"/>
    <w:rsid w:val="007666AB"/>
    <w:rsid w:val="00845AA6"/>
    <w:rsid w:val="00846621"/>
    <w:rsid w:val="008A3542"/>
    <w:rsid w:val="008A767B"/>
    <w:rsid w:val="008B7238"/>
    <w:rsid w:val="009630D9"/>
    <w:rsid w:val="00A77A75"/>
    <w:rsid w:val="00B0241E"/>
    <w:rsid w:val="00B843F7"/>
    <w:rsid w:val="00B91116"/>
    <w:rsid w:val="00BB1F98"/>
    <w:rsid w:val="00BC7429"/>
    <w:rsid w:val="00C57B12"/>
    <w:rsid w:val="00EC0BC8"/>
    <w:rsid w:val="00EE7131"/>
    <w:rsid w:val="00F1257E"/>
    <w:rsid w:val="00F26C65"/>
    <w:rsid w:val="00F515A2"/>
    <w:rsid w:val="0633013B"/>
    <w:rsid w:val="0A7B013D"/>
    <w:rsid w:val="0D614E2E"/>
    <w:rsid w:val="160D4113"/>
    <w:rsid w:val="1CDB0BE8"/>
    <w:rsid w:val="202E25AE"/>
    <w:rsid w:val="25A06C93"/>
    <w:rsid w:val="29B74D5A"/>
    <w:rsid w:val="2EBA4C1E"/>
    <w:rsid w:val="3353170E"/>
    <w:rsid w:val="34F60610"/>
    <w:rsid w:val="37316E05"/>
    <w:rsid w:val="37427DAB"/>
    <w:rsid w:val="405C2141"/>
    <w:rsid w:val="419E0D57"/>
    <w:rsid w:val="45652A3A"/>
    <w:rsid w:val="46C11CB5"/>
    <w:rsid w:val="48B5253C"/>
    <w:rsid w:val="4AC550E6"/>
    <w:rsid w:val="4BB75FCF"/>
    <w:rsid w:val="4CDD73BB"/>
    <w:rsid w:val="4ECE0D57"/>
    <w:rsid w:val="54A1040B"/>
    <w:rsid w:val="54F45AB4"/>
    <w:rsid w:val="58B6564A"/>
    <w:rsid w:val="5BD9675F"/>
    <w:rsid w:val="60A7282A"/>
    <w:rsid w:val="60BB5D9E"/>
    <w:rsid w:val="61667C2E"/>
    <w:rsid w:val="6552312F"/>
    <w:rsid w:val="69E45B3E"/>
    <w:rsid w:val="6DB72565"/>
    <w:rsid w:val="700C1965"/>
    <w:rsid w:val="751D1926"/>
    <w:rsid w:val="75357EB2"/>
    <w:rsid w:val="79FE35BE"/>
    <w:rsid w:val="7D5934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Body Text Indent 2" w:qFormat="1"/>
    <w:lsdException w:name="Strong" w:semiHidden="0" w:uiPriority="22" w:unhideWhenUsed="0" w:qFormat="1"/>
    <w:lsdException w:name="Emphasis" w:semiHidden="0" w:uiPriority="20" w:unhideWhenUsed="0" w:qFormat="1"/>
    <w:lsdException w:name="Table Web 3" w:semiHidden="0" w:unhideWhenUsed="0"/>
    <w:lsdException w:name="Balloon Text" w:qFormat="1"/>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pPr>
      <w:tabs>
        <w:tab w:val="center" w:pos="4153"/>
        <w:tab w:val="right" w:pos="8306"/>
      </w:tabs>
      <w:snapToGrid w:val="0"/>
      <w:jc w:val="left"/>
    </w:pPr>
    <w:rPr>
      <w:sz w:val="18"/>
      <w:szCs w:val="18"/>
    </w:rPr>
  </w:style>
  <w:style w:type="paragraph" w:styleId="a6">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rPr>
      <w:rFonts w:ascii="Times New Roman" w:eastAsia="宋体" w:hAnsi="Times New Roman" w:cs="Times New Roman"/>
      <w:sz w:val="18"/>
      <w:szCs w:val="18"/>
    </w:rPr>
  </w:style>
  <w:style w:type="character" w:customStyle="1" w:styleId="Char0">
    <w:name w:val="页脚 Char"/>
    <w:basedOn w:val="a1"/>
    <w:link w:val="a5"/>
    <w:uiPriority w:val="99"/>
    <w:rPr>
      <w:rFonts w:ascii="Times New Roman" w:eastAsia="宋体" w:hAnsi="Times New Roman" w:cs="Times New Roman"/>
      <w:sz w:val="18"/>
      <w:szCs w:val="18"/>
    </w:rPr>
  </w:style>
  <w:style w:type="character" w:customStyle="1" w:styleId="Char">
    <w:name w:val="批注框文本 Char"/>
    <w:basedOn w:val="a1"/>
    <w:link w:val="a4"/>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7">
    <w:name w:val="List Paragraph"/>
    <w:basedOn w:val="a"/>
    <w:uiPriority w:val="99"/>
    <w:unhideWhenUsed/>
    <w:pPr>
      <w:ind w:firstLineChars="200" w:firstLine="420"/>
    </w:pPr>
  </w:style>
  <w:style w:type="paragraph" w:styleId="2">
    <w:name w:val="Body Text Indent 2"/>
    <w:basedOn w:val="a"/>
    <w:link w:val="2Char"/>
    <w:uiPriority w:val="99"/>
    <w:unhideWhenUsed/>
    <w:qFormat/>
    <w:rsid w:val="00251A72"/>
    <w:pPr>
      <w:spacing w:line="400" w:lineRule="exact"/>
      <w:ind w:firstLineChars="200" w:firstLine="480"/>
    </w:pPr>
    <w:rPr>
      <w:rFonts w:ascii="仿宋_GB2312" w:eastAsia="仿宋_GB2312"/>
      <w:sz w:val="24"/>
    </w:rPr>
  </w:style>
  <w:style w:type="character" w:customStyle="1" w:styleId="2Char">
    <w:name w:val="正文文本缩进 2 Char"/>
    <w:basedOn w:val="a1"/>
    <w:link w:val="2"/>
    <w:uiPriority w:val="99"/>
    <w:rsid w:val="00251A72"/>
    <w:rPr>
      <w:rFonts w:ascii="仿宋_GB2312" w:eastAsia="仿宋_GB2312"/>
      <w:kern w:val="2"/>
      <w:sz w:val="24"/>
    </w:rPr>
  </w:style>
  <w:style w:type="paragraph" w:styleId="a8">
    <w:name w:val="Body Text Indent"/>
    <w:basedOn w:val="a"/>
    <w:link w:val="Char2"/>
    <w:uiPriority w:val="99"/>
    <w:semiHidden/>
    <w:unhideWhenUsed/>
    <w:rsid w:val="008A3542"/>
    <w:pPr>
      <w:spacing w:after="120"/>
      <w:ind w:leftChars="200" w:left="420"/>
    </w:pPr>
  </w:style>
  <w:style w:type="character" w:customStyle="1" w:styleId="Char2">
    <w:name w:val="正文文本缩进 Char"/>
    <w:basedOn w:val="a1"/>
    <w:link w:val="a8"/>
    <w:uiPriority w:val="99"/>
    <w:semiHidden/>
    <w:rsid w:val="008A3542"/>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19</Pages>
  <Words>1903</Words>
  <Characters>10851</Characters>
  <Application>Microsoft Office Word</Application>
  <DocSecurity>0</DocSecurity>
  <Lines>90</Lines>
  <Paragraphs>25</Paragraphs>
  <ScaleCrop>false</ScaleCrop>
  <Company/>
  <LinksUpToDate>false</LinksUpToDate>
  <CharactersWithSpaces>12729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100</cp:revision>
  <dcterms:created xsi:type="dcterms:W3CDTF">2015-06-17T12:51:00Z</dcterms:created>
  <dcterms:modified xsi:type="dcterms:W3CDTF">2020-09-23T05:34:00Z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