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德阳市源亿丰机械有限公司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现场记录</w:t>
            </w:r>
            <w:bookmarkStart w:id="6" w:name="_GoBack"/>
            <w:bookmarkEnd w:id="6"/>
            <w:r>
              <w:rPr>
                <w:rFonts w:hint="eastAsia" w:ascii="方正仿宋简体" w:eastAsia="方正仿宋简体"/>
                <w:b/>
                <w:lang w:val="en-US" w:eastAsia="zh-CN"/>
              </w:rPr>
              <w:t>文件较为散乱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FE3404"/>
    <w:rsid w:val="45AA44E7"/>
    <w:rsid w:val="53B072CB"/>
    <w:rsid w:val="6B0A0E99"/>
    <w:rsid w:val="796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2020-09-08T03:28:04Z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