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0362-2020-QEO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重庆白鹤化学助剂厂</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Q:12.04.01,12.05.04</w:t>
            </w:r>
          </w:p>
          <w:p w:rsidR="006F7AD0">
            <w:pPr>
              <w:spacing w:line="240" w:lineRule="exact"/>
              <w:jc w:val="center"/>
              <w:rPr>
                <w:b/>
                <w:color w:val="000000"/>
                <w:sz w:val="20"/>
                <w:szCs w:val="20"/>
              </w:rPr>
            </w:pPr>
            <w:r>
              <w:rPr>
                <w:b/>
                <w:color w:val="000000"/>
                <w:sz w:val="20"/>
                <w:szCs w:val="20"/>
              </w:rPr>
              <w:t>E:12.04.01,12.05.04</w:t>
            </w:r>
          </w:p>
          <w:p w:rsidR="006F7AD0">
            <w:pPr>
              <w:spacing w:line="240" w:lineRule="exact"/>
              <w:jc w:val="center"/>
              <w:rPr>
                <w:b/>
                <w:color w:val="000000"/>
                <w:sz w:val="20"/>
                <w:szCs w:val="20"/>
              </w:rPr>
            </w:pPr>
            <w:r>
              <w:rPr>
                <w:b/>
                <w:color w:val="000000"/>
                <w:sz w:val="20"/>
                <w:szCs w:val="20"/>
              </w:rPr>
              <w:t>O:12.04.01,12.05.04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宋明珠</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冉景洲</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余家龙</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重庆白鹤化学助剂厂</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重庆市巴南区南泉镇白鹤村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400056</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重庆市巴南区南泉镇白鹤村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400056</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周密</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13399823578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周密</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周密</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Q：金属加工润滑冷却液、清洗剂的生产</w:t>
            </w:r>
          </w:p>
          <w:p>
            <w:pPr>
              <w:spacing w:line="400" w:lineRule="exact"/>
              <w:rPr>
                <w:rFonts w:ascii="宋体" w:hAnsi="宋体"/>
                <w:b/>
                <w:color w:val="000000"/>
                <w:sz w:val="20"/>
                <w:szCs w:val="20"/>
              </w:rPr>
            </w:pPr>
            <w:r>
              <w:rPr>
                <w:rFonts w:ascii="宋体" w:hAnsi="宋体"/>
                <w:b/>
                <w:color w:val="000000"/>
                <w:sz w:val="20"/>
                <w:szCs w:val="20"/>
              </w:rPr>
              <w:t>E：金属加工润滑冷却液、清洗剂的生产所涉及的相关环境管理活动</w:t>
            </w:r>
          </w:p>
          <w:p>
            <w:pPr>
              <w:spacing w:line="400" w:lineRule="exact"/>
              <w:rPr>
                <w:rFonts w:ascii="宋体" w:hAnsi="宋体"/>
                <w:b/>
                <w:color w:val="000000"/>
                <w:sz w:val="20"/>
                <w:szCs w:val="20"/>
              </w:rPr>
            </w:pPr>
            <w:r>
              <w:rPr>
                <w:rFonts w:ascii="宋体" w:hAnsi="宋体"/>
                <w:b/>
                <w:color w:val="000000"/>
                <w:sz w:val="20"/>
                <w:szCs w:val="20"/>
              </w:rPr>
              <w:t>O：金属加工润滑冷却液、清洗剂的生产所涉及的相关职业健康安全管理活动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Q：12.04.01;12.05.04</w:t>
            </w:r>
          </w:p>
          <w:p w:rsidR="006F7AD0">
            <w:pPr>
              <w:spacing w:line="280" w:lineRule="exact"/>
              <w:rPr>
                <w:rFonts w:ascii="宋体"/>
                <w:b/>
                <w:color w:val="000000"/>
                <w:sz w:val="20"/>
                <w:szCs w:val="20"/>
              </w:rPr>
            </w:pPr>
            <w:r>
              <w:rPr>
                <w:rFonts w:ascii="宋体"/>
                <w:b/>
                <w:color w:val="000000"/>
                <w:sz w:val="20"/>
                <w:szCs w:val="20"/>
              </w:rPr>
              <w:t>E：12.04.01;12.05.04</w:t>
            </w:r>
          </w:p>
          <w:p w:rsidR="006F7AD0">
            <w:pPr>
              <w:spacing w:line="280" w:lineRule="exact"/>
              <w:rPr>
                <w:rFonts w:ascii="宋体"/>
                <w:b/>
                <w:color w:val="000000"/>
                <w:sz w:val="20"/>
                <w:szCs w:val="20"/>
              </w:rPr>
            </w:pPr>
            <w:r>
              <w:rPr>
                <w:rFonts w:ascii="宋体"/>
                <w:b/>
                <w:color w:val="000000"/>
                <w:sz w:val="20"/>
                <w:szCs w:val="20"/>
              </w:rPr>
              <w:t>O：12.04.01;12.05.04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