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E907D6" w:rsidP="00F13509">
      <w:pPr>
        <w:snapToGrid w:val="0"/>
        <w:spacing w:afterLines="30"/>
        <w:jc w:val="center"/>
        <w:rPr>
          <w:rFonts w:ascii="楷体" w:eastAsia="楷体" w:hAnsi="楷体"/>
          <w:b/>
          <w:color w:val="000000" w:themeColor="text1"/>
          <w:sz w:val="84"/>
          <w:szCs w:val="84"/>
        </w:rPr>
      </w:pPr>
    </w:p>
    <w:p w:rsidR="00877EB8" w:rsidRDefault="00E325D1" w:rsidP="00F13509">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E907D6" w:rsidP="00F13509">
      <w:pPr>
        <w:snapToGrid w:val="0"/>
        <w:spacing w:afterLines="30"/>
        <w:jc w:val="center"/>
        <w:rPr>
          <w:rFonts w:ascii="楷体" w:eastAsia="楷体" w:hAnsi="楷体"/>
          <w:b/>
          <w:color w:val="000000" w:themeColor="text1"/>
          <w:sz w:val="52"/>
          <w:szCs w:val="52"/>
        </w:rPr>
      </w:pPr>
    </w:p>
    <w:p w:rsidR="00877EB8" w:rsidRDefault="00E907D6" w:rsidP="00F13509">
      <w:pPr>
        <w:snapToGrid w:val="0"/>
        <w:spacing w:afterLines="30"/>
        <w:jc w:val="center"/>
        <w:rPr>
          <w:rFonts w:ascii="楷体" w:eastAsia="楷体" w:hAnsi="楷体"/>
          <w:b/>
          <w:color w:val="000000" w:themeColor="text1"/>
          <w:sz w:val="52"/>
          <w:szCs w:val="52"/>
        </w:rPr>
      </w:pPr>
    </w:p>
    <w:p w:rsidR="00877EB8" w:rsidRDefault="00E325D1" w:rsidP="00F13509">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E907D6" w:rsidP="00F13509">
      <w:pPr>
        <w:snapToGrid w:val="0"/>
        <w:spacing w:afterLines="30"/>
        <w:jc w:val="center"/>
        <w:rPr>
          <w:rFonts w:ascii="楷体" w:eastAsia="楷体" w:hAnsi="楷体"/>
          <w:b/>
          <w:color w:val="000000" w:themeColor="text1"/>
          <w:sz w:val="36"/>
          <w:szCs w:val="36"/>
        </w:rPr>
      </w:pPr>
    </w:p>
    <w:p w:rsidR="00877EB8" w:rsidRDefault="00E907D6" w:rsidP="00F13509">
      <w:pPr>
        <w:snapToGrid w:val="0"/>
        <w:spacing w:afterLines="30"/>
        <w:jc w:val="center"/>
        <w:rPr>
          <w:rFonts w:ascii="楷体" w:eastAsia="楷体" w:hAnsi="楷体"/>
          <w:b/>
          <w:color w:val="000000" w:themeColor="text1"/>
          <w:sz w:val="36"/>
          <w:szCs w:val="36"/>
        </w:rPr>
      </w:pPr>
    </w:p>
    <w:p w:rsidR="00877EB8" w:rsidRDefault="00E907D6" w:rsidP="00F13509">
      <w:pPr>
        <w:snapToGrid w:val="0"/>
        <w:spacing w:afterLines="30"/>
        <w:jc w:val="center"/>
        <w:rPr>
          <w:rFonts w:ascii="楷体" w:eastAsia="楷体" w:hAnsi="楷体"/>
          <w:b/>
          <w:color w:val="000000" w:themeColor="text1"/>
          <w:sz w:val="32"/>
          <w:szCs w:val="32"/>
        </w:rPr>
      </w:pPr>
    </w:p>
    <w:p w:rsidR="00877EB8" w:rsidRDefault="00E325D1" w:rsidP="00F1350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四川众鑫杰诚科技有限公司</w:t>
      </w:r>
      <w:bookmarkEnd w:id="0"/>
    </w:p>
    <w:p w:rsidR="00877EB8" w:rsidRDefault="00E907D6" w:rsidP="00F13509">
      <w:pPr>
        <w:snapToGrid w:val="0"/>
        <w:spacing w:afterLines="30"/>
        <w:ind w:firstLineChars="600" w:firstLine="1928"/>
        <w:rPr>
          <w:rFonts w:ascii="楷体" w:eastAsia="楷体" w:hAnsi="楷体"/>
          <w:b/>
          <w:color w:val="000000" w:themeColor="text1"/>
          <w:sz w:val="32"/>
          <w:szCs w:val="32"/>
        </w:rPr>
      </w:pPr>
    </w:p>
    <w:p w:rsidR="00877EB8" w:rsidRDefault="00E325D1" w:rsidP="00F13509">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325D1" w:rsidP="00F13509">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325D1" w:rsidP="00F13509">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E325D1" w:rsidP="00F13509">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E907D6" w:rsidP="00F13509">
      <w:pPr>
        <w:snapToGrid w:val="0"/>
        <w:spacing w:afterLines="30"/>
        <w:jc w:val="center"/>
        <w:rPr>
          <w:rFonts w:ascii="楷体" w:eastAsia="楷体" w:hAnsi="楷体"/>
          <w:b/>
          <w:color w:val="000000" w:themeColor="text1"/>
          <w:sz w:val="84"/>
          <w:szCs w:val="84"/>
        </w:rPr>
      </w:pPr>
    </w:p>
    <w:p w:rsidR="00877EB8" w:rsidRDefault="00E325D1" w:rsidP="00F13509">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325D1" w:rsidP="004D7FA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E325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F6EAA">
        <w:trPr>
          <w:trHeight w:val="354"/>
        </w:trPr>
        <w:tc>
          <w:tcPr>
            <w:tcW w:w="1697" w:type="dxa"/>
            <w:vAlign w:val="center"/>
          </w:tcPr>
          <w:p w:rsidR="00877EB8" w:rsidRDefault="00E325D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325D1">
            <w:pPr>
              <w:rPr>
                <w:b/>
                <w:color w:val="000000" w:themeColor="text1"/>
                <w:sz w:val="20"/>
                <w:szCs w:val="20"/>
              </w:rPr>
            </w:pPr>
            <w:r>
              <w:rPr>
                <w:rFonts w:hint="eastAsia"/>
                <w:b/>
                <w:color w:val="000000" w:themeColor="text1"/>
                <w:sz w:val="20"/>
                <w:szCs w:val="20"/>
              </w:rPr>
              <w:t>北京国标联合认证有限公司</w:t>
            </w:r>
          </w:p>
        </w:tc>
      </w:tr>
      <w:tr w:rsidR="002F6EAA">
        <w:trPr>
          <w:trHeight w:val="377"/>
        </w:trPr>
        <w:tc>
          <w:tcPr>
            <w:tcW w:w="1697" w:type="dxa"/>
            <w:vAlign w:val="center"/>
          </w:tcPr>
          <w:p w:rsidR="00877EB8" w:rsidRDefault="00E325D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325D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325D1">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325D1">
            <w:pPr>
              <w:rPr>
                <w:b/>
                <w:color w:val="000000" w:themeColor="text1"/>
                <w:sz w:val="20"/>
                <w:szCs w:val="20"/>
              </w:rPr>
            </w:pPr>
            <w:r>
              <w:rPr>
                <w:rFonts w:hint="eastAsia"/>
                <w:b/>
                <w:color w:val="000000" w:themeColor="text1"/>
                <w:sz w:val="20"/>
                <w:szCs w:val="20"/>
              </w:rPr>
              <w:t>100101</w:t>
            </w:r>
          </w:p>
        </w:tc>
      </w:tr>
      <w:tr w:rsidR="002F6EAA" w:rsidTr="00C302A2">
        <w:trPr>
          <w:trHeight w:val="377"/>
        </w:trPr>
        <w:tc>
          <w:tcPr>
            <w:tcW w:w="1697" w:type="dxa"/>
            <w:vAlign w:val="center"/>
          </w:tcPr>
          <w:p w:rsidR="00C302A2" w:rsidRDefault="00E325D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325D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325D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325D1">
            <w:pPr>
              <w:rPr>
                <w:color w:val="000000" w:themeColor="text1"/>
                <w:sz w:val="18"/>
                <w:szCs w:val="18"/>
              </w:rPr>
            </w:pPr>
            <w:r w:rsidRPr="00C302A2">
              <w:rPr>
                <w:color w:val="000000" w:themeColor="text1"/>
                <w:sz w:val="18"/>
                <w:szCs w:val="18"/>
              </w:rPr>
              <w:t>service@china-isc.org.cn</w:t>
            </w:r>
          </w:p>
        </w:tc>
      </w:tr>
      <w:tr w:rsidR="002F6EAA">
        <w:trPr>
          <w:trHeight w:val="428"/>
        </w:trPr>
        <w:tc>
          <w:tcPr>
            <w:tcW w:w="9863" w:type="dxa"/>
            <w:gridSpan w:val="9"/>
            <w:vAlign w:val="center"/>
          </w:tcPr>
          <w:p w:rsidR="00877EB8" w:rsidRDefault="00E325D1">
            <w:pPr>
              <w:rPr>
                <w:b/>
                <w:color w:val="000000" w:themeColor="text1"/>
                <w:sz w:val="20"/>
                <w:szCs w:val="20"/>
              </w:rPr>
            </w:pPr>
            <w:r>
              <w:rPr>
                <w:rFonts w:hint="eastAsia"/>
                <w:b/>
                <w:color w:val="000000" w:themeColor="text1"/>
                <w:sz w:val="20"/>
                <w:szCs w:val="20"/>
              </w:rPr>
              <w:t>审核组成员</w:t>
            </w:r>
          </w:p>
        </w:tc>
      </w:tr>
      <w:tr w:rsidR="002F6EAA">
        <w:trPr>
          <w:trHeight w:val="645"/>
        </w:trPr>
        <w:tc>
          <w:tcPr>
            <w:tcW w:w="1844" w:type="dxa"/>
            <w:gridSpan w:val="2"/>
            <w:vAlign w:val="center"/>
          </w:tcPr>
          <w:p w:rsidR="008E67FF" w:rsidRDefault="00E325D1"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325D1"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325D1"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325D1"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325D1" w:rsidP="008E67FF">
            <w:pPr>
              <w:spacing w:line="240" w:lineRule="exact"/>
              <w:jc w:val="center"/>
              <w:rPr>
                <w:b/>
                <w:color w:val="000000" w:themeColor="text1"/>
                <w:sz w:val="20"/>
                <w:szCs w:val="20"/>
              </w:rPr>
            </w:pPr>
            <w:r>
              <w:rPr>
                <w:rFonts w:hint="eastAsia"/>
                <w:sz w:val="18"/>
                <w:szCs w:val="18"/>
              </w:rPr>
              <w:t>专业代码</w:t>
            </w:r>
          </w:p>
        </w:tc>
      </w:tr>
      <w:tr w:rsidR="002F6EAA">
        <w:trPr>
          <w:trHeight w:val="645"/>
        </w:trPr>
        <w:tc>
          <w:tcPr>
            <w:tcW w:w="1844" w:type="dxa"/>
            <w:gridSpan w:val="2"/>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E325D1"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E325D1"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Q:29.12.00,39.03.01</w:t>
            </w:r>
          </w:p>
          <w:p w:rsidR="008E67FF" w:rsidRDefault="00E325D1" w:rsidP="008E67FF">
            <w:pPr>
              <w:spacing w:line="240" w:lineRule="exact"/>
              <w:jc w:val="center"/>
              <w:rPr>
                <w:b/>
                <w:color w:val="000000" w:themeColor="text1"/>
                <w:sz w:val="20"/>
                <w:szCs w:val="20"/>
              </w:rPr>
            </w:pPr>
            <w:r>
              <w:rPr>
                <w:b/>
                <w:color w:val="000000" w:themeColor="text1"/>
                <w:sz w:val="20"/>
                <w:szCs w:val="20"/>
              </w:rPr>
              <w:t>E:29.12.00,39.03.01</w:t>
            </w:r>
          </w:p>
          <w:p w:rsidR="008E67FF" w:rsidRDefault="00E325D1" w:rsidP="008E67FF">
            <w:pPr>
              <w:spacing w:line="240" w:lineRule="exact"/>
              <w:jc w:val="center"/>
              <w:rPr>
                <w:b/>
                <w:color w:val="000000" w:themeColor="text1"/>
                <w:sz w:val="20"/>
                <w:szCs w:val="20"/>
              </w:rPr>
            </w:pPr>
            <w:r>
              <w:rPr>
                <w:b/>
                <w:color w:val="000000" w:themeColor="text1"/>
                <w:sz w:val="20"/>
                <w:szCs w:val="20"/>
              </w:rPr>
              <w:t>O:29.12.00,39.03.01</w:t>
            </w:r>
          </w:p>
        </w:tc>
      </w:tr>
      <w:tr w:rsidR="002F6EAA">
        <w:trPr>
          <w:trHeight w:val="645"/>
        </w:trPr>
        <w:tc>
          <w:tcPr>
            <w:tcW w:w="1844" w:type="dxa"/>
            <w:gridSpan w:val="2"/>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E325D1"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E907D6" w:rsidP="008E67FF">
            <w:pPr>
              <w:spacing w:line="240" w:lineRule="exact"/>
              <w:jc w:val="center"/>
              <w:rPr>
                <w:b/>
                <w:color w:val="000000" w:themeColor="text1"/>
                <w:sz w:val="20"/>
                <w:szCs w:val="20"/>
              </w:rPr>
            </w:pPr>
          </w:p>
        </w:tc>
      </w:tr>
      <w:tr w:rsidR="002F6EAA">
        <w:trPr>
          <w:trHeight w:val="510"/>
        </w:trPr>
        <w:tc>
          <w:tcPr>
            <w:tcW w:w="1844" w:type="dxa"/>
            <w:gridSpan w:val="2"/>
            <w:vAlign w:val="center"/>
          </w:tcPr>
          <w:p w:rsidR="00877EB8" w:rsidRDefault="00E907D6">
            <w:pPr>
              <w:rPr>
                <w:b/>
                <w:color w:val="000000" w:themeColor="text1"/>
                <w:sz w:val="20"/>
                <w:szCs w:val="20"/>
              </w:rPr>
            </w:pPr>
          </w:p>
        </w:tc>
        <w:tc>
          <w:tcPr>
            <w:tcW w:w="992" w:type="dxa"/>
            <w:vAlign w:val="center"/>
          </w:tcPr>
          <w:p w:rsidR="00877EB8" w:rsidRDefault="00E907D6">
            <w:pPr>
              <w:rPr>
                <w:b/>
                <w:color w:val="000000" w:themeColor="text1"/>
                <w:sz w:val="20"/>
                <w:szCs w:val="20"/>
              </w:rPr>
            </w:pPr>
          </w:p>
        </w:tc>
        <w:tc>
          <w:tcPr>
            <w:tcW w:w="1216" w:type="dxa"/>
            <w:vAlign w:val="center"/>
          </w:tcPr>
          <w:p w:rsidR="00877EB8" w:rsidRDefault="00E907D6">
            <w:pPr>
              <w:rPr>
                <w:b/>
                <w:color w:val="000000" w:themeColor="text1"/>
                <w:sz w:val="20"/>
                <w:szCs w:val="20"/>
              </w:rPr>
            </w:pPr>
          </w:p>
        </w:tc>
        <w:tc>
          <w:tcPr>
            <w:tcW w:w="3478" w:type="dxa"/>
            <w:gridSpan w:val="3"/>
            <w:vAlign w:val="center"/>
          </w:tcPr>
          <w:p w:rsidR="00877EB8" w:rsidRDefault="00E907D6">
            <w:pPr>
              <w:rPr>
                <w:b/>
                <w:color w:val="000000" w:themeColor="text1"/>
                <w:sz w:val="20"/>
                <w:szCs w:val="20"/>
              </w:rPr>
            </w:pPr>
          </w:p>
        </w:tc>
        <w:tc>
          <w:tcPr>
            <w:tcW w:w="2333" w:type="dxa"/>
            <w:gridSpan w:val="2"/>
            <w:vAlign w:val="center"/>
          </w:tcPr>
          <w:p w:rsidR="00877EB8" w:rsidRDefault="00E907D6">
            <w:pPr>
              <w:rPr>
                <w:b/>
                <w:color w:val="000000" w:themeColor="text1"/>
                <w:sz w:val="20"/>
                <w:szCs w:val="20"/>
              </w:rPr>
            </w:pPr>
          </w:p>
        </w:tc>
      </w:tr>
      <w:tr w:rsidR="002F6EAA">
        <w:trPr>
          <w:trHeight w:val="465"/>
        </w:trPr>
        <w:tc>
          <w:tcPr>
            <w:tcW w:w="1844" w:type="dxa"/>
            <w:gridSpan w:val="2"/>
            <w:vAlign w:val="center"/>
          </w:tcPr>
          <w:p w:rsidR="00877EB8" w:rsidRDefault="00E907D6">
            <w:pPr>
              <w:rPr>
                <w:b/>
                <w:color w:val="000000" w:themeColor="text1"/>
                <w:sz w:val="20"/>
                <w:szCs w:val="20"/>
              </w:rPr>
            </w:pPr>
          </w:p>
        </w:tc>
        <w:tc>
          <w:tcPr>
            <w:tcW w:w="992" w:type="dxa"/>
            <w:vAlign w:val="center"/>
          </w:tcPr>
          <w:p w:rsidR="00877EB8" w:rsidRDefault="00E907D6">
            <w:pPr>
              <w:rPr>
                <w:b/>
                <w:color w:val="000000" w:themeColor="text1"/>
                <w:sz w:val="20"/>
                <w:szCs w:val="20"/>
              </w:rPr>
            </w:pPr>
          </w:p>
        </w:tc>
        <w:tc>
          <w:tcPr>
            <w:tcW w:w="1216" w:type="dxa"/>
            <w:vAlign w:val="center"/>
          </w:tcPr>
          <w:p w:rsidR="00877EB8" w:rsidRDefault="00E907D6">
            <w:pPr>
              <w:rPr>
                <w:b/>
                <w:color w:val="000000" w:themeColor="text1"/>
                <w:sz w:val="20"/>
                <w:szCs w:val="20"/>
              </w:rPr>
            </w:pPr>
          </w:p>
        </w:tc>
        <w:tc>
          <w:tcPr>
            <w:tcW w:w="3478" w:type="dxa"/>
            <w:gridSpan w:val="3"/>
            <w:vAlign w:val="center"/>
          </w:tcPr>
          <w:p w:rsidR="00877EB8" w:rsidRDefault="00E907D6">
            <w:pPr>
              <w:rPr>
                <w:b/>
                <w:color w:val="000000" w:themeColor="text1"/>
                <w:sz w:val="20"/>
                <w:szCs w:val="20"/>
              </w:rPr>
            </w:pPr>
          </w:p>
        </w:tc>
        <w:tc>
          <w:tcPr>
            <w:tcW w:w="2333" w:type="dxa"/>
            <w:gridSpan w:val="2"/>
            <w:vAlign w:val="center"/>
          </w:tcPr>
          <w:p w:rsidR="00877EB8" w:rsidRDefault="00E907D6">
            <w:pPr>
              <w:rPr>
                <w:b/>
                <w:color w:val="000000" w:themeColor="text1"/>
                <w:sz w:val="20"/>
                <w:szCs w:val="20"/>
              </w:rPr>
            </w:pPr>
          </w:p>
        </w:tc>
      </w:tr>
      <w:tr w:rsidR="002F6EAA">
        <w:trPr>
          <w:trHeight w:val="351"/>
        </w:trPr>
        <w:tc>
          <w:tcPr>
            <w:tcW w:w="1844" w:type="dxa"/>
            <w:gridSpan w:val="2"/>
            <w:vAlign w:val="center"/>
          </w:tcPr>
          <w:p w:rsidR="00877EB8" w:rsidRDefault="00E907D6">
            <w:pPr>
              <w:rPr>
                <w:b/>
                <w:color w:val="000000" w:themeColor="text1"/>
                <w:sz w:val="20"/>
                <w:szCs w:val="20"/>
              </w:rPr>
            </w:pPr>
          </w:p>
        </w:tc>
        <w:tc>
          <w:tcPr>
            <w:tcW w:w="992" w:type="dxa"/>
            <w:vAlign w:val="center"/>
          </w:tcPr>
          <w:p w:rsidR="00877EB8" w:rsidRDefault="00E907D6">
            <w:pPr>
              <w:rPr>
                <w:b/>
                <w:color w:val="000000" w:themeColor="text1"/>
                <w:sz w:val="20"/>
                <w:szCs w:val="20"/>
              </w:rPr>
            </w:pPr>
          </w:p>
        </w:tc>
        <w:tc>
          <w:tcPr>
            <w:tcW w:w="1216" w:type="dxa"/>
            <w:vAlign w:val="center"/>
          </w:tcPr>
          <w:p w:rsidR="00877EB8" w:rsidRDefault="00E907D6">
            <w:pPr>
              <w:rPr>
                <w:b/>
                <w:color w:val="000000" w:themeColor="text1"/>
                <w:sz w:val="20"/>
                <w:szCs w:val="20"/>
              </w:rPr>
            </w:pPr>
          </w:p>
        </w:tc>
        <w:tc>
          <w:tcPr>
            <w:tcW w:w="3478" w:type="dxa"/>
            <w:gridSpan w:val="3"/>
            <w:vAlign w:val="center"/>
          </w:tcPr>
          <w:p w:rsidR="00877EB8" w:rsidRDefault="00E907D6">
            <w:pPr>
              <w:rPr>
                <w:b/>
                <w:color w:val="000000" w:themeColor="text1"/>
                <w:sz w:val="20"/>
                <w:szCs w:val="20"/>
              </w:rPr>
            </w:pPr>
          </w:p>
        </w:tc>
        <w:tc>
          <w:tcPr>
            <w:tcW w:w="2333" w:type="dxa"/>
            <w:gridSpan w:val="2"/>
            <w:vAlign w:val="center"/>
          </w:tcPr>
          <w:p w:rsidR="00877EB8" w:rsidRDefault="00E907D6">
            <w:pPr>
              <w:rPr>
                <w:b/>
                <w:color w:val="000000" w:themeColor="text1"/>
                <w:sz w:val="20"/>
                <w:szCs w:val="20"/>
              </w:rPr>
            </w:pPr>
          </w:p>
        </w:tc>
      </w:tr>
      <w:tr w:rsidR="002F6EAA">
        <w:trPr>
          <w:trHeight w:val="351"/>
        </w:trPr>
        <w:tc>
          <w:tcPr>
            <w:tcW w:w="9863" w:type="dxa"/>
            <w:gridSpan w:val="9"/>
            <w:vAlign w:val="center"/>
          </w:tcPr>
          <w:p w:rsidR="00877EB8" w:rsidRDefault="00E325D1">
            <w:pPr>
              <w:rPr>
                <w:b/>
                <w:color w:val="000000" w:themeColor="text1"/>
                <w:sz w:val="20"/>
                <w:szCs w:val="20"/>
              </w:rPr>
            </w:pPr>
            <w:r>
              <w:rPr>
                <w:rFonts w:hint="eastAsia"/>
                <w:b/>
                <w:color w:val="000000" w:themeColor="text1"/>
                <w:sz w:val="20"/>
                <w:szCs w:val="20"/>
              </w:rPr>
              <w:t>与审核组同行人员</w:t>
            </w:r>
          </w:p>
        </w:tc>
      </w:tr>
      <w:tr w:rsidR="002F6EAA">
        <w:trPr>
          <w:trHeight w:val="351"/>
        </w:trPr>
        <w:tc>
          <w:tcPr>
            <w:tcW w:w="1844" w:type="dxa"/>
            <w:gridSpan w:val="2"/>
            <w:vAlign w:val="center"/>
          </w:tcPr>
          <w:p w:rsidR="00877EB8" w:rsidRDefault="00E325D1">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325D1">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325D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325D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325D1">
            <w:pPr>
              <w:rPr>
                <w:b/>
                <w:color w:val="000000" w:themeColor="text1"/>
                <w:sz w:val="20"/>
                <w:szCs w:val="20"/>
              </w:rPr>
            </w:pPr>
            <w:r>
              <w:rPr>
                <w:rFonts w:hint="eastAsia"/>
                <w:b/>
                <w:color w:val="000000" w:themeColor="text1"/>
                <w:sz w:val="20"/>
                <w:szCs w:val="20"/>
              </w:rPr>
              <w:t>备注</w:t>
            </w:r>
          </w:p>
        </w:tc>
      </w:tr>
      <w:tr w:rsidR="002F6EAA">
        <w:trPr>
          <w:trHeight w:val="351"/>
        </w:trPr>
        <w:tc>
          <w:tcPr>
            <w:tcW w:w="1844" w:type="dxa"/>
            <w:gridSpan w:val="2"/>
            <w:vAlign w:val="center"/>
          </w:tcPr>
          <w:p w:rsidR="00877EB8" w:rsidRDefault="00E907D6">
            <w:pPr>
              <w:rPr>
                <w:b/>
                <w:color w:val="000000" w:themeColor="text1"/>
              </w:rPr>
            </w:pPr>
          </w:p>
        </w:tc>
        <w:tc>
          <w:tcPr>
            <w:tcW w:w="992" w:type="dxa"/>
            <w:vAlign w:val="center"/>
          </w:tcPr>
          <w:p w:rsidR="00877EB8" w:rsidRDefault="00E907D6">
            <w:pPr>
              <w:rPr>
                <w:b/>
                <w:color w:val="000000" w:themeColor="text1"/>
              </w:rPr>
            </w:pPr>
          </w:p>
        </w:tc>
        <w:tc>
          <w:tcPr>
            <w:tcW w:w="1216" w:type="dxa"/>
            <w:vAlign w:val="center"/>
          </w:tcPr>
          <w:p w:rsidR="00877EB8" w:rsidRDefault="00E907D6">
            <w:pPr>
              <w:rPr>
                <w:b/>
                <w:color w:val="000000" w:themeColor="text1"/>
              </w:rPr>
            </w:pPr>
          </w:p>
        </w:tc>
        <w:tc>
          <w:tcPr>
            <w:tcW w:w="3478" w:type="dxa"/>
            <w:gridSpan w:val="3"/>
            <w:vAlign w:val="center"/>
          </w:tcPr>
          <w:p w:rsidR="00877EB8" w:rsidRDefault="00E907D6">
            <w:pPr>
              <w:rPr>
                <w:b/>
                <w:color w:val="000000" w:themeColor="text1"/>
              </w:rPr>
            </w:pPr>
          </w:p>
        </w:tc>
        <w:tc>
          <w:tcPr>
            <w:tcW w:w="2333" w:type="dxa"/>
            <w:gridSpan w:val="2"/>
            <w:vAlign w:val="center"/>
          </w:tcPr>
          <w:p w:rsidR="00877EB8" w:rsidRDefault="00E907D6">
            <w:pPr>
              <w:rPr>
                <w:b/>
                <w:color w:val="000000" w:themeColor="text1"/>
              </w:rPr>
            </w:pPr>
          </w:p>
        </w:tc>
      </w:tr>
      <w:tr w:rsidR="002F6EAA">
        <w:trPr>
          <w:trHeight w:val="351"/>
        </w:trPr>
        <w:tc>
          <w:tcPr>
            <w:tcW w:w="1844" w:type="dxa"/>
            <w:gridSpan w:val="2"/>
            <w:vAlign w:val="center"/>
          </w:tcPr>
          <w:p w:rsidR="00877EB8" w:rsidRDefault="00E907D6">
            <w:pPr>
              <w:rPr>
                <w:b/>
                <w:color w:val="000000" w:themeColor="text1"/>
              </w:rPr>
            </w:pPr>
          </w:p>
        </w:tc>
        <w:tc>
          <w:tcPr>
            <w:tcW w:w="992" w:type="dxa"/>
            <w:vAlign w:val="center"/>
          </w:tcPr>
          <w:p w:rsidR="00877EB8" w:rsidRDefault="00E907D6">
            <w:pPr>
              <w:rPr>
                <w:b/>
                <w:color w:val="000000" w:themeColor="text1"/>
              </w:rPr>
            </w:pPr>
          </w:p>
        </w:tc>
        <w:tc>
          <w:tcPr>
            <w:tcW w:w="1216" w:type="dxa"/>
            <w:vAlign w:val="center"/>
          </w:tcPr>
          <w:p w:rsidR="00877EB8" w:rsidRDefault="00E907D6">
            <w:pPr>
              <w:rPr>
                <w:b/>
                <w:color w:val="000000" w:themeColor="text1"/>
              </w:rPr>
            </w:pPr>
          </w:p>
        </w:tc>
        <w:tc>
          <w:tcPr>
            <w:tcW w:w="3478" w:type="dxa"/>
            <w:gridSpan w:val="3"/>
            <w:vAlign w:val="center"/>
          </w:tcPr>
          <w:p w:rsidR="00877EB8" w:rsidRDefault="00E907D6">
            <w:pPr>
              <w:rPr>
                <w:b/>
                <w:color w:val="000000" w:themeColor="text1"/>
              </w:rPr>
            </w:pPr>
          </w:p>
        </w:tc>
        <w:tc>
          <w:tcPr>
            <w:tcW w:w="2333" w:type="dxa"/>
            <w:gridSpan w:val="2"/>
            <w:vAlign w:val="center"/>
          </w:tcPr>
          <w:p w:rsidR="00877EB8" w:rsidRDefault="00E907D6">
            <w:pPr>
              <w:rPr>
                <w:b/>
                <w:color w:val="000000" w:themeColor="text1"/>
              </w:rPr>
            </w:pPr>
          </w:p>
        </w:tc>
      </w:tr>
    </w:tbl>
    <w:p w:rsidR="00877EB8" w:rsidRDefault="00E325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F6EAA">
        <w:tc>
          <w:tcPr>
            <w:tcW w:w="2269" w:type="dxa"/>
            <w:vAlign w:val="center"/>
          </w:tcPr>
          <w:p w:rsidR="00877EB8" w:rsidRDefault="00E325D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325D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325D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F6EAA">
        <w:tc>
          <w:tcPr>
            <w:tcW w:w="2269" w:type="dxa"/>
            <w:vAlign w:val="center"/>
          </w:tcPr>
          <w:p w:rsidR="00877EB8" w:rsidRDefault="00E325D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325D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E325D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F6EAA">
        <w:tc>
          <w:tcPr>
            <w:tcW w:w="2269" w:type="dxa"/>
            <w:vAlign w:val="center"/>
          </w:tcPr>
          <w:p w:rsidR="00877EB8" w:rsidRDefault="00E325D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325D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E907D6">
      <w:pPr>
        <w:rPr>
          <w:rFonts w:ascii="宋体" w:hAnsi="宋体"/>
          <w:b/>
          <w:color w:val="000000" w:themeColor="text1"/>
          <w:sz w:val="16"/>
          <w:szCs w:val="16"/>
        </w:rPr>
      </w:pPr>
    </w:p>
    <w:p w:rsidR="00877EB8" w:rsidRDefault="00E325D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E325D1"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14001:2015,O：ISO 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F6EAA">
        <w:trPr>
          <w:trHeight w:val="293"/>
          <w:jc w:val="center"/>
        </w:trPr>
        <w:tc>
          <w:tcPr>
            <w:tcW w:w="1919" w:type="dxa"/>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325D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四川众鑫杰诚科技有限公司</w:t>
            </w:r>
            <w:bookmarkEnd w:id="5"/>
          </w:p>
        </w:tc>
        <w:tc>
          <w:tcPr>
            <w:tcW w:w="1134" w:type="dxa"/>
            <w:gridSpan w:val="3"/>
          </w:tcPr>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325D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2F6EAA">
        <w:trPr>
          <w:trHeight w:val="307"/>
          <w:jc w:val="center"/>
        </w:trPr>
        <w:tc>
          <w:tcPr>
            <w:tcW w:w="1919" w:type="dxa"/>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325D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成都市武侯区川九路103号</w:t>
            </w:r>
            <w:bookmarkEnd w:id="7"/>
          </w:p>
        </w:tc>
        <w:tc>
          <w:tcPr>
            <w:tcW w:w="540" w:type="dxa"/>
            <w:vMerge w:val="restart"/>
          </w:tcPr>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325D1"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rsidR="002F6EAA">
        <w:trPr>
          <w:trHeight w:val="315"/>
          <w:jc w:val="center"/>
        </w:trPr>
        <w:tc>
          <w:tcPr>
            <w:tcW w:w="1919" w:type="dxa"/>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325D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四川省宜宾市兴文县九丝城镇簸峡村四组1号</w:t>
            </w:r>
            <w:bookmarkEnd w:id="9"/>
          </w:p>
        </w:tc>
        <w:tc>
          <w:tcPr>
            <w:tcW w:w="540" w:type="dxa"/>
            <w:vMerge/>
            <w:vAlign w:val="center"/>
          </w:tcPr>
          <w:p w:rsidR="00877EB8" w:rsidRDefault="00E907D6">
            <w:pPr>
              <w:spacing w:line="320" w:lineRule="exact"/>
              <w:jc w:val="center"/>
              <w:rPr>
                <w:rFonts w:ascii="宋体" w:hAnsi="宋体"/>
                <w:b/>
                <w:color w:val="000000" w:themeColor="text1"/>
                <w:sz w:val="20"/>
                <w:szCs w:val="20"/>
              </w:rPr>
            </w:pPr>
          </w:p>
        </w:tc>
        <w:tc>
          <w:tcPr>
            <w:tcW w:w="1297" w:type="dxa"/>
          </w:tcPr>
          <w:p w:rsidR="00877EB8" w:rsidRDefault="00E325D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rsidR="002F6EAA">
        <w:trPr>
          <w:trHeight w:val="315"/>
          <w:jc w:val="center"/>
        </w:trPr>
        <w:tc>
          <w:tcPr>
            <w:tcW w:w="1919" w:type="dxa"/>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E907D6">
            <w:pPr>
              <w:spacing w:line="320" w:lineRule="exact"/>
              <w:rPr>
                <w:rFonts w:ascii="宋体" w:hAnsi="宋体"/>
                <w:b/>
                <w:color w:val="000000" w:themeColor="text1"/>
                <w:sz w:val="20"/>
                <w:szCs w:val="20"/>
              </w:rPr>
            </w:pPr>
          </w:p>
        </w:tc>
        <w:tc>
          <w:tcPr>
            <w:tcW w:w="540" w:type="dxa"/>
            <w:vMerge/>
            <w:vAlign w:val="center"/>
          </w:tcPr>
          <w:p w:rsidR="00877EB8" w:rsidRDefault="00E907D6">
            <w:pPr>
              <w:spacing w:line="320" w:lineRule="exact"/>
              <w:jc w:val="center"/>
              <w:rPr>
                <w:rFonts w:ascii="宋体" w:hAnsi="宋体"/>
                <w:b/>
                <w:color w:val="000000" w:themeColor="text1"/>
                <w:sz w:val="20"/>
                <w:szCs w:val="20"/>
              </w:rPr>
            </w:pPr>
          </w:p>
        </w:tc>
        <w:tc>
          <w:tcPr>
            <w:tcW w:w="1297" w:type="dxa"/>
          </w:tcPr>
          <w:p w:rsidR="00877EB8" w:rsidRDefault="00E907D6">
            <w:pPr>
              <w:spacing w:line="320" w:lineRule="exact"/>
              <w:rPr>
                <w:rFonts w:ascii="宋体" w:hAnsi="宋体"/>
                <w:b/>
                <w:color w:val="000000" w:themeColor="text1"/>
                <w:sz w:val="20"/>
                <w:szCs w:val="20"/>
              </w:rPr>
            </w:pPr>
          </w:p>
        </w:tc>
      </w:tr>
      <w:tr w:rsidR="002F6EAA">
        <w:trPr>
          <w:trHeight w:val="315"/>
          <w:jc w:val="center"/>
        </w:trPr>
        <w:tc>
          <w:tcPr>
            <w:tcW w:w="1919" w:type="dxa"/>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E907D6">
            <w:pPr>
              <w:spacing w:line="320" w:lineRule="exact"/>
              <w:rPr>
                <w:rFonts w:ascii="宋体" w:hAnsi="宋体"/>
                <w:b/>
                <w:color w:val="000000" w:themeColor="text1"/>
                <w:sz w:val="20"/>
                <w:szCs w:val="20"/>
              </w:rPr>
            </w:pPr>
          </w:p>
        </w:tc>
        <w:tc>
          <w:tcPr>
            <w:tcW w:w="540" w:type="dxa"/>
            <w:vMerge/>
            <w:vAlign w:val="center"/>
          </w:tcPr>
          <w:p w:rsidR="00877EB8" w:rsidRDefault="00E907D6">
            <w:pPr>
              <w:spacing w:line="320" w:lineRule="exact"/>
              <w:jc w:val="center"/>
              <w:rPr>
                <w:rFonts w:ascii="宋体" w:hAnsi="宋体"/>
                <w:b/>
                <w:color w:val="000000" w:themeColor="text1"/>
                <w:sz w:val="20"/>
                <w:szCs w:val="20"/>
              </w:rPr>
            </w:pPr>
          </w:p>
        </w:tc>
        <w:tc>
          <w:tcPr>
            <w:tcW w:w="1297" w:type="dxa"/>
          </w:tcPr>
          <w:p w:rsidR="00877EB8" w:rsidRDefault="00E907D6">
            <w:pPr>
              <w:spacing w:line="320" w:lineRule="exact"/>
              <w:rPr>
                <w:rFonts w:ascii="宋体" w:hAnsi="宋体"/>
                <w:b/>
                <w:color w:val="000000" w:themeColor="text1"/>
                <w:sz w:val="20"/>
                <w:szCs w:val="20"/>
              </w:rPr>
            </w:pPr>
          </w:p>
        </w:tc>
      </w:tr>
      <w:tr w:rsidR="002F6EAA">
        <w:trPr>
          <w:trHeight w:val="237"/>
          <w:jc w:val="center"/>
        </w:trPr>
        <w:tc>
          <w:tcPr>
            <w:tcW w:w="1919" w:type="dxa"/>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E907D6">
            <w:pPr>
              <w:spacing w:line="320" w:lineRule="exact"/>
              <w:rPr>
                <w:rFonts w:ascii="宋体" w:hAnsi="宋体"/>
                <w:b/>
                <w:color w:val="000000" w:themeColor="text1"/>
                <w:sz w:val="20"/>
                <w:szCs w:val="20"/>
              </w:rPr>
            </w:pPr>
          </w:p>
        </w:tc>
        <w:tc>
          <w:tcPr>
            <w:tcW w:w="540" w:type="dxa"/>
            <w:vMerge/>
            <w:vAlign w:val="center"/>
          </w:tcPr>
          <w:p w:rsidR="00877EB8" w:rsidRDefault="00E907D6">
            <w:pPr>
              <w:spacing w:line="320" w:lineRule="exact"/>
              <w:jc w:val="center"/>
              <w:rPr>
                <w:rFonts w:ascii="宋体" w:hAnsi="宋体"/>
                <w:b/>
                <w:color w:val="000000" w:themeColor="text1"/>
                <w:sz w:val="20"/>
                <w:szCs w:val="20"/>
              </w:rPr>
            </w:pPr>
          </w:p>
        </w:tc>
        <w:tc>
          <w:tcPr>
            <w:tcW w:w="1297" w:type="dxa"/>
          </w:tcPr>
          <w:p w:rsidR="00877EB8" w:rsidRDefault="00E907D6">
            <w:pPr>
              <w:spacing w:line="320" w:lineRule="exact"/>
              <w:rPr>
                <w:rFonts w:ascii="宋体" w:hAnsi="宋体"/>
                <w:b/>
                <w:color w:val="000000" w:themeColor="text1"/>
                <w:sz w:val="20"/>
                <w:szCs w:val="20"/>
              </w:rPr>
            </w:pPr>
          </w:p>
        </w:tc>
      </w:tr>
      <w:tr w:rsidR="002F6EAA">
        <w:trPr>
          <w:trHeight w:val="247"/>
          <w:jc w:val="center"/>
        </w:trPr>
        <w:tc>
          <w:tcPr>
            <w:tcW w:w="1919" w:type="dxa"/>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325D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李家兴</w:t>
            </w:r>
            <w:bookmarkEnd w:id="11"/>
          </w:p>
        </w:tc>
        <w:tc>
          <w:tcPr>
            <w:tcW w:w="1362" w:type="dxa"/>
            <w:gridSpan w:val="2"/>
            <w:vAlign w:val="center"/>
          </w:tcPr>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325D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17360077020</w:t>
            </w:r>
            <w:bookmarkEnd w:id="12"/>
          </w:p>
        </w:tc>
        <w:tc>
          <w:tcPr>
            <w:tcW w:w="965" w:type="dxa"/>
            <w:gridSpan w:val="3"/>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E907D6">
            <w:pPr>
              <w:spacing w:line="320" w:lineRule="exact"/>
              <w:jc w:val="center"/>
              <w:rPr>
                <w:rFonts w:ascii="宋体" w:hAnsi="宋体"/>
                <w:b/>
                <w:color w:val="000000" w:themeColor="text1"/>
                <w:sz w:val="20"/>
                <w:szCs w:val="20"/>
              </w:rPr>
            </w:pPr>
            <w:bookmarkStart w:id="13" w:name="联系人传真"/>
            <w:bookmarkEnd w:id="13"/>
          </w:p>
        </w:tc>
      </w:tr>
      <w:tr w:rsidR="002F6EAA">
        <w:trPr>
          <w:jc w:val="center"/>
        </w:trPr>
        <w:tc>
          <w:tcPr>
            <w:tcW w:w="1919" w:type="dxa"/>
            <w:vAlign w:val="center"/>
          </w:tcPr>
          <w:p w:rsidR="00877EB8" w:rsidRDefault="00E325D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E325D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于桂英</w:t>
            </w:r>
            <w:bookmarkEnd w:id="14"/>
          </w:p>
        </w:tc>
        <w:tc>
          <w:tcPr>
            <w:tcW w:w="1362" w:type="dxa"/>
            <w:gridSpan w:val="2"/>
            <w:vAlign w:val="center"/>
          </w:tcPr>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E907D6">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E325D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李家兴</w:t>
            </w:r>
            <w:bookmarkEnd w:id="16"/>
          </w:p>
        </w:tc>
      </w:tr>
      <w:tr w:rsidR="002F6EAA">
        <w:trPr>
          <w:trHeight w:val="1050"/>
          <w:jc w:val="center"/>
        </w:trPr>
        <w:tc>
          <w:tcPr>
            <w:tcW w:w="1919" w:type="dxa"/>
            <w:vAlign w:val="center"/>
          </w:tcPr>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E907D6">
            <w:pPr>
              <w:spacing w:line="320" w:lineRule="exact"/>
              <w:jc w:val="center"/>
              <w:rPr>
                <w:rFonts w:ascii="宋体" w:hAnsi="宋体"/>
                <w:b/>
                <w:color w:val="000000" w:themeColor="text1"/>
                <w:sz w:val="20"/>
                <w:szCs w:val="20"/>
              </w:rPr>
            </w:pPr>
          </w:p>
        </w:tc>
        <w:tc>
          <w:tcPr>
            <w:tcW w:w="7957" w:type="dxa"/>
            <w:gridSpan w:val="14"/>
          </w:tcPr>
          <w:p w:rsidR="00877EB8" w:rsidRDefault="00E325D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Q：油气田钻井泥浆废液、油基岩屑液的处理技术服务；完井压裂工具的销售。</w:t>
            </w:r>
          </w:p>
          <w:p w:rsidR="002F6EAA" w:rsidRDefault="00E325D1">
            <w:pPr>
              <w:spacing w:line="320" w:lineRule="exact"/>
              <w:rPr>
                <w:rFonts w:ascii="宋体" w:hAnsi="宋体"/>
                <w:b/>
                <w:color w:val="000000" w:themeColor="text1"/>
                <w:sz w:val="20"/>
                <w:szCs w:val="20"/>
              </w:rPr>
            </w:pPr>
            <w:r>
              <w:rPr>
                <w:rFonts w:ascii="宋体" w:hAnsi="宋体"/>
                <w:b/>
                <w:color w:val="000000" w:themeColor="text1"/>
                <w:sz w:val="20"/>
                <w:szCs w:val="20"/>
              </w:rPr>
              <w:t>E：油气田钻井泥浆废液、油基岩屑液的处理技术服务；完井压裂工具的销售及相关环境管理活动。</w:t>
            </w:r>
          </w:p>
          <w:p w:rsidR="002F6EAA" w:rsidRDefault="00E325D1">
            <w:pPr>
              <w:spacing w:line="320" w:lineRule="exact"/>
              <w:rPr>
                <w:rFonts w:ascii="宋体" w:hAnsi="宋体"/>
                <w:b/>
                <w:color w:val="000000" w:themeColor="text1"/>
                <w:sz w:val="20"/>
                <w:szCs w:val="20"/>
              </w:rPr>
            </w:pPr>
            <w:r>
              <w:rPr>
                <w:rFonts w:ascii="宋体" w:hAnsi="宋体"/>
                <w:b/>
                <w:color w:val="000000" w:themeColor="text1"/>
                <w:sz w:val="20"/>
                <w:szCs w:val="20"/>
              </w:rPr>
              <w:t>O：油气田钻井泥浆废液、油基岩屑液的处理技术服务；完井压裂工具的销售及相关职业健康安全管理活动。</w:t>
            </w:r>
            <w:bookmarkEnd w:id="17"/>
          </w:p>
        </w:tc>
      </w:tr>
      <w:tr w:rsidR="002F6EAA">
        <w:trPr>
          <w:trHeight w:val="606"/>
          <w:jc w:val="center"/>
        </w:trPr>
        <w:tc>
          <w:tcPr>
            <w:tcW w:w="1919" w:type="dxa"/>
            <w:vAlign w:val="center"/>
          </w:tcPr>
          <w:p w:rsidR="00877EB8" w:rsidRDefault="00E325D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325D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Q：29.12.00;39.03.01</w:t>
            </w:r>
          </w:p>
          <w:p w:rsidR="00877EB8" w:rsidRDefault="00E325D1">
            <w:pPr>
              <w:spacing w:line="320" w:lineRule="exact"/>
              <w:rPr>
                <w:rFonts w:ascii="宋体" w:hAnsi="宋体"/>
                <w:b/>
                <w:color w:val="000000" w:themeColor="text1"/>
                <w:sz w:val="20"/>
                <w:szCs w:val="20"/>
              </w:rPr>
            </w:pPr>
            <w:r>
              <w:rPr>
                <w:rFonts w:ascii="宋体" w:hAnsi="宋体"/>
                <w:b/>
                <w:color w:val="000000" w:themeColor="text1"/>
                <w:sz w:val="20"/>
                <w:szCs w:val="20"/>
              </w:rPr>
              <w:t>E：29.12.00;39.03.01</w:t>
            </w:r>
          </w:p>
          <w:p w:rsidR="00877EB8" w:rsidRDefault="00E325D1">
            <w:pPr>
              <w:spacing w:line="320" w:lineRule="exact"/>
              <w:rPr>
                <w:rFonts w:ascii="宋体" w:hAnsi="宋体"/>
                <w:b/>
                <w:color w:val="000000" w:themeColor="text1"/>
                <w:sz w:val="20"/>
                <w:szCs w:val="20"/>
              </w:rPr>
            </w:pPr>
            <w:r>
              <w:rPr>
                <w:rFonts w:ascii="宋体" w:hAnsi="宋体"/>
                <w:b/>
                <w:color w:val="000000" w:themeColor="text1"/>
                <w:sz w:val="20"/>
                <w:szCs w:val="20"/>
              </w:rPr>
              <w:t>O：29.12.00;39.03.01</w:t>
            </w:r>
            <w:bookmarkEnd w:id="18"/>
          </w:p>
        </w:tc>
        <w:tc>
          <w:tcPr>
            <w:tcW w:w="2127" w:type="dxa"/>
            <w:gridSpan w:val="7"/>
            <w:vAlign w:val="center"/>
          </w:tcPr>
          <w:p w:rsidR="00877EB8" w:rsidRDefault="00E325D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D7FAA">
            <w:pPr>
              <w:spacing w:line="320" w:lineRule="exact"/>
              <w:rPr>
                <w:rFonts w:ascii="宋体" w:hAnsi="宋体"/>
                <w:b/>
                <w:color w:val="000000" w:themeColor="text1"/>
                <w:sz w:val="20"/>
                <w:szCs w:val="20"/>
              </w:rPr>
            </w:pPr>
            <w:r w:rsidRPr="004D7FAA">
              <w:rPr>
                <w:rFonts w:ascii="宋体" w:hAnsi="宋体" w:hint="eastAsia"/>
                <w:b/>
                <w:color w:val="000000" w:themeColor="text1"/>
                <w:sz w:val="20"/>
                <w:szCs w:val="20"/>
              </w:rPr>
              <w:t>■</w:t>
            </w:r>
            <w:r w:rsidR="00E325D1">
              <w:rPr>
                <w:rFonts w:ascii="宋体" w:hAnsi="宋体" w:hint="eastAsia"/>
                <w:b/>
                <w:color w:val="000000" w:themeColor="text1"/>
                <w:sz w:val="20"/>
                <w:szCs w:val="20"/>
              </w:rPr>
              <w:t>是    □否</w:t>
            </w:r>
          </w:p>
        </w:tc>
      </w:tr>
      <w:tr w:rsidR="002F6EAA">
        <w:trPr>
          <w:trHeight w:val="564"/>
          <w:jc w:val="center"/>
        </w:trPr>
        <w:tc>
          <w:tcPr>
            <w:tcW w:w="1919" w:type="dxa"/>
            <w:vAlign w:val="center"/>
          </w:tcPr>
          <w:p w:rsidR="00877EB8" w:rsidRDefault="00E325D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325D1">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2019-04-25 0:00:00</w:t>
            </w:r>
            <w:bookmarkEnd w:id="19"/>
            <w:bookmarkEnd w:id="20"/>
          </w:p>
        </w:tc>
        <w:tc>
          <w:tcPr>
            <w:tcW w:w="2403" w:type="dxa"/>
            <w:gridSpan w:val="6"/>
            <w:vAlign w:val="center"/>
          </w:tcPr>
          <w:p w:rsidR="00877EB8" w:rsidRDefault="00E325D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E907D6">
            <w:pPr>
              <w:rPr>
                <w:rFonts w:ascii="宋体" w:hAnsi="宋体"/>
                <w:b/>
                <w:color w:val="000000" w:themeColor="text1"/>
                <w:sz w:val="20"/>
                <w:szCs w:val="20"/>
              </w:rPr>
            </w:pPr>
          </w:p>
        </w:tc>
      </w:tr>
      <w:tr w:rsidR="002F6EAA">
        <w:trPr>
          <w:cantSplit/>
          <w:jc w:val="center"/>
        </w:trPr>
        <w:tc>
          <w:tcPr>
            <w:tcW w:w="1919" w:type="dxa"/>
            <w:vAlign w:val="center"/>
          </w:tcPr>
          <w:p w:rsidR="00877EB8" w:rsidRDefault="00E325D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E325D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E907D6">
            <w:pPr>
              <w:widowControl/>
              <w:jc w:val="left"/>
              <w:rPr>
                <w:rFonts w:ascii="宋体" w:hAnsi="宋体"/>
                <w:b/>
                <w:color w:val="000000" w:themeColor="text1"/>
                <w:spacing w:val="-20"/>
                <w:sz w:val="20"/>
                <w:szCs w:val="20"/>
              </w:rPr>
            </w:pPr>
          </w:p>
          <w:p w:rsidR="00877EB8" w:rsidRDefault="00E325D1" w:rsidP="00F1350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F13509">
              <w:rPr>
                <w:rFonts w:hint="eastAsia"/>
                <w:color w:val="000000"/>
              </w:rPr>
              <w:t>宜宾市兴文县九丝城镇文印乡东风村</w:t>
            </w:r>
          </w:p>
        </w:tc>
      </w:tr>
      <w:tr w:rsidR="002F6EAA">
        <w:trPr>
          <w:cantSplit/>
          <w:jc w:val="center"/>
        </w:trPr>
        <w:tc>
          <w:tcPr>
            <w:tcW w:w="1919" w:type="dxa"/>
            <w:vAlign w:val="center"/>
          </w:tcPr>
          <w:p w:rsidR="00877EB8" w:rsidRDefault="00E325D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325D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E907D6">
            <w:pPr>
              <w:widowControl/>
              <w:jc w:val="left"/>
              <w:rPr>
                <w:rFonts w:ascii="宋体" w:hAnsi="宋体"/>
                <w:b/>
                <w:color w:val="000000" w:themeColor="text1"/>
                <w:sz w:val="20"/>
                <w:szCs w:val="20"/>
              </w:rPr>
            </w:pPr>
          </w:p>
        </w:tc>
      </w:tr>
    </w:tbl>
    <w:p w:rsidR="004D7FAA" w:rsidRDefault="004D7FAA" w:rsidP="004D7FA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D7FAA" w:rsidRDefault="004D7FAA" w:rsidP="004D7FA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D7FAA" w:rsidRDefault="004D7FAA" w:rsidP="004D7FA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4D7FAA" w:rsidTr="00E86A22">
        <w:tc>
          <w:tcPr>
            <w:tcW w:w="3119" w:type="dxa"/>
          </w:tcPr>
          <w:p w:rsidR="004D7FAA" w:rsidRDefault="004D7FAA" w:rsidP="00E86A2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D7FAA" w:rsidRDefault="004D7FAA" w:rsidP="00E86A2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D7FAA" w:rsidTr="00E86A22">
        <w:tc>
          <w:tcPr>
            <w:tcW w:w="3119" w:type="dxa"/>
          </w:tcPr>
          <w:p w:rsidR="004D7FAA" w:rsidRDefault="00F13509" w:rsidP="00E86A22">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4D7FAA" w:rsidRDefault="004D7FAA" w:rsidP="00F13509">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r w:rsidR="00F13509">
              <w:rPr>
                <w:rFonts w:ascii="宋体" w:hAnsi="宋体" w:hint="eastAsia"/>
                <w:b/>
                <w:color w:val="000000" w:themeColor="text1"/>
                <w:sz w:val="20"/>
                <w:szCs w:val="20"/>
              </w:rPr>
              <w:t>；合同管理；外部供方管理</w:t>
            </w:r>
          </w:p>
        </w:tc>
      </w:tr>
      <w:tr w:rsidR="00F13509" w:rsidTr="00E86A22">
        <w:tc>
          <w:tcPr>
            <w:tcW w:w="3119" w:type="dxa"/>
          </w:tcPr>
          <w:p w:rsidR="00F13509" w:rsidRDefault="00F13509" w:rsidP="00F13509">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F13509" w:rsidRDefault="00F13509" w:rsidP="00B306FC">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F13509" w:rsidTr="00E86A22">
        <w:tc>
          <w:tcPr>
            <w:tcW w:w="3119" w:type="dxa"/>
          </w:tcPr>
          <w:p w:rsidR="00F13509" w:rsidRDefault="00F13509" w:rsidP="00E86A22">
            <w:pPr>
              <w:jc w:val="center"/>
              <w:rPr>
                <w:rFonts w:ascii="宋体" w:hAnsi="宋体"/>
                <w:b/>
                <w:color w:val="000000" w:themeColor="text1"/>
                <w:sz w:val="20"/>
                <w:szCs w:val="20"/>
              </w:rPr>
            </w:pPr>
          </w:p>
        </w:tc>
        <w:tc>
          <w:tcPr>
            <w:tcW w:w="6804" w:type="dxa"/>
          </w:tcPr>
          <w:p w:rsidR="00F13509" w:rsidRDefault="00F13509" w:rsidP="00E86A22">
            <w:pPr>
              <w:jc w:val="left"/>
              <w:rPr>
                <w:rFonts w:ascii="宋体" w:hAnsi="宋体"/>
                <w:b/>
                <w:color w:val="000000" w:themeColor="text1"/>
                <w:spacing w:val="-20"/>
                <w:sz w:val="20"/>
                <w:szCs w:val="20"/>
                <w:u w:val="single"/>
              </w:rPr>
            </w:pPr>
          </w:p>
        </w:tc>
      </w:tr>
      <w:tr w:rsidR="00F13509" w:rsidTr="00E86A22">
        <w:tc>
          <w:tcPr>
            <w:tcW w:w="3119" w:type="dxa"/>
          </w:tcPr>
          <w:p w:rsidR="00F13509" w:rsidRDefault="00F13509" w:rsidP="00E86A22">
            <w:pPr>
              <w:jc w:val="center"/>
              <w:rPr>
                <w:rFonts w:ascii="宋体" w:hAnsi="宋体"/>
                <w:b/>
                <w:color w:val="000000" w:themeColor="text1"/>
                <w:sz w:val="20"/>
                <w:szCs w:val="20"/>
              </w:rPr>
            </w:pPr>
          </w:p>
        </w:tc>
        <w:tc>
          <w:tcPr>
            <w:tcW w:w="6804" w:type="dxa"/>
          </w:tcPr>
          <w:p w:rsidR="00F13509" w:rsidRDefault="00F13509" w:rsidP="00E86A22">
            <w:pPr>
              <w:jc w:val="left"/>
              <w:rPr>
                <w:rFonts w:ascii="宋体" w:hAnsi="宋体"/>
                <w:b/>
                <w:color w:val="000000" w:themeColor="text1"/>
                <w:spacing w:val="-20"/>
                <w:sz w:val="20"/>
                <w:szCs w:val="20"/>
                <w:u w:val="single"/>
              </w:rPr>
            </w:pPr>
          </w:p>
        </w:tc>
      </w:tr>
      <w:tr w:rsidR="00F13509" w:rsidTr="00E86A22">
        <w:tc>
          <w:tcPr>
            <w:tcW w:w="3119" w:type="dxa"/>
          </w:tcPr>
          <w:p w:rsidR="00F13509" w:rsidRDefault="00F13509" w:rsidP="00E86A22">
            <w:pPr>
              <w:rPr>
                <w:rFonts w:ascii="宋体" w:hAnsi="宋体"/>
                <w:b/>
                <w:color w:val="000000" w:themeColor="text1"/>
                <w:szCs w:val="21"/>
              </w:rPr>
            </w:pPr>
          </w:p>
        </w:tc>
        <w:tc>
          <w:tcPr>
            <w:tcW w:w="6804" w:type="dxa"/>
          </w:tcPr>
          <w:p w:rsidR="00F13509" w:rsidRDefault="00F13509" w:rsidP="00E86A22">
            <w:pPr>
              <w:rPr>
                <w:rFonts w:ascii="宋体" w:hAnsi="宋体"/>
                <w:b/>
                <w:color w:val="000000" w:themeColor="text1"/>
                <w:spacing w:val="-20"/>
                <w:szCs w:val="21"/>
                <w:u w:val="single"/>
              </w:rPr>
            </w:pPr>
          </w:p>
        </w:tc>
      </w:tr>
    </w:tbl>
    <w:p w:rsidR="004D7FAA" w:rsidRDefault="004D7FAA" w:rsidP="004D7FA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D7FAA" w:rsidRDefault="004D7FAA" w:rsidP="004D7FA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D7FAA" w:rsidTr="00E86A22">
        <w:tc>
          <w:tcPr>
            <w:tcW w:w="3119" w:type="dxa"/>
          </w:tcPr>
          <w:p w:rsidR="004D7FAA" w:rsidRDefault="004D7FAA" w:rsidP="00E86A2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D7FAA" w:rsidRDefault="004D7FAA" w:rsidP="00E86A2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D7FAA" w:rsidRDefault="004D7FAA" w:rsidP="00E86A2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D7FAA" w:rsidTr="00E86A22">
        <w:tc>
          <w:tcPr>
            <w:tcW w:w="3119" w:type="dxa"/>
          </w:tcPr>
          <w:p w:rsidR="004D7FAA" w:rsidRDefault="00F13509" w:rsidP="00F13509">
            <w:pPr>
              <w:jc w:val="center"/>
              <w:rPr>
                <w:rFonts w:ascii="宋体" w:hAnsi="宋体"/>
                <w:b/>
                <w:color w:val="000000" w:themeColor="text1"/>
                <w:sz w:val="20"/>
                <w:szCs w:val="20"/>
              </w:rPr>
            </w:pPr>
            <w:r>
              <w:rPr>
                <w:rFonts w:hint="eastAsia"/>
                <w:color w:val="000000"/>
              </w:rPr>
              <w:t>中国石油集团西部钻探工程有限公司吐哈钻井公司</w:t>
            </w:r>
          </w:p>
        </w:tc>
        <w:tc>
          <w:tcPr>
            <w:tcW w:w="3249" w:type="dxa"/>
          </w:tcPr>
          <w:p w:rsidR="004D7FAA" w:rsidRPr="00F13509" w:rsidRDefault="00F13509" w:rsidP="00E86A22">
            <w:pPr>
              <w:jc w:val="center"/>
              <w:rPr>
                <w:rFonts w:ascii="宋体" w:hAnsi="宋体"/>
                <w:b/>
                <w:color w:val="000000" w:themeColor="text1"/>
                <w:spacing w:val="-20"/>
                <w:sz w:val="20"/>
                <w:szCs w:val="20"/>
              </w:rPr>
            </w:pPr>
            <w:r w:rsidRPr="00F13509">
              <w:rPr>
                <w:rFonts w:ascii="宋体" w:hAnsi="宋体" w:hint="eastAsia"/>
                <w:b/>
                <w:color w:val="000000" w:themeColor="text1"/>
                <w:spacing w:val="-20"/>
                <w:sz w:val="20"/>
                <w:szCs w:val="20"/>
              </w:rPr>
              <w:t>钻井废液技术服务</w:t>
            </w:r>
          </w:p>
        </w:tc>
        <w:tc>
          <w:tcPr>
            <w:tcW w:w="3555" w:type="dxa"/>
          </w:tcPr>
          <w:p w:rsidR="004D7FAA" w:rsidRDefault="00F13509" w:rsidP="00F13509">
            <w:pPr>
              <w:jc w:val="center"/>
              <w:rPr>
                <w:rFonts w:ascii="宋体" w:hAnsi="宋体"/>
                <w:b/>
                <w:color w:val="000000" w:themeColor="text1"/>
                <w:spacing w:val="-20"/>
                <w:sz w:val="20"/>
                <w:szCs w:val="20"/>
                <w:u w:val="single"/>
              </w:rPr>
            </w:pPr>
            <w:r>
              <w:rPr>
                <w:rFonts w:hint="eastAsia"/>
                <w:color w:val="000000"/>
              </w:rPr>
              <w:t>宜宾市兴文县九丝城镇文印乡东风村</w:t>
            </w:r>
          </w:p>
        </w:tc>
      </w:tr>
      <w:tr w:rsidR="004D7FAA" w:rsidTr="00E86A22">
        <w:tc>
          <w:tcPr>
            <w:tcW w:w="3119" w:type="dxa"/>
          </w:tcPr>
          <w:p w:rsidR="004D7FAA" w:rsidRDefault="004D7FAA" w:rsidP="00E86A22">
            <w:pPr>
              <w:jc w:val="center"/>
              <w:rPr>
                <w:rFonts w:ascii="宋体" w:hAnsi="宋体"/>
                <w:b/>
                <w:color w:val="000000" w:themeColor="text1"/>
                <w:sz w:val="20"/>
                <w:szCs w:val="20"/>
              </w:rPr>
            </w:pPr>
          </w:p>
        </w:tc>
        <w:tc>
          <w:tcPr>
            <w:tcW w:w="3249" w:type="dxa"/>
          </w:tcPr>
          <w:p w:rsidR="004D7FAA" w:rsidRDefault="004D7FAA" w:rsidP="00E86A22">
            <w:pPr>
              <w:jc w:val="center"/>
              <w:rPr>
                <w:rFonts w:ascii="宋体" w:hAnsi="宋体"/>
                <w:b/>
                <w:color w:val="000000" w:themeColor="text1"/>
                <w:spacing w:val="-20"/>
                <w:sz w:val="20"/>
                <w:szCs w:val="20"/>
                <w:u w:val="single"/>
              </w:rPr>
            </w:pPr>
          </w:p>
        </w:tc>
        <w:tc>
          <w:tcPr>
            <w:tcW w:w="3555" w:type="dxa"/>
          </w:tcPr>
          <w:p w:rsidR="004D7FAA" w:rsidRDefault="004D7FAA" w:rsidP="00E86A22">
            <w:pPr>
              <w:jc w:val="center"/>
              <w:rPr>
                <w:rFonts w:ascii="宋体" w:hAnsi="宋体"/>
                <w:b/>
                <w:color w:val="000000" w:themeColor="text1"/>
                <w:spacing w:val="-20"/>
                <w:sz w:val="20"/>
                <w:szCs w:val="20"/>
                <w:u w:val="single"/>
              </w:rPr>
            </w:pPr>
          </w:p>
        </w:tc>
      </w:tr>
      <w:tr w:rsidR="004D7FAA" w:rsidTr="00E86A22">
        <w:tc>
          <w:tcPr>
            <w:tcW w:w="3119" w:type="dxa"/>
          </w:tcPr>
          <w:p w:rsidR="004D7FAA" w:rsidRDefault="004D7FAA" w:rsidP="00E86A22">
            <w:pPr>
              <w:jc w:val="center"/>
              <w:rPr>
                <w:rFonts w:ascii="宋体" w:hAnsi="宋体"/>
                <w:b/>
                <w:color w:val="000000" w:themeColor="text1"/>
                <w:sz w:val="20"/>
                <w:szCs w:val="20"/>
              </w:rPr>
            </w:pPr>
          </w:p>
        </w:tc>
        <w:tc>
          <w:tcPr>
            <w:tcW w:w="3249" w:type="dxa"/>
          </w:tcPr>
          <w:p w:rsidR="004D7FAA" w:rsidRDefault="004D7FAA" w:rsidP="00E86A22">
            <w:pPr>
              <w:jc w:val="center"/>
              <w:rPr>
                <w:rFonts w:ascii="宋体" w:hAnsi="宋体"/>
                <w:b/>
                <w:color w:val="000000" w:themeColor="text1"/>
                <w:spacing w:val="-20"/>
                <w:sz w:val="20"/>
                <w:szCs w:val="20"/>
                <w:u w:val="single"/>
              </w:rPr>
            </w:pPr>
          </w:p>
        </w:tc>
        <w:tc>
          <w:tcPr>
            <w:tcW w:w="3555" w:type="dxa"/>
          </w:tcPr>
          <w:p w:rsidR="004D7FAA" w:rsidRDefault="004D7FAA" w:rsidP="00E86A22">
            <w:pPr>
              <w:jc w:val="center"/>
              <w:rPr>
                <w:rFonts w:ascii="宋体" w:hAnsi="宋体"/>
                <w:b/>
                <w:color w:val="000000" w:themeColor="text1"/>
                <w:spacing w:val="-20"/>
                <w:sz w:val="20"/>
                <w:szCs w:val="20"/>
                <w:u w:val="single"/>
              </w:rPr>
            </w:pPr>
          </w:p>
        </w:tc>
      </w:tr>
    </w:tbl>
    <w:p w:rsidR="004D7FAA" w:rsidRDefault="004D7FAA" w:rsidP="004D7FA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2519"/>
        <w:gridCol w:w="1843"/>
        <w:gridCol w:w="3543"/>
      </w:tblGrid>
      <w:tr w:rsidR="004D7FAA" w:rsidTr="00E86A22">
        <w:tc>
          <w:tcPr>
            <w:tcW w:w="2130" w:type="dxa"/>
          </w:tcPr>
          <w:p w:rsidR="004D7FAA" w:rsidRDefault="004D7FAA" w:rsidP="00E86A2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D7FAA" w:rsidRDefault="004D7FAA" w:rsidP="00E86A22">
            <w:pPr>
              <w:rPr>
                <w:b/>
                <w:color w:val="000000" w:themeColor="text1"/>
                <w:sz w:val="20"/>
                <w:szCs w:val="20"/>
              </w:rPr>
            </w:pPr>
            <w:r>
              <w:rPr>
                <w:rFonts w:hint="eastAsia"/>
                <w:b/>
                <w:color w:val="000000" w:themeColor="text1"/>
                <w:sz w:val="20"/>
                <w:szCs w:val="20"/>
              </w:rPr>
              <w:t>服务名称</w:t>
            </w:r>
          </w:p>
        </w:tc>
        <w:tc>
          <w:tcPr>
            <w:tcW w:w="2519" w:type="dxa"/>
          </w:tcPr>
          <w:p w:rsidR="004D7FAA" w:rsidRDefault="004D7FAA" w:rsidP="00E86A2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4D7FAA" w:rsidRDefault="004D7FAA" w:rsidP="00E86A22">
            <w:pPr>
              <w:rPr>
                <w:b/>
                <w:color w:val="000000" w:themeColor="text1"/>
                <w:sz w:val="20"/>
                <w:szCs w:val="20"/>
              </w:rPr>
            </w:pPr>
            <w:r>
              <w:rPr>
                <w:rFonts w:hint="eastAsia"/>
                <w:b/>
                <w:color w:val="000000" w:themeColor="text1"/>
                <w:sz w:val="20"/>
                <w:szCs w:val="20"/>
              </w:rPr>
              <w:t>服务类型</w:t>
            </w:r>
          </w:p>
        </w:tc>
        <w:tc>
          <w:tcPr>
            <w:tcW w:w="1843" w:type="dxa"/>
          </w:tcPr>
          <w:p w:rsidR="004D7FAA" w:rsidRDefault="004D7FAA" w:rsidP="00E86A22">
            <w:pPr>
              <w:rPr>
                <w:b/>
                <w:color w:val="000000" w:themeColor="text1"/>
                <w:sz w:val="20"/>
                <w:szCs w:val="20"/>
              </w:rPr>
            </w:pPr>
            <w:r>
              <w:rPr>
                <w:rFonts w:hint="eastAsia"/>
                <w:b/>
                <w:color w:val="000000" w:themeColor="text1"/>
                <w:sz w:val="20"/>
                <w:szCs w:val="20"/>
              </w:rPr>
              <w:t>规格</w:t>
            </w:r>
          </w:p>
        </w:tc>
        <w:tc>
          <w:tcPr>
            <w:tcW w:w="3543" w:type="dxa"/>
          </w:tcPr>
          <w:p w:rsidR="004D7FAA" w:rsidRDefault="004D7FAA" w:rsidP="00E86A22">
            <w:pPr>
              <w:rPr>
                <w:b/>
                <w:color w:val="000000" w:themeColor="text1"/>
                <w:sz w:val="20"/>
                <w:szCs w:val="20"/>
              </w:rPr>
            </w:pPr>
            <w:r>
              <w:rPr>
                <w:rFonts w:hint="eastAsia"/>
                <w:b/>
                <w:color w:val="000000" w:themeColor="text1"/>
                <w:sz w:val="20"/>
                <w:szCs w:val="20"/>
              </w:rPr>
              <w:t>执行标准</w:t>
            </w:r>
          </w:p>
        </w:tc>
      </w:tr>
      <w:tr w:rsidR="004D7FAA" w:rsidTr="00E86A22">
        <w:tc>
          <w:tcPr>
            <w:tcW w:w="2130" w:type="dxa"/>
          </w:tcPr>
          <w:p w:rsidR="004D7FAA" w:rsidRDefault="00F13509" w:rsidP="00E86A22">
            <w:pPr>
              <w:rPr>
                <w:b/>
                <w:color w:val="FF0000"/>
                <w:sz w:val="20"/>
                <w:szCs w:val="20"/>
              </w:rPr>
            </w:pPr>
            <w:r w:rsidRPr="00CA303E">
              <w:rPr>
                <w:rFonts w:ascii="宋体" w:hAnsi="宋体" w:hint="eastAsia"/>
                <w:szCs w:val="21"/>
              </w:rPr>
              <w:t>油气田钻井泥浆废</w:t>
            </w:r>
            <w:r w:rsidRPr="00CA303E">
              <w:rPr>
                <w:rFonts w:ascii="宋体" w:hAnsi="宋体" w:hint="eastAsia"/>
                <w:szCs w:val="21"/>
              </w:rPr>
              <w:lastRenderedPageBreak/>
              <w:t>液、油基岩屑液的处理技术服务；</w:t>
            </w:r>
            <w:r w:rsidR="004D7FAA">
              <w:rPr>
                <w:rFonts w:hint="eastAsia"/>
              </w:rPr>
              <w:t>设备的维修服务、相应的技术咨询及售后服务</w:t>
            </w:r>
          </w:p>
        </w:tc>
        <w:tc>
          <w:tcPr>
            <w:tcW w:w="2519" w:type="dxa"/>
          </w:tcPr>
          <w:p w:rsidR="004D7FAA" w:rsidRDefault="004D7FAA" w:rsidP="00E86A22">
            <w:pPr>
              <w:rPr>
                <w:b/>
                <w:sz w:val="20"/>
                <w:szCs w:val="20"/>
              </w:rPr>
            </w:pPr>
            <w:r>
              <w:rPr>
                <w:rFonts w:hint="eastAsia"/>
                <w:b/>
                <w:sz w:val="20"/>
                <w:szCs w:val="20"/>
              </w:rPr>
              <w:lastRenderedPageBreak/>
              <w:t>服务</w:t>
            </w:r>
          </w:p>
        </w:tc>
        <w:tc>
          <w:tcPr>
            <w:tcW w:w="1843" w:type="dxa"/>
          </w:tcPr>
          <w:p w:rsidR="004D7FAA" w:rsidRDefault="004D7FAA" w:rsidP="00E86A22">
            <w:pPr>
              <w:rPr>
                <w:b/>
                <w:color w:val="000000" w:themeColor="text1"/>
                <w:sz w:val="20"/>
                <w:szCs w:val="20"/>
              </w:rPr>
            </w:pPr>
          </w:p>
        </w:tc>
        <w:tc>
          <w:tcPr>
            <w:tcW w:w="3543" w:type="dxa"/>
          </w:tcPr>
          <w:p w:rsidR="004D7FAA" w:rsidRDefault="004D7FAA" w:rsidP="00E86A22">
            <w:pPr>
              <w:rPr>
                <w:b/>
                <w:color w:val="000000" w:themeColor="text1"/>
                <w:sz w:val="20"/>
                <w:szCs w:val="20"/>
              </w:rPr>
            </w:pPr>
            <w:r>
              <w:rPr>
                <w:rFonts w:hint="eastAsia"/>
              </w:rPr>
              <w:t>合同协议等</w:t>
            </w:r>
          </w:p>
        </w:tc>
      </w:tr>
      <w:tr w:rsidR="004D7FAA" w:rsidTr="00E86A22">
        <w:tc>
          <w:tcPr>
            <w:tcW w:w="2130" w:type="dxa"/>
          </w:tcPr>
          <w:p w:rsidR="004D7FAA" w:rsidRDefault="004D7FAA" w:rsidP="00E86A22">
            <w:pPr>
              <w:rPr>
                <w:b/>
                <w:color w:val="FF0000"/>
                <w:sz w:val="20"/>
                <w:szCs w:val="20"/>
              </w:rPr>
            </w:pPr>
          </w:p>
        </w:tc>
        <w:tc>
          <w:tcPr>
            <w:tcW w:w="2519" w:type="dxa"/>
          </w:tcPr>
          <w:p w:rsidR="004D7FAA" w:rsidRDefault="004D7FAA" w:rsidP="00E86A22">
            <w:pPr>
              <w:rPr>
                <w:b/>
                <w:color w:val="FF0000"/>
                <w:sz w:val="20"/>
                <w:szCs w:val="20"/>
              </w:rPr>
            </w:pPr>
          </w:p>
        </w:tc>
        <w:tc>
          <w:tcPr>
            <w:tcW w:w="1843" w:type="dxa"/>
          </w:tcPr>
          <w:p w:rsidR="004D7FAA" w:rsidRDefault="004D7FAA" w:rsidP="00E86A22">
            <w:pPr>
              <w:rPr>
                <w:b/>
                <w:color w:val="000000" w:themeColor="text1"/>
                <w:sz w:val="20"/>
                <w:szCs w:val="20"/>
              </w:rPr>
            </w:pPr>
          </w:p>
        </w:tc>
        <w:tc>
          <w:tcPr>
            <w:tcW w:w="3543" w:type="dxa"/>
          </w:tcPr>
          <w:p w:rsidR="004D7FAA" w:rsidRDefault="004D7FAA" w:rsidP="00E86A22">
            <w:pPr>
              <w:rPr>
                <w:b/>
                <w:color w:val="000000" w:themeColor="text1"/>
                <w:sz w:val="20"/>
                <w:szCs w:val="20"/>
              </w:rPr>
            </w:pPr>
          </w:p>
        </w:tc>
      </w:tr>
      <w:tr w:rsidR="004D7FAA" w:rsidTr="00E86A22">
        <w:tc>
          <w:tcPr>
            <w:tcW w:w="2130" w:type="dxa"/>
          </w:tcPr>
          <w:p w:rsidR="004D7FAA" w:rsidRDefault="004D7FAA" w:rsidP="00E86A22">
            <w:pPr>
              <w:rPr>
                <w:b/>
                <w:color w:val="FF0000"/>
                <w:sz w:val="20"/>
                <w:szCs w:val="20"/>
              </w:rPr>
            </w:pPr>
          </w:p>
        </w:tc>
        <w:tc>
          <w:tcPr>
            <w:tcW w:w="2519" w:type="dxa"/>
          </w:tcPr>
          <w:p w:rsidR="004D7FAA" w:rsidRDefault="004D7FAA" w:rsidP="00E86A22">
            <w:pPr>
              <w:rPr>
                <w:b/>
                <w:color w:val="FF0000"/>
                <w:sz w:val="20"/>
                <w:szCs w:val="20"/>
              </w:rPr>
            </w:pPr>
          </w:p>
        </w:tc>
        <w:tc>
          <w:tcPr>
            <w:tcW w:w="1843" w:type="dxa"/>
          </w:tcPr>
          <w:p w:rsidR="004D7FAA" w:rsidRDefault="004D7FAA" w:rsidP="00E86A22">
            <w:pPr>
              <w:rPr>
                <w:b/>
                <w:color w:val="000000" w:themeColor="text1"/>
                <w:sz w:val="20"/>
                <w:szCs w:val="20"/>
              </w:rPr>
            </w:pPr>
          </w:p>
        </w:tc>
        <w:tc>
          <w:tcPr>
            <w:tcW w:w="3543" w:type="dxa"/>
          </w:tcPr>
          <w:p w:rsidR="004D7FAA" w:rsidRDefault="004D7FAA" w:rsidP="00E86A22">
            <w:pPr>
              <w:rPr>
                <w:b/>
                <w:color w:val="000000" w:themeColor="text1"/>
                <w:sz w:val="20"/>
                <w:szCs w:val="20"/>
              </w:rPr>
            </w:pPr>
          </w:p>
        </w:tc>
      </w:tr>
      <w:tr w:rsidR="004D7FAA" w:rsidTr="00E86A22">
        <w:tc>
          <w:tcPr>
            <w:tcW w:w="2130" w:type="dxa"/>
          </w:tcPr>
          <w:p w:rsidR="004D7FAA" w:rsidRDefault="004D7FAA" w:rsidP="00E86A22">
            <w:pPr>
              <w:rPr>
                <w:b/>
                <w:color w:val="000000" w:themeColor="text1"/>
                <w:sz w:val="20"/>
                <w:szCs w:val="20"/>
              </w:rPr>
            </w:pPr>
          </w:p>
        </w:tc>
        <w:tc>
          <w:tcPr>
            <w:tcW w:w="2519" w:type="dxa"/>
          </w:tcPr>
          <w:p w:rsidR="004D7FAA" w:rsidRDefault="004D7FAA" w:rsidP="00E86A22">
            <w:pPr>
              <w:rPr>
                <w:b/>
                <w:color w:val="000000" w:themeColor="text1"/>
                <w:sz w:val="20"/>
                <w:szCs w:val="20"/>
              </w:rPr>
            </w:pPr>
          </w:p>
        </w:tc>
        <w:tc>
          <w:tcPr>
            <w:tcW w:w="1843" w:type="dxa"/>
          </w:tcPr>
          <w:p w:rsidR="004D7FAA" w:rsidRDefault="004D7FAA" w:rsidP="00E86A22">
            <w:pPr>
              <w:rPr>
                <w:b/>
                <w:color w:val="000000" w:themeColor="text1"/>
                <w:sz w:val="20"/>
                <w:szCs w:val="20"/>
              </w:rPr>
            </w:pPr>
          </w:p>
        </w:tc>
        <w:tc>
          <w:tcPr>
            <w:tcW w:w="3543" w:type="dxa"/>
          </w:tcPr>
          <w:p w:rsidR="004D7FAA" w:rsidRDefault="004D7FAA" w:rsidP="00E86A22">
            <w:pPr>
              <w:rPr>
                <w:b/>
                <w:color w:val="000000" w:themeColor="text1"/>
                <w:sz w:val="20"/>
                <w:szCs w:val="20"/>
              </w:rPr>
            </w:pPr>
          </w:p>
        </w:tc>
      </w:tr>
    </w:tbl>
    <w:p w:rsidR="004D7FAA" w:rsidRDefault="004D7FAA" w:rsidP="004D7FAA">
      <w:pPr>
        <w:ind w:leftChars="-337" w:left="-137" w:hangingChars="271" w:hanging="571"/>
        <w:rPr>
          <w:b/>
          <w:color w:val="000000" w:themeColor="text1"/>
          <w:szCs w:val="21"/>
          <w:u w:val="single"/>
        </w:rPr>
      </w:pPr>
    </w:p>
    <w:p w:rsidR="004D7FAA" w:rsidRDefault="004D7FAA" w:rsidP="004D7FAA">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4D7FAA" w:rsidRDefault="004D7FAA" w:rsidP="004D7FAA">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F13509">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r w:rsidR="00F13509">
        <w:rPr>
          <w:rFonts w:hint="eastAsia"/>
          <w:b/>
          <w:color w:val="000000" w:themeColor="text1"/>
          <w:spacing w:val="-10"/>
          <w:szCs w:val="21"/>
        </w:rPr>
        <w:t>2</w:t>
      </w:r>
      <w:r>
        <w:rPr>
          <w:rFonts w:hint="eastAsia"/>
          <w:b/>
          <w:color w:val="000000" w:themeColor="text1"/>
          <w:spacing w:val="-10"/>
          <w:szCs w:val="21"/>
          <w:u w:val="single"/>
        </w:rPr>
        <w:t>5</w:t>
      </w:r>
      <w:r>
        <w:rPr>
          <w:rFonts w:hint="eastAsia"/>
          <w:b/>
          <w:color w:val="000000" w:themeColor="text1"/>
          <w:spacing w:val="-10"/>
          <w:szCs w:val="21"/>
        </w:rPr>
        <w:t>日至</w:t>
      </w:r>
      <w:r>
        <w:rPr>
          <w:rFonts w:hint="eastAsia"/>
          <w:b/>
          <w:color w:val="000000" w:themeColor="text1"/>
          <w:spacing w:val="-10"/>
          <w:szCs w:val="21"/>
          <w:u w:val="single"/>
        </w:rPr>
        <w:t xml:space="preserve">  2019 </w:t>
      </w:r>
      <w:r>
        <w:rPr>
          <w:rFonts w:hint="eastAsia"/>
          <w:b/>
          <w:color w:val="000000" w:themeColor="text1"/>
          <w:spacing w:val="-10"/>
          <w:szCs w:val="21"/>
        </w:rPr>
        <w:t>年</w:t>
      </w:r>
      <w:r w:rsidR="00F13509">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u w:val="single"/>
        </w:rPr>
        <w:t xml:space="preserve"> </w:t>
      </w:r>
      <w:r w:rsidR="00F13509">
        <w:rPr>
          <w:rFonts w:hint="eastAsia"/>
          <w:b/>
          <w:color w:val="000000" w:themeColor="text1"/>
          <w:spacing w:val="-10"/>
          <w:szCs w:val="21"/>
          <w:u w:val="single"/>
        </w:rPr>
        <w:t>22</w:t>
      </w:r>
      <w:r>
        <w:rPr>
          <w:rFonts w:hint="eastAsia"/>
          <w:b/>
          <w:color w:val="000000" w:themeColor="text1"/>
          <w:spacing w:val="-10"/>
          <w:szCs w:val="21"/>
        </w:rPr>
        <w:t>日。</w:t>
      </w:r>
    </w:p>
    <w:p w:rsidR="004D7FAA" w:rsidRDefault="004D7FAA" w:rsidP="004D7FA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4D7FAA" w:rsidRDefault="004D7FAA" w:rsidP="004D7FA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D7FAA" w:rsidRDefault="004D7FAA" w:rsidP="004D7FAA">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4D7FAA" w:rsidRDefault="004D7FAA" w:rsidP="004D7FA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D7FAA" w:rsidRDefault="004D7FAA" w:rsidP="004D7FA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D7FAA" w:rsidRDefault="004D7FAA" w:rsidP="00F13509">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D7FAA" w:rsidTr="00E86A22">
        <w:trPr>
          <w:cantSplit/>
          <w:trHeight w:val="985"/>
          <w:jc w:val="center"/>
        </w:trPr>
        <w:tc>
          <w:tcPr>
            <w:tcW w:w="720" w:type="dxa"/>
            <w:vMerge w:val="restart"/>
            <w:textDirection w:val="tbRlV"/>
            <w:vAlign w:val="center"/>
          </w:tcPr>
          <w:p w:rsidR="004D7FAA" w:rsidRDefault="004D7FAA" w:rsidP="00E86A2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4D7FAA" w:rsidRDefault="004D7FAA" w:rsidP="00E86A2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D7FAA" w:rsidRDefault="004D7FAA" w:rsidP="00E86A22">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4D7FAA" w:rsidTr="00E86A22">
        <w:trPr>
          <w:cantSplit/>
          <w:trHeight w:val="1417"/>
          <w:jc w:val="center"/>
        </w:trPr>
        <w:tc>
          <w:tcPr>
            <w:tcW w:w="720" w:type="dxa"/>
            <w:vMerge/>
            <w:textDirection w:val="tbRlV"/>
            <w:vAlign w:val="center"/>
          </w:tcPr>
          <w:p w:rsidR="004D7FAA" w:rsidRDefault="004D7FAA" w:rsidP="00E86A22">
            <w:pPr>
              <w:spacing w:line="240" w:lineRule="exact"/>
              <w:ind w:left="201" w:right="113" w:hangingChars="100" w:hanging="201"/>
              <w:jc w:val="center"/>
              <w:rPr>
                <w:rFonts w:ascii="宋体" w:hAnsi="宋体"/>
                <w:b/>
                <w:color w:val="000000" w:themeColor="text1"/>
                <w:sz w:val="20"/>
                <w:szCs w:val="20"/>
              </w:rPr>
            </w:pPr>
          </w:p>
        </w:tc>
        <w:tc>
          <w:tcPr>
            <w:tcW w:w="9198" w:type="dxa"/>
          </w:tcPr>
          <w:p w:rsidR="004D7FAA" w:rsidRDefault="004D7FAA" w:rsidP="00E86A22">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D7FAA" w:rsidRDefault="004D7FAA" w:rsidP="00E86A22">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4D7FAA" w:rsidTr="00E86A22">
        <w:trPr>
          <w:cantSplit/>
          <w:trHeight w:val="1564"/>
          <w:jc w:val="center"/>
        </w:trPr>
        <w:tc>
          <w:tcPr>
            <w:tcW w:w="720" w:type="dxa"/>
            <w:vMerge/>
            <w:textDirection w:val="tbRlV"/>
            <w:vAlign w:val="center"/>
          </w:tcPr>
          <w:p w:rsidR="004D7FAA" w:rsidRDefault="004D7FAA" w:rsidP="00E86A22">
            <w:pPr>
              <w:spacing w:line="240" w:lineRule="exact"/>
              <w:ind w:left="201" w:right="113" w:hangingChars="100" w:hanging="201"/>
              <w:jc w:val="center"/>
              <w:rPr>
                <w:rFonts w:ascii="宋体" w:hAnsi="宋体"/>
                <w:b/>
                <w:color w:val="000000" w:themeColor="text1"/>
                <w:sz w:val="20"/>
                <w:szCs w:val="20"/>
              </w:rPr>
            </w:pPr>
          </w:p>
        </w:tc>
        <w:tc>
          <w:tcPr>
            <w:tcW w:w="9198" w:type="dxa"/>
          </w:tcPr>
          <w:p w:rsidR="004D7FAA" w:rsidRDefault="004D7FAA" w:rsidP="00E86A22">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D7FAA" w:rsidRDefault="004D7FAA" w:rsidP="00F13509">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szCs w:val="21"/>
              </w:rPr>
              <w:t>“</w:t>
            </w:r>
            <w:r w:rsidR="00F13509" w:rsidRPr="00D7440D">
              <w:t>科学规范、敢于领先、达到顾客满意；</w:t>
            </w:r>
            <w:r w:rsidR="00F13509" w:rsidRPr="00D7440D">
              <w:t> </w:t>
            </w:r>
            <w:r w:rsidR="00F13509" w:rsidRPr="00D7440D">
              <w:t>节能降耗、污染预防、净化生存环境；以人为本、确保安全、降低职业风险</w:t>
            </w:r>
            <w:r>
              <w:rPr>
                <w:rFonts w:ascii="宋体" w:hAnsi="宋体" w:cs="宋体" w:hint="eastAsia"/>
                <w:szCs w:val="21"/>
              </w:rPr>
              <w:t>”。</w:t>
            </w:r>
          </w:p>
        </w:tc>
      </w:tr>
      <w:tr w:rsidR="004D7FAA" w:rsidTr="00E86A22">
        <w:trPr>
          <w:cantSplit/>
          <w:trHeight w:val="850"/>
          <w:jc w:val="center"/>
        </w:trPr>
        <w:tc>
          <w:tcPr>
            <w:tcW w:w="720" w:type="dxa"/>
            <w:vMerge/>
            <w:textDirection w:val="tbRlV"/>
            <w:vAlign w:val="center"/>
          </w:tcPr>
          <w:p w:rsidR="004D7FAA" w:rsidRDefault="004D7FAA" w:rsidP="00E86A22">
            <w:pPr>
              <w:spacing w:line="240" w:lineRule="exact"/>
              <w:ind w:left="201" w:right="113" w:hangingChars="100" w:hanging="201"/>
              <w:jc w:val="center"/>
              <w:rPr>
                <w:rFonts w:ascii="宋体" w:hAnsi="宋体"/>
                <w:b/>
                <w:color w:val="000000" w:themeColor="text1"/>
                <w:sz w:val="20"/>
                <w:szCs w:val="20"/>
              </w:rPr>
            </w:pPr>
          </w:p>
        </w:tc>
        <w:tc>
          <w:tcPr>
            <w:tcW w:w="9198" w:type="dxa"/>
          </w:tcPr>
          <w:p w:rsidR="004D7FAA" w:rsidRDefault="004D7FAA" w:rsidP="00E86A22">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D7FAA" w:rsidRDefault="004D7FAA" w:rsidP="00E86A22">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4D7FAA" w:rsidTr="00E86A22">
        <w:trPr>
          <w:cantSplit/>
          <w:trHeight w:val="1930"/>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D7FAA" w:rsidRDefault="004D7FAA" w:rsidP="00E86A2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质量管理体系过程有：合同评审、服务管理过程。</w:t>
            </w:r>
          </w:p>
          <w:p w:rsidR="004D7FAA" w:rsidRDefault="004D7FAA" w:rsidP="00E86A2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w:t>
            </w:r>
          </w:p>
          <w:p w:rsidR="004D7FAA" w:rsidRDefault="004D7FAA" w:rsidP="00E86A2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F13509">
              <w:rPr>
                <w:rFonts w:ascii="宋体" w:hAnsi="宋体" w:hint="eastAsia"/>
                <w:b/>
                <w:color w:val="000000" w:themeColor="text1"/>
                <w:sz w:val="20"/>
                <w:szCs w:val="20"/>
              </w:rPr>
              <w:t>无</w:t>
            </w:r>
          </w:p>
          <w:p w:rsidR="004D7FAA" w:rsidRDefault="004A5ED2" w:rsidP="00F13509">
            <w:pPr>
              <w:tabs>
                <w:tab w:val="left" w:pos="540"/>
              </w:tabs>
              <w:spacing w:line="300" w:lineRule="exact"/>
              <w:ind w:left="201" w:hangingChars="100" w:hanging="201"/>
              <w:rPr>
                <w:rFonts w:ascii="宋体" w:hAnsi="宋体"/>
                <w:b/>
                <w:color w:val="000000" w:themeColor="text1"/>
                <w:szCs w:val="21"/>
              </w:rPr>
            </w:pPr>
            <w:r w:rsidRPr="004A5ED2">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4384" o:connectortype="straight"/>
              </w:pict>
            </w:r>
            <w:r w:rsidRPr="004A5ED2">
              <w:rPr>
                <w:rFonts w:ascii="宋体" w:hAnsi="宋体"/>
                <w:b/>
                <w:color w:val="000000" w:themeColor="text1"/>
                <w:sz w:val="20"/>
                <w:szCs w:val="20"/>
              </w:rPr>
              <w:pict>
                <v:shape id="_x0000_s1030" type="#_x0000_t32" style="position:absolute;left:0;text-align:left;margin-left:55.15pt;margin-top:12.75pt;width:42pt;height:0;z-index:251663360" o:connectortype="straight"/>
              </w:pict>
            </w:r>
            <w:r w:rsidR="004D7FAA">
              <w:rPr>
                <w:rFonts w:ascii="宋体" w:hAnsi="宋体" w:hint="eastAsia"/>
                <w:b/>
                <w:color w:val="000000" w:themeColor="text1"/>
                <w:sz w:val="20"/>
                <w:szCs w:val="20"/>
              </w:rPr>
              <w:t xml:space="preserve">不适用条款是  </w:t>
            </w:r>
            <w:r w:rsidR="00F13509">
              <w:rPr>
                <w:rFonts w:ascii="宋体" w:hAnsi="宋体" w:hint="eastAsia"/>
                <w:b/>
                <w:color w:val="000000" w:themeColor="text1"/>
                <w:sz w:val="20"/>
                <w:szCs w:val="20"/>
              </w:rPr>
              <w:t>8.3</w:t>
            </w:r>
            <w:r w:rsidR="004D7FAA">
              <w:rPr>
                <w:rFonts w:ascii="宋体" w:hAnsi="宋体" w:hint="eastAsia"/>
                <w:b/>
                <w:color w:val="000000" w:themeColor="text1"/>
                <w:sz w:val="20"/>
                <w:szCs w:val="20"/>
              </w:rPr>
              <w:t xml:space="preserve"> ，不适用理由：</w:t>
            </w:r>
            <w:r w:rsidR="00F13509">
              <w:rPr>
                <w:rFonts w:ascii="宋体" w:hAnsi="宋体" w:hint="eastAsia"/>
                <w:b/>
                <w:color w:val="000000" w:themeColor="text1"/>
                <w:sz w:val="20"/>
                <w:szCs w:val="20"/>
              </w:rPr>
              <w:t>技术服务模式固定，暂无设计项目</w:t>
            </w:r>
          </w:p>
        </w:tc>
      </w:tr>
      <w:tr w:rsidR="004D7FAA" w:rsidTr="00E86A22">
        <w:trPr>
          <w:cantSplit/>
          <w:trHeight w:val="2144"/>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4D7FAA" w:rsidRDefault="004D7FAA" w:rsidP="00E86A2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D7FAA" w:rsidRDefault="004D7FAA" w:rsidP="00E86A22">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4D7FAA" w:rsidTr="00E86A22">
        <w:trPr>
          <w:cantSplit/>
          <w:trHeight w:val="1283"/>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D7FAA" w:rsidRDefault="004D7FAA" w:rsidP="00E86A2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D7FAA" w:rsidRDefault="004D7FAA" w:rsidP="00E86A22">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4D7FAA" w:rsidTr="00E86A22">
        <w:trPr>
          <w:cantSplit/>
          <w:trHeight w:val="1890"/>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4D7FAA" w:rsidRDefault="004D7FAA" w:rsidP="00E86A22">
            <w:pPr>
              <w:tabs>
                <w:tab w:val="left" w:pos="540"/>
              </w:tabs>
              <w:spacing w:line="300" w:lineRule="exact"/>
              <w:ind w:left="211" w:hangingChars="100" w:hanging="211"/>
              <w:rPr>
                <w:rFonts w:ascii="宋体" w:hAnsi="宋体"/>
                <w:b/>
                <w:color w:val="000000" w:themeColor="text1"/>
                <w:szCs w:val="21"/>
              </w:rPr>
            </w:pPr>
          </w:p>
          <w:p w:rsidR="004D7FAA" w:rsidRDefault="004D7FAA" w:rsidP="004D7FAA">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D7FAA" w:rsidRDefault="004D7FAA" w:rsidP="004D7FA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4D7FAA" w:rsidRDefault="004D7FAA" w:rsidP="004D7FA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4D7FAA" w:rsidRDefault="004D7FAA" w:rsidP="004D7FA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4D7FAA" w:rsidRDefault="004D7FAA" w:rsidP="00E86A22">
            <w:pPr>
              <w:tabs>
                <w:tab w:val="left" w:pos="0"/>
              </w:tabs>
              <w:spacing w:line="240" w:lineRule="exact"/>
              <w:rPr>
                <w:b/>
                <w:color w:val="000000" w:themeColor="text1"/>
                <w:sz w:val="14"/>
                <w:szCs w:val="14"/>
              </w:rPr>
            </w:pPr>
          </w:p>
        </w:tc>
      </w:tr>
      <w:tr w:rsidR="004D7FAA" w:rsidTr="00E86A22">
        <w:trPr>
          <w:cantSplit/>
          <w:trHeight w:val="2219"/>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4D7FAA" w:rsidRDefault="004D7FAA" w:rsidP="00E86A2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D7FAA" w:rsidRDefault="004D7FAA" w:rsidP="00E86A22">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4D7FAA" w:rsidRDefault="004D7FAA" w:rsidP="00E86A22">
            <w:pPr>
              <w:ind w:firstLineChars="250" w:firstLine="525"/>
              <w:rPr>
                <w:rFonts w:hint="eastAsia"/>
                <w:color w:val="000000"/>
                <w:szCs w:val="21"/>
              </w:rPr>
            </w:pPr>
            <w:r>
              <w:rPr>
                <w:rFonts w:hint="eastAsia"/>
                <w:color w:val="000000"/>
                <w:szCs w:val="21"/>
              </w:rPr>
              <w:t>质量、环境、职业健康安全目标：</w:t>
            </w:r>
          </w:p>
          <w:p w:rsidR="004D7FAA" w:rsidRDefault="00F13509" w:rsidP="00F13509">
            <w:pPr>
              <w:rPr>
                <w:rFonts w:ascii="宋体" w:hAnsi="宋体"/>
                <w:b/>
                <w:color w:val="000000" w:themeColor="text1"/>
              </w:rPr>
            </w:pPr>
            <w:r w:rsidRPr="00D7440D">
              <w:t>1</w:t>
            </w:r>
            <w:r w:rsidRPr="00D7440D">
              <w:t>、客户满意度</w:t>
            </w:r>
            <w:r w:rsidRPr="00D7440D">
              <w:t>≥90</w:t>
            </w:r>
            <w:r w:rsidRPr="00D7440D">
              <w:t>分；</w:t>
            </w:r>
            <w:r w:rsidRPr="00D7440D">
              <w:br/>
              <w:t>2</w:t>
            </w:r>
            <w:r w:rsidRPr="00D7440D">
              <w:t>、对固体废弃物</w:t>
            </w:r>
            <w:r w:rsidRPr="00D7440D">
              <w:t>100%</w:t>
            </w:r>
            <w:r w:rsidRPr="00D7440D">
              <w:t>处理；</w:t>
            </w:r>
            <w:r w:rsidRPr="00D7440D">
              <w:br/>
              <w:t>3</w:t>
            </w:r>
            <w:r w:rsidRPr="00D7440D">
              <w:t>、火灾事故发生率为</w:t>
            </w:r>
            <w:r w:rsidRPr="00D7440D">
              <w:t>0</w:t>
            </w:r>
            <w:r w:rsidRPr="00D7440D">
              <w:t>；</w:t>
            </w:r>
            <w:r w:rsidRPr="00D7440D">
              <w:br/>
              <w:t>4</w:t>
            </w:r>
            <w:r w:rsidRPr="00D7440D">
              <w:t>、死亡事故发生率为</w:t>
            </w:r>
            <w:r w:rsidRPr="00D7440D">
              <w:t>0</w:t>
            </w:r>
            <w:r w:rsidRPr="00D7440D">
              <w:t>。</w:t>
            </w:r>
          </w:p>
        </w:tc>
      </w:tr>
      <w:tr w:rsidR="004D7FAA" w:rsidTr="00E86A22">
        <w:trPr>
          <w:cantSplit/>
          <w:trHeight w:val="1297"/>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D7FAA" w:rsidRDefault="004D7FAA" w:rsidP="00F13509">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sidR="00F13509">
              <w:rPr>
                <w:rFonts w:ascii="宋体" w:hAnsi="宋体" w:cs="宋体" w:hint="eastAsia"/>
                <w:color w:val="000000" w:themeColor="text1"/>
              </w:rPr>
              <w:t>4</w:t>
            </w:r>
            <w:r>
              <w:rPr>
                <w:rFonts w:ascii="宋体" w:hAnsi="宋体" w:cs="宋体" w:hint="eastAsia"/>
                <w:color w:val="000000" w:themeColor="text1"/>
              </w:rPr>
              <w:t>月</w:t>
            </w:r>
            <w:r w:rsidR="00F13509">
              <w:rPr>
                <w:rFonts w:ascii="宋体" w:hAnsi="宋体" w:cs="宋体" w:hint="eastAsia"/>
                <w:color w:val="000000" w:themeColor="text1"/>
              </w:rPr>
              <w:t>2</w:t>
            </w:r>
            <w:r>
              <w:rPr>
                <w:rFonts w:ascii="宋体" w:hAnsi="宋体" w:cs="宋体" w:hint="eastAsia"/>
                <w:color w:val="000000" w:themeColor="text1"/>
              </w:rPr>
              <w:t>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D7FAA" w:rsidTr="00E86A22">
        <w:trPr>
          <w:cantSplit/>
          <w:trHeight w:val="1126"/>
          <w:jc w:val="center"/>
        </w:trPr>
        <w:tc>
          <w:tcPr>
            <w:tcW w:w="720" w:type="dxa"/>
            <w:vMerge w:val="restart"/>
            <w:textDirection w:val="tbRlV"/>
            <w:vAlign w:val="center"/>
          </w:tcPr>
          <w:p w:rsidR="004D7FAA" w:rsidRDefault="004D7FAA" w:rsidP="00E86A2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D7FAA" w:rsidRDefault="004D7FAA" w:rsidP="00E86A2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D7FAA" w:rsidRDefault="004D7FAA" w:rsidP="00E86A22">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4D7FAA" w:rsidRDefault="004D7FAA" w:rsidP="00E86A22">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4D7FAA" w:rsidTr="00E86A22">
        <w:trPr>
          <w:cantSplit/>
          <w:trHeight w:val="645"/>
          <w:jc w:val="center"/>
        </w:trPr>
        <w:tc>
          <w:tcPr>
            <w:tcW w:w="720" w:type="dxa"/>
            <w:vMerge/>
            <w:textDirection w:val="tbRlV"/>
            <w:vAlign w:val="center"/>
          </w:tcPr>
          <w:p w:rsidR="004D7FAA" w:rsidRDefault="004D7FAA" w:rsidP="00E86A22">
            <w:pPr>
              <w:spacing w:line="240" w:lineRule="exact"/>
              <w:ind w:left="113" w:right="113"/>
              <w:jc w:val="center"/>
              <w:rPr>
                <w:b/>
                <w:color w:val="000000" w:themeColor="text1"/>
                <w:szCs w:val="21"/>
              </w:rPr>
            </w:pPr>
          </w:p>
        </w:tc>
        <w:tc>
          <w:tcPr>
            <w:tcW w:w="9198" w:type="dxa"/>
          </w:tcPr>
          <w:p w:rsidR="004D7FAA" w:rsidRDefault="004D7FAA" w:rsidP="00E86A2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D7FAA" w:rsidRDefault="004D7FAA" w:rsidP="00F13509">
            <w:pPr>
              <w:spacing w:line="240" w:lineRule="exact"/>
              <w:rPr>
                <w:rFonts w:ascii="宋体" w:hAnsi="宋体"/>
                <w:b/>
                <w:color w:val="000000" w:themeColor="text1"/>
                <w:sz w:val="20"/>
                <w:szCs w:val="20"/>
              </w:rPr>
            </w:pPr>
            <w:r>
              <w:rPr>
                <w:rFonts w:ascii="宋体" w:hAnsi="宋体" w:hint="eastAsia"/>
                <w:szCs w:val="21"/>
              </w:rPr>
              <w:t>办公场所面</w:t>
            </w:r>
            <w:r w:rsidRPr="00CD55B4">
              <w:rPr>
                <w:rFonts w:ascii="宋体" w:hAnsi="宋体" w:hint="eastAsia"/>
                <w:szCs w:val="21"/>
              </w:rPr>
              <w:t>积</w:t>
            </w:r>
            <w:r w:rsidR="00F13509">
              <w:rPr>
                <w:rFonts w:ascii="宋体" w:hAnsi="宋体" w:hint="eastAsia"/>
                <w:szCs w:val="21"/>
              </w:rPr>
              <w:t>1</w:t>
            </w:r>
            <w:r w:rsidRPr="00CD55B4">
              <w:rPr>
                <w:rFonts w:ascii="宋体" w:hAnsi="宋体" w:hint="eastAsia"/>
                <w:szCs w:val="21"/>
              </w:rPr>
              <w:t>00平方左右，</w:t>
            </w:r>
            <w:r>
              <w:rPr>
                <w:rFonts w:ascii="宋体" w:hAnsi="宋体" w:cs="宋体" w:hint="eastAsia"/>
                <w:szCs w:val="21"/>
              </w:rPr>
              <w:t>主要设备</w:t>
            </w:r>
            <w:r w:rsidR="00F13509">
              <w:rPr>
                <w:rFonts w:ascii="宋体" w:hAnsi="宋体" w:cs="宋体" w:hint="eastAsia"/>
                <w:szCs w:val="21"/>
              </w:rPr>
              <w:t>为</w:t>
            </w:r>
            <w:r>
              <w:rPr>
                <w:rFonts w:ascii="宋体" w:hAnsi="宋体" w:cs="宋体" w:hint="eastAsia"/>
                <w:szCs w:val="21"/>
              </w:rPr>
              <w:t>办公设备</w:t>
            </w:r>
            <w:r>
              <w:rPr>
                <w:rFonts w:ascii="宋体" w:hAnsi="宋体" w:hint="eastAsia"/>
                <w:szCs w:val="21"/>
              </w:rPr>
              <w:t>，可以满足</w:t>
            </w:r>
            <w:r w:rsidR="00F13509">
              <w:rPr>
                <w:rFonts w:ascii="宋体" w:hAnsi="宋体" w:cs="宋体" w:hint="eastAsia"/>
                <w:szCs w:val="21"/>
              </w:rPr>
              <w:t>技术</w:t>
            </w:r>
            <w:r>
              <w:rPr>
                <w:rFonts w:ascii="宋体" w:hAnsi="宋体" w:cs="宋体" w:hint="eastAsia"/>
                <w:szCs w:val="21"/>
              </w:rPr>
              <w:t>服务的需</w:t>
            </w:r>
            <w:r>
              <w:rPr>
                <w:rFonts w:ascii="宋体" w:hAnsi="宋体" w:hint="eastAsia"/>
                <w:szCs w:val="21"/>
              </w:rPr>
              <w:t>要</w:t>
            </w:r>
            <w:r>
              <w:rPr>
                <w:rFonts w:ascii="宋体" w:hAnsi="宋体" w:cs="宋体" w:hint="eastAsia"/>
                <w:szCs w:val="21"/>
              </w:rPr>
              <w:t>。对设备按月方式进行维护保养，并实施。特种设备：</w:t>
            </w:r>
            <w:r w:rsidR="00F13509">
              <w:rPr>
                <w:rFonts w:ascii="宋体" w:hAnsi="宋体" w:cs="宋体" w:hint="eastAsia"/>
                <w:szCs w:val="21"/>
              </w:rPr>
              <w:t>无</w:t>
            </w:r>
            <w:r>
              <w:rPr>
                <w:rFonts w:ascii="宋体" w:hAnsi="宋体" w:cs="宋体" w:hint="eastAsia"/>
                <w:szCs w:val="21"/>
              </w:rPr>
              <w:t>。公司未建立信息管理系统用于生产和服务。</w:t>
            </w:r>
          </w:p>
        </w:tc>
      </w:tr>
      <w:tr w:rsidR="004D7FAA" w:rsidTr="00E86A22">
        <w:trPr>
          <w:cantSplit/>
          <w:trHeight w:val="645"/>
          <w:jc w:val="center"/>
        </w:trPr>
        <w:tc>
          <w:tcPr>
            <w:tcW w:w="720" w:type="dxa"/>
            <w:vMerge/>
            <w:textDirection w:val="tbRlV"/>
            <w:vAlign w:val="center"/>
          </w:tcPr>
          <w:p w:rsidR="004D7FAA" w:rsidRDefault="004D7FAA" w:rsidP="00E86A22">
            <w:pPr>
              <w:spacing w:line="240" w:lineRule="exact"/>
              <w:ind w:left="113" w:right="113"/>
              <w:jc w:val="center"/>
              <w:rPr>
                <w:b/>
                <w:color w:val="000000" w:themeColor="text1"/>
                <w:szCs w:val="21"/>
              </w:rPr>
            </w:pPr>
          </w:p>
        </w:tc>
        <w:tc>
          <w:tcPr>
            <w:tcW w:w="9198" w:type="dxa"/>
          </w:tcPr>
          <w:p w:rsidR="004D7FAA" w:rsidRDefault="004D7FAA" w:rsidP="00E86A2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D7FAA" w:rsidRDefault="004D7FAA" w:rsidP="00F13509">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服务</w:t>
            </w:r>
            <w:r>
              <w:rPr>
                <w:rFonts w:ascii="宋体" w:hAnsi="宋体" w:cs="宋体" w:hint="eastAsia"/>
                <w:szCs w:val="21"/>
              </w:rPr>
              <w:t>场所和内设备布置合理，通道畅通，照明设施齐全，均配备了消防设施等设施。办公室明亮，培训场所光线较充足。每月由</w:t>
            </w:r>
            <w:r w:rsidR="00F13509">
              <w:rPr>
                <w:rFonts w:ascii="宋体" w:hAnsi="宋体" w:cs="宋体" w:hint="eastAsia"/>
                <w:szCs w:val="21"/>
              </w:rPr>
              <w:t>综合部</w:t>
            </w:r>
            <w:r>
              <w:rPr>
                <w:rFonts w:ascii="宋体" w:hAnsi="宋体" w:cs="宋体" w:hint="eastAsia"/>
                <w:szCs w:val="21"/>
              </w:rPr>
              <w:t>对工作环境进行定期检查。</w:t>
            </w:r>
          </w:p>
        </w:tc>
      </w:tr>
      <w:tr w:rsidR="004D7FAA" w:rsidTr="00E86A22">
        <w:trPr>
          <w:cantSplit/>
          <w:trHeight w:val="645"/>
          <w:jc w:val="center"/>
        </w:trPr>
        <w:tc>
          <w:tcPr>
            <w:tcW w:w="720" w:type="dxa"/>
            <w:vMerge/>
            <w:textDirection w:val="tbRlV"/>
            <w:vAlign w:val="center"/>
          </w:tcPr>
          <w:p w:rsidR="004D7FAA" w:rsidRDefault="004D7FAA" w:rsidP="00E86A22">
            <w:pPr>
              <w:spacing w:line="240" w:lineRule="exact"/>
              <w:ind w:left="113" w:right="113"/>
              <w:jc w:val="center"/>
              <w:rPr>
                <w:b/>
                <w:color w:val="000000" w:themeColor="text1"/>
                <w:szCs w:val="21"/>
              </w:rPr>
            </w:pPr>
          </w:p>
        </w:tc>
        <w:tc>
          <w:tcPr>
            <w:tcW w:w="9198" w:type="dxa"/>
          </w:tcPr>
          <w:p w:rsidR="004D7FAA" w:rsidRDefault="004D7FAA" w:rsidP="00E86A2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D7FAA" w:rsidRDefault="004D7FAA" w:rsidP="00F13509">
            <w:pPr>
              <w:spacing w:line="400" w:lineRule="exact"/>
              <w:ind w:firstLineChars="200" w:firstLine="420"/>
              <w:rPr>
                <w:rFonts w:ascii="宋体" w:hAnsi="宋体" w:cs="宋体"/>
                <w:szCs w:val="21"/>
              </w:rPr>
            </w:pPr>
            <w:r>
              <w:rPr>
                <w:rFonts w:ascii="宋体" w:hAnsi="宋体" w:cs="宋体" w:hint="eastAsia"/>
                <w:szCs w:val="21"/>
              </w:rPr>
              <w:t>查公司</w:t>
            </w:r>
            <w:r w:rsidR="00F162DC">
              <w:rPr>
                <w:rFonts w:ascii="宋体" w:hAnsi="宋体" w:cs="宋体" w:hint="eastAsia"/>
                <w:szCs w:val="21"/>
              </w:rPr>
              <w:t>暂未</w:t>
            </w:r>
            <w:r>
              <w:rPr>
                <w:rFonts w:ascii="宋体" w:hAnsi="宋体" w:cs="宋体" w:hint="eastAsia"/>
                <w:szCs w:val="21"/>
              </w:rPr>
              <w:t>配置检测设备，</w:t>
            </w:r>
            <w:r w:rsidR="00F162DC">
              <w:rPr>
                <w:rFonts w:ascii="宋体" w:hAnsi="宋体" w:cs="宋体" w:hint="eastAsia"/>
                <w:szCs w:val="21"/>
              </w:rPr>
              <w:t>检测分析设备由客户提供。</w:t>
            </w:r>
            <w:r>
              <w:rPr>
                <w:rFonts w:ascii="宋体" w:hAnsi="宋体" w:cs="宋体" w:hint="eastAsia"/>
                <w:szCs w:val="21"/>
              </w:rPr>
              <w:t>能保证技术服务的要求。</w:t>
            </w:r>
          </w:p>
          <w:p w:rsidR="004D7FAA" w:rsidRDefault="004D7FAA" w:rsidP="00E86A22">
            <w:pPr>
              <w:spacing w:line="240" w:lineRule="exact"/>
              <w:rPr>
                <w:rFonts w:ascii="宋体" w:hAnsi="宋体"/>
                <w:b/>
                <w:color w:val="000000" w:themeColor="text1"/>
                <w:sz w:val="20"/>
                <w:szCs w:val="20"/>
              </w:rPr>
            </w:pPr>
            <w:r>
              <w:rPr>
                <w:rFonts w:ascii="宋体" w:hAnsi="宋体" w:cs="宋体" w:hint="eastAsia"/>
              </w:rPr>
              <w:t>。</w:t>
            </w:r>
          </w:p>
        </w:tc>
      </w:tr>
      <w:tr w:rsidR="004D7FAA" w:rsidTr="00E86A22">
        <w:trPr>
          <w:cantSplit/>
          <w:trHeight w:val="645"/>
          <w:jc w:val="center"/>
        </w:trPr>
        <w:tc>
          <w:tcPr>
            <w:tcW w:w="720" w:type="dxa"/>
            <w:vMerge/>
            <w:textDirection w:val="tbRlV"/>
            <w:vAlign w:val="center"/>
          </w:tcPr>
          <w:p w:rsidR="004D7FAA" w:rsidRDefault="004D7FAA" w:rsidP="00E86A22">
            <w:pPr>
              <w:spacing w:line="240" w:lineRule="exact"/>
              <w:ind w:left="113" w:right="113"/>
              <w:jc w:val="center"/>
              <w:rPr>
                <w:b/>
                <w:color w:val="000000" w:themeColor="text1"/>
                <w:szCs w:val="21"/>
              </w:rPr>
            </w:pPr>
          </w:p>
        </w:tc>
        <w:tc>
          <w:tcPr>
            <w:tcW w:w="9198" w:type="dxa"/>
          </w:tcPr>
          <w:p w:rsidR="004D7FAA" w:rsidRDefault="004D7FAA" w:rsidP="00E86A2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D7FAA" w:rsidRDefault="004D7FAA" w:rsidP="00E86A2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D7FAA" w:rsidRDefault="004D7FAA" w:rsidP="00E86A22">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4D7FAA" w:rsidTr="00E86A22">
        <w:trPr>
          <w:cantSplit/>
          <w:trHeight w:val="645"/>
          <w:jc w:val="center"/>
        </w:trPr>
        <w:tc>
          <w:tcPr>
            <w:tcW w:w="720" w:type="dxa"/>
            <w:vMerge/>
            <w:textDirection w:val="tbRlV"/>
            <w:vAlign w:val="center"/>
          </w:tcPr>
          <w:p w:rsidR="004D7FAA" w:rsidRDefault="004D7FAA" w:rsidP="00E86A22">
            <w:pPr>
              <w:spacing w:line="240" w:lineRule="exact"/>
              <w:ind w:left="113" w:right="113"/>
              <w:jc w:val="center"/>
              <w:rPr>
                <w:b/>
                <w:color w:val="000000" w:themeColor="text1"/>
                <w:szCs w:val="21"/>
              </w:rPr>
            </w:pPr>
          </w:p>
        </w:tc>
        <w:tc>
          <w:tcPr>
            <w:tcW w:w="9198" w:type="dxa"/>
          </w:tcPr>
          <w:p w:rsidR="004D7FAA" w:rsidRDefault="004D7FAA" w:rsidP="00E86A22">
            <w:pPr>
              <w:spacing w:line="240" w:lineRule="exact"/>
              <w:rPr>
                <w:rFonts w:ascii="宋体" w:hAnsi="宋体"/>
                <w:b/>
                <w:sz w:val="20"/>
                <w:szCs w:val="20"/>
              </w:rPr>
            </w:pPr>
            <w:r>
              <w:rPr>
                <w:rFonts w:ascii="宋体" w:hAnsi="宋体" w:hint="eastAsia"/>
                <w:b/>
                <w:sz w:val="20"/>
                <w:szCs w:val="20"/>
              </w:rPr>
              <w:t>环保设施：</w:t>
            </w:r>
          </w:p>
          <w:p w:rsidR="004D7FAA" w:rsidRDefault="004D7FAA" w:rsidP="00E86A22">
            <w:pPr>
              <w:spacing w:line="240" w:lineRule="exact"/>
              <w:rPr>
                <w:rFonts w:ascii="宋体" w:hAnsi="宋体"/>
                <w:sz w:val="20"/>
                <w:szCs w:val="20"/>
              </w:rPr>
            </w:pPr>
            <w:r>
              <w:rPr>
                <w:rFonts w:ascii="宋体" w:hAnsi="宋体" w:hint="eastAsia"/>
                <w:sz w:val="20"/>
                <w:szCs w:val="20"/>
              </w:rPr>
              <w:t>消防栓、灭火器</w:t>
            </w:r>
          </w:p>
        </w:tc>
      </w:tr>
      <w:tr w:rsidR="004D7FAA" w:rsidTr="00E86A22">
        <w:trPr>
          <w:cantSplit/>
          <w:trHeight w:val="555"/>
          <w:jc w:val="center"/>
        </w:trPr>
        <w:tc>
          <w:tcPr>
            <w:tcW w:w="720" w:type="dxa"/>
            <w:vMerge/>
            <w:textDirection w:val="tbRlV"/>
            <w:vAlign w:val="center"/>
          </w:tcPr>
          <w:p w:rsidR="004D7FAA" w:rsidRDefault="004D7FAA" w:rsidP="00E86A22">
            <w:pPr>
              <w:spacing w:line="240" w:lineRule="exact"/>
              <w:ind w:left="113" w:right="113"/>
              <w:jc w:val="center"/>
              <w:rPr>
                <w:b/>
                <w:color w:val="000000" w:themeColor="text1"/>
                <w:szCs w:val="21"/>
              </w:rPr>
            </w:pPr>
          </w:p>
        </w:tc>
        <w:tc>
          <w:tcPr>
            <w:tcW w:w="9198" w:type="dxa"/>
          </w:tcPr>
          <w:p w:rsidR="004D7FAA" w:rsidRDefault="004D7FAA" w:rsidP="00E86A22">
            <w:pPr>
              <w:spacing w:line="240" w:lineRule="exact"/>
              <w:rPr>
                <w:rFonts w:ascii="宋体" w:hAnsi="宋体"/>
                <w:b/>
                <w:sz w:val="20"/>
                <w:szCs w:val="20"/>
              </w:rPr>
            </w:pPr>
            <w:r>
              <w:rPr>
                <w:rFonts w:ascii="宋体" w:hAnsi="宋体" w:hint="eastAsia"/>
                <w:b/>
                <w:sz w:val="20"/>
                <w:szCs w:val="20"/>
              </w:rPr>
              <w:t>职业健康安全设施：</w:t>
            </w:r>
          </w:p>
          <w:p w:rsidR="004D7FAA" w:rsidRDefault="004D7FAA" w:rsidP="00E86A22">
            <w:pPr>
              <w:spacing w:line="240" w:lineRule="exact"/>
              <w:rPr>
                <w:rFonts w:ascii="宋体" w:hAnsi="宋体"/>
                <w:sz w:val="20"/>
                <w:szCs w:val="20"/>
              </w:rPr>
            </w:pPr>
            <w:r>
              <w:rPr>
                <w:rFonts w:ascii="宋体" w:hAnsi="宋体" w:hint="eastAsia"/>
                <w:sz w:val="20"/>
                <w:szCs w:val="20"/>
              </w:rPr>
              <w:t>消防栓、灭火器</w:t>
            </w:r>
          </w:p>
        </w:tc>
      </w:tr>
      <w:tr w:rsidR="004D7FAA" w:rsidTr="00E86A22">
        <w:trPr>
          <w:cantSplit/>
          <w:trHeight w:val="1646"/>
          <w:jc w:val="center"/>
        </w:trPr>
        <w:tc>
          <w:tcPr>
            <w:tcW w:w="720" w:type="dxa"/>
            <w:vMerge w:val="restart"/>
            <w:textDirection w:val="tbRlV"/>
            <w:vAlign w:val="center"/>
          </w:tcPr>
          <w:p w:rsidR="004D7FAA" w:rsidRDefault="004D7FAA" w:rsidP="00E86A2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D7FAA" w:rsidRDefault="004D7FAA" w:rsidP="00E86A2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D7FAA" w:rsidRDefault="004D7FAA" w:rsidP="00E86A2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D7FAA" w:rsidRDefault="004D7FAA" w:rsidP="00E86A22">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4D7FAA" w:rsidTr="00E86A22">
        <w:trPr>
          <w:cantSplit/>
          <w:trHeight w:val="2553"/>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D7FAA" w:rsidRDefault="004D7FAA" w:rsidP="00E86A22">
            <w:pPr>
              <w:spacing w:line="240" w:lineRule="exact"/>
              <w:rPr>
                <w:rFonts w:ascii="楷体_GB2312" w:eastAsia="楷体_GB2312"/>
                <w:b/>
                <w:color w:val="000000" w:themeColor="text1"/>
                <w:sz w:val="20"/>
                <w:szCs w:val="20"/>
              </w:rPr>
            </w:pPr>
          </w:p>
          <w:p w:rsidR="004D7FAA" w:rsidRDefault="004D7FAA" w:rsidP="00E86A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D7FAA" w:rsidRDefault="004D7FAA" w:rsidP="00E86A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4D7FAA" w:rsidRDefault="004D7FAA" w:rsidP="00E86A22">
            <w:pPr>
              <w:spacing w:line="240" w:lineRule="exact"/>
              <w:rPr>
                <w:rFonts w:ascii="楷体_GB2312" w:eastAsia="楷体_GB2312"/>
                <w:b/>
                <w:color w:val="000000" w:themeColor="text1"/>
                <w:sz w:val="20"/>
                <w:szCs w:val="20"/>
              </w:rPr>
            </w:pPr>
          </w:p>
          <w:p w:rsidR="004D7FAA" w:rsidRDefault="004D7FAA" w:rsidP="00E86A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4D7FAA" w:rsidRDefault="004D7FAA" w:rsidP="00E86A22">
            <w:pPr>
              <w:spacing w:line="240" w:lineRule="exact"/>
              <w:rPr>
                <w:rFonts w:ascii="楷体_GB2312" w:eastAsia="楷体_GB2312"/>
                <w:b/>
                <w:color w:val="000000" w:themeColor="text1"/>
                <w:sz w:val="20"/>
                <w:szCs w:val="20"/>
              </w:rPr>
            </w:pPr>
          </w:p>
          <w:p w:rsidR="004D7FAA" w:rsidRDefault="004D7FAA" w:rsidP="00E86A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4D7FAA" w:rsidRDefault="004D7FAA" w:rsidP="00E86A22">
            <w:pPr>
              <w:spacing w:line="240" w:lineRule="exact"/>
              <w:rPr>
                <w:rFonts w:ascii="楷体_GB2312" w:eastAsia="楷体_GB2312"/>
                <w:b/>
                <w:color w:val="000000" w:themeColor="text1"/>
                <w:sz w:val="20"/>
                <w:szCs w:val="20"/>
              </w:rPr>
            </w:pPr>
          </w:p>
          <w:p w:rsidR="004D7FAA" w:rsidRDefault="004D7FAA" w:rsidP="00E86A22">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4D7FAA" w:rsidRDefault="004D7FAA" w:rsidP="00E86A22">
            <w:pPr>
              <w:spacing w:line="240" w:lineRule="exact"/>
              <w:rPr>
                <w:rFonts w:ascii="楷体_GB2312" w:eastAsia="楷体_GB2312"/>
                <w:b/>
                <w:color w:val="000000" w:themeColor="text1"/>
                <w:sz w:val="20"/>
                <w:szCs w:val="20"/>
              </w:rPr>
            </w:pPr>
          </w:p>
          <w:p w:rsidR="004D7FAA" w:rsidRDefault="004D7FAA" w:rsidP="00E86A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4D7FAA" w:rsidRDefault="004D7FAA" w:rsidP="00E86A22">
            <w:pPr>
              <w:spacing w:line="240" w:lineRule="exact"/>
              <w:rPr>
                <w:rFonts w:ascii="楷体_GB2312" w:eastAsia="楷体_GB2312"/>
                <w:b/>
                <w:color w:val="000000" w:themeColor="text1"/>
                <w:szCs w:val="21"/>
              </w:rPr>
            </w:pPr>
          </w:p>
          <w:p w:rsidR="004D7FAA" w:rsidRDefault="004D7FAA" w:rsidP="00E86A2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4D7FAA" w:rsidTr="00E86A22">
        <w:trPr>
          <w:cantSplit/>
          <w:trHeight w:val="1735"/>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D7FAA" w:rsidRDefault="004D7FAA" w:rsidP="00E86A2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D7FAA" w:rsidRDefault="004D7FAA" w:rsidP="00E86A22">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4D7FAA" w:rsidTr="00E86A22">
        <w:trPr>
          <w:cantSplit/>
          <w:trHeight w:val="1594"/>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D7FAA" w:rsidRDefault="004D7FAA" w:rsidP="00E86A22">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4D7FAA" w:rsidRDefault="004D7FAA" w:rsidP="00E86A2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4D7FAA" w:rsidTr="00E86A22">
        <w:trPr>
          <w:cantSplit/>
          <w:trHeight w:val="888"/>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D7FAA" w:rsidRDefault="004D7FAA" w:rsidP="00E86A22">
            <w:pPr>
              <w:spacing w:line="300" w:lineRule="exact"/>
              <w:ind w:firstLineChars="98" w:firstLine="197"/>
              <w:rPr>
                <w:b/>
                <w:color w:val="000000" w:themeColor="text1"/>
                <w:sz w:val="20"/>
                <w:szCs w:val="20"/>
              </w:rPr>
            </w:pPr>
            <w:r>
              <w:rPr>
                <w:rFonts w:hint="eastAsia"/>
                <w:b/>
                <w:color w:val="000000" w:themeColor="text1"/>
                <w:sz w:val="20"/>
                <w:szCs w:val="20"/>
              </w:rPr>
              <w:t>无</w:t>
            </w:r>
          </w:p>
          <w:p w:rsidR="004D7FAA" w:rsidRDefault="004D7FAA" w:rsidP="00E86A22">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4D7FAA" w:rsidTr="00E86A22">
        <w:trPr>
          <w:cantSplit/>
          <w:trHeight w:val="1331"/>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D7FAA" w:rsidRDefault="004D7FAA" w:rsidP="00E86A22">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D7FAA" w:rsidTr="00E86A22">
        <w:trPr>
          <w:cantSplit/>
          <w:trHeight w:val="1833"/>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D7FAA" w:rsidRDefault="004D7FAA" w:rsidP="00E86A2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D7FAA" w:rsidRDefault="004D7FAA" w:rsidP="00E86A22">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4D7FAA" w:rsidTr="00E86A22">
        <w:trPr>
          <w:cantSplit/>
          <w:trHeight w:val="1263"/>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4D7FAA" w:rsidRDefault="004D7FAA" w:rsidP="00E86A22">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4D7FAA" w:rsidRDefault="004D7FAA" w:rsidP="00E86A22">
            <w:pPr>
              <w:spacing w:line="240" w:lineRule="exact"/>
              <w:rPr>
                <w:b/>
                <w:color w:val="000000" w:themeColor="text1"/>
                <w:sz w:val="20"/>
                <w:szCs w:val="20"/>
              </w:rPr>
            </w:pPr>
          </w:p>
        </w:tc>
      </w:tr>
      <w:tr w:rsidR="004D7FAA" w:rsidTr="00E86A22">
        <w:trPr>
          <w:cantSplit/>
          <w:trHeight w:val="715"/>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D7FAA" w:rsidRDefault="004D7FAA" w:rsidP="00E86A22">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4D7FAA" w:rsidTr="00E86A22">
        <w:trPr>
          <w:cantSplit/>
          <w:trHeight w:val="578"/>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4D7FAA" w:rsidRDefault="004D7FAA" w:rsidP="00E86A22">
            <w:pPr>
              <w:spacing w:line="240" w:lineRule="exact"/>
              <w:rPr>
                <w:b/>
                <w:color w:val="000000" w:themeColor="text1"/>
                <w:sz w:val="20"/>
                <w:szCs w:val="20"/>
              </w:rPr>
            </w:pPr>
            <w:r>
              <w:rPr>
                <w:rFonts w:hint="eastAsia"/>
                <w:b/>
                <w:color w:val="000000" w:themeColor="text1"/>
                <w:sz w:val="20"/>
                <w:szCs w:val="20"/>
              </w:rPr>
              <w:t>无</w:t>
            </w:r>
          </w:p>
        </w:tc>
      </w:tr>
      <w:tr w:rsidR="004D7FAA" w:rsidTr="00E86A22">
        <w:trPr>
          <w:cantSplit/>
          <w:trHeight w:val="451"/>
          <w:jc w:val="center"/>
        </w:trPr>
        <w:tc>
          <w:tcPr>
            <w:tcW w:w="720" w:type="dxa"/>
            <w:vMerge/>
            <w:vAlign w:val="center"/>
          </w:tcPr>
          <w:p w:rsidR="004D7FAA" w:rsidRDefault="004D7FAA" w:rsidP="00E86A22">
            <w:pPr>
              <w:spacing w:line="240" w:lineRule="exact"/>
              <w:jc w:val="center"/>
              <w:rPr>
                <w:b/>
                <w:color w:val="000000" w:themeColor="text1"/>
                <w:szCs w:val="21"/>
              </w:rPr>
            </w:pPr>
          </w:p>
        </w:tc>
        <w:tc>
          <w:tcPr>
            <w:tcW w:w="9198" w:type="dxa"/>
          </w:tcPr>
          <w:p w:rsidR="004D7FAA" w:rsidRDefault="004D7FAA" w:rsidP="00E86A22">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4D7FAA" w:rsidRDefault="004D7FAA" w:rsidP="00E86A22">
            <w:pPr>
              <w:spacing w:line="240" w:lineRule="exact"/>
              <w:rPr>
                <w:sz w:val="20"/>
                <w:szCs w:val="20"/>
              </w:rPr>
            </w:pPr>
            <w:r>
              <w:rPr>
                <w:rFonts w:hint="eastAsia"/>
                <w:sz w:val="20"/>
                <w:szCs w:val="20"/>
              </w:rPr>
              <w:t>无</w:t>
            </w:r>
          </w:p>
        </w:tc>
      </w:tr>
      <w:tr w:rsidR="004D7FAA" w:rsidTr="00E86A22">
        <w:trPr>
          <w:cantSplit/>
          <w:trHeight w:val="1415"/>
          <w:jc w:val="center"/>
        </w:trPr>
        <w:tc>
          <w:tcPr>
            <w:tcW w:w="720" w:type="dxa"/>
            <w:vMerge w:val="restart"/>
            <w:textDirection w:val="tbRlV"/>
            <w:vAlign w:val="center"/>
          </w:tcPr>
          <w:p w:rsidR="004D7FAA" w:rsidRDefault="004D7FAA" w:rsidP="00E86A2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D7FAA" w:rsidRDefault="004D7FAA" w:rsidP="00E86A2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4D7FAA" w:rsidRDefault="004D7FAA" w:rsidP="00F162DC">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CD55B4">
              <w:rPr>
                <w:rFonts w:ascii="宋体" w:hAnsi="宋体" w:cs="宋体" w:hint="eastAsia"/>
                <w:color w:val="000000"/>
                <w:szCs w:val="21"/>
              </w:rPr>
              <w:t>通过</w:t>
            </w:r>
            <w:r w:rsidRPr="00CD55B4">
              <w:rPr>
                <w:rFonts w:ascii="宋体" w:hAnsi="宋体" w:cs="宋体" w:hint="eastAsia"/>
                <w:szCs w:val="21"/>
              </w:rPr>
              <w:t>2019年</w:t>
            </w:r>
            <w:r w:rsidR="00F162DC">
              <w:rPr>
                <w:rFonts w:ascii="宋体" w:hAnsi="宋体" w:cs="宋体" w:hint="eastAsia"/>
                <w:szCs w:val="21"/>
              </w:rPr>
              <w:t>4</w:t>
            </w:r>
            <w:r w:rsidRPr="00CD55B4">
              <w:rPr>
                <w:rFonts w:ascii="宋体" w:hAnsi="宋体" w:cs="宋体" w:hint="eastAsia"/>
                <w:szCs w:val="21"/>
              </w:rPr>
              <w:t>-</w:t>
            </w:r>
            <w:r w:rsidR="00F162DC">
              <w:rPr>
                <w:rFonts w:ascii="宋体" w:hAnsi="宋体" w:cs="宋体" w:hint="eastAsia"/>
                <w:szCs w:val="21"/>
              </w:rPr>
              <w:t>8</w:t>
            </w:r>
            <w:r w:rsidRPr="00CD55B4">
              <w:rPr>
                <w:rFonts w:ascii="宋体" w:hAnsi="宋体" w:cs="宋体" w:hint="eastAsia"/>
                <w:szCs w:val="21"/>
              </w:rPr>
              <w:t>月</w:t>
            </w:r>
            <w:r w:rsidRPr="00CD55B4">
              <w:rPr>
                <w:rFonts w:ascii="宋体" w:hAnsi="宋体" w:cs="宋体" w:hint="eastAsia"/>
                <w:color w:val="000000"/>
                <w:szCs w:val="21"/>
              </w:rPr>
              <w:t>目标</w:t>
            </w:r>
            <w:r>
              <w:rPr>
                <w:rFonts w:ascii="宋体" w:hAnsi="宋体" w:cs="宋体" w:hint="eastAsia"/>
                <w:color w:val="000000"/>
                <w:szCs w:val="21"/>
              </w:rPr>
              <w:t>的测量，总体已达到或超过了规定的目标值。</w:t>
            </w:r>
          </w:p>
        </w:tc>
      </w:tr>
      <w:tr w:rsidR="004D7FAA" w:rsidTr="00E86A22">
        <w:trPr>
          <w:cantSplit/>
          <w:trHeight w:val="1415"/>
          <w:jc w:val="center"/>
        </w:trPr>
        <w:tc>
          <w:tcPr>
            <w:tcW w:w="720" w:type="dxa"/>
            <w:vMerge/>
            <w:textDirection w:val="tbRlV"/>
            <w:vAlign w:val="center"/>
          </w:tcPr>
          <w:p w:rsidR="004D7FAA" w:rsidRDefault="004D7FAA" w:rsidP="00E86A22">
            <w:pPr>
              <w:spacing w:line="240" w:lineRule="exact"/>
              <w:ind w:left="113" w:right="113"/>
              <w:jc w:val="center"/>
              <w:rPr>
                <w:b/>
                <w:color w:val="000000" w:themeColor="text1"/>
                <w:szCs w:val="21"/>
              </w:rPr>
            </w:pPr>
          </w:p>
        </w:tc>
        <w:tc>
          <w:tcPr>
            <w:tcW w:w="9198" w:type="dxa"/>
          </w:tcPr>
          <w:p w:rsidR="004D7FAA" w:rsidRDefault="004D7FAA" w:rsidP="00E86A2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D7FAA" w:rsidRDefault="004D7FAA" w:rsidP="00F162DC">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CD55B4">
              <w:rPr>
                <w:rFonts w:ascii="宋体" w:hAnsi="宋体" w:cs="宋体" w:hint="eastAsia"/>
                <w:szCs w:val="21"/>
              </w:rPr>
              <w:t>2019年</w:t>
            </w:r>
            <w:r w:rsidR="00F162DC">
              <w:rPr>
                <w:rFonts w:ascii="宋体" w:hAnsi="宋体" w:cs="宋体" w:hint="eastAsia"/>
                <w:szCs w:val="21"/>
              </w:rPr>
              <w:t>5</w:t>
            </w:r>
            <w:r w:rsidRPr="00CD55B4">
              <w:rPr>
                <w:rFonts w:ascii="宋体" w:hAnsi="宋体" w:cs="宋体" w:hint="eastAsia"/>
                <w:szCs w:val="21"/>
              </w:rPr>
              <w:t>月实施，满意度评价9</w:t>
            </w:r>
            <w:r w:rsidR="00F162DC">
              <w:rPr>
                <w:rFonts w:ascii="宋体" w:hAnsi="宋体" w:cs="宋体" w:hint="eastAsia"/>
                <w:szCs w:val="21"/>
              </w:rPr>
              <w:t>8</w:t>
            </w:r>
            <w:r w:rsidRPr="00CD55B4">
              <w:rPr>
                <w:rFonts w:ascii="宋体" w:hAnsi="宋体" w:cs="宋体" w:hint="eastAsia"/>
                <w:szCs w:val="21"/>
              </w:rPr>
              <w:t>分，总体实现了顾客满意度的质量目标要求。</w:t>
            </w:r>
          </w:p>
        </w:tc>
      </w:tr>
      <w:tr w:rsidR="004D7FAA" w:rsidTr="00E86A22">
        <w:trPr>
          <w:cantSplit/>
          <w:trHeight w:val="1293"/>
          <w:jc w:val="center"/>
        </w:trPr>
        <w:tc>
          <w:tcPr>
            <w:tcW w:w="720" w:type="dxa"/>
            <w:vMerge/>
            <w:textDirection w:val="tbRlV"/>
            <w:vAlign w:val="center"/>
          </w:tcPr>
          <w:p w:rsidR="004D7FAA" w:rsidRDefault="004D7FAA" w:rsidP="00E86A22">
            <w:pPr>
              <w:spacing w:line="240" w:lineRule="exact"/>
              <w:ind w:left="201" w:right="113" w:hangingChars="100" w:hanging="201"/>
              <w:jc w:val="center"/>
              <w:rPr>
                <w:b/>
                <w:color w:val="000000" w:themeColor="text1"/>
                <w:sz w:val="20"/>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D7FAA" w:rsidRDefault="004D7FAA" w:rsidP="00F162DC">
            <w:pPr>
              <w:spacing w:line="240" w:lineRule="exact"/>
              <w:rPr>
                <w:b/>
                <w:color w:val="FF0000"/>
                <w:sz w:val="20"/>
                <w:szCs w:val="20"/>
              </w:rPr>
            </w:pPr>
            <w:r>
              <w:rPr>
                <w:rFonts w:ascii="宋体" w:hAnsi="宋体" w:hint="eastAsia"/>
                <w:szCs w:val="21"/>
              </w:rPr>
              <w:t>建立有《内部审核控制程序》，规定了内审频次一年一次，内审时间：2019年</w:t>
            </w:r>
            <w:r w:rsidR="00F162DC">
              <w:rPr>
                <w:rFonts w:ascii="宋体" w:hAnsi="宋体" w:hint="eastAsia"/>
                <w:szCs w:val="21"/>
              </w:rPr>
              <w:t>7</w:t>
            </w:r>
            <w:r>
              <w:rPr>
                <w:rFonts w:ascii="宋体" w:hAnsi="宋体" w:hint="eastAsia"/>
                <w:szCs w:val="21"/>
              </w:rPr>
              <w:t>月15日，拟定了审核实施表，明确了内审范围，内审人员经培训合格上岗，能力满足要求，未出现审核本部门情况，内审不符合项1项，</w:t>
            </w:r>
            <w:r w:rsidR="00F162DC" w:rsidRPr="0033107C">
              <w:rPr>
                <w:rFonts w:ascii="宋体" w:hAnsi="宋体" w:hint="eastAsia"/>
                <w:szCs w:val="21"/>
              </w:rPr>
              <w:t>涉及综合部</w:t>
            </w:r>
            <w:r w:rsidR="00F162DC">
              <w:rPr>
                <w:rFonts w:ascii="宋体" w:hAnsi="宋体" w:hint="eastAsia"/>
                <w:szCs w:val="21"/>
              </w:rPr>
              <w:t>Q</w:t>
            </w:r>
            <w:r w:rsidR="00F162DC" w:rsidRPr="0033107C">
              <w:rPr>
                <w:rFonts w:ascii="宋体" w:hAnsi="宋体" w:hint="eastAsia"/>
                <w:szCs w:val="21"/>
              </w:rPr>
              <w:t>E</w:t>
            </w:r>
            <w:r w:rsidR="00F162DC">
              <w:rPr>
                <w:rFonts w:ascii="宋体" w:hAnsi="宋体" w:hint="eastAsia"/>
                <w:szCs w:val="21"/>
              </w:rPr>
              <w:t>O</w:t>
            </w:r>
            <w:r w:rsidR="00F162DC" w:rsidRPr="0033107C">
              <w:rPr>
                <w:rFonts w:ascii="宋体" w:hAnsi="宋体" w:hint="eastAsia"/>
                <w:szCs w:val="21"/>
              </w:rPr>
              <w:t>7.2条款查见2019年6月培训记录表无效果评价，</w:t>
            </w:r>
            <w:r>
              <w:rPr>
                <w:rFonts w:ascii="宋体" w:hAnsi="宋体" w:hint="eastAsia"/>
                <w:szCs w:val="21"/>
              </w:rPr>
              <w:t>针对该不符合项，已及时采取纠正措施后，经内审员验证关闭。内审的有效性需要改善。</w:t>
            </w:r>
          </w:p>
        </w:tc>
      </w:tr>
      <w:tr w:rsidR="004D7FAA" w:rsidTr="00E86A22">
        <w:trPr>
          <w:cantSplit/>
          <w:trHeight w:val="1127"/>
          <w:jc w:val="center"/>
        </w:trPr>
        <w:tc>
          <w:tcPr>
            <w:tcW w:w="720" w:type="dxa"/>
            <w:vMerge/>
            <w:textDirection w:val="tbRlV"/>
            <w:vAlign w:val="center"/>
          </w:tcPr>
          <w:p w:rsidR="004D7FAA" w:rsidRDefault="004D7FAA" w:rsidP="00E86A22">
            <w:pPr>
              <w:spacing w:line="240" w:lineRule="exact"/>
              <w:ind w:left="201" w:right="113" w:hangingChars="100" w:hanging="201"/>
              <w:jc w:val="center"/>
              <w:rPr>
                <w:b/>
                <w:color w:val="000000" w:themeColor="text1"/>
                <w:sz w:val="20"/>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D7FAA" w:rsidRDefault="004D7FAA" w:rsidP="00F162DC">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w:t>
            </w:r>
            <w:r w:rsidR="00F162DC">
              <w:rPr>
                <w:rFonts w:ascii="宋体" w:hAnsi="宋体" w:hint="eastAsia"/>
                <w:szCs w:val="21"/>
              </w:rPr>
              <w:t>8</w:t>
            </w:r>
            <w:r>
              <w:rPr>
                <w:rFonts w:ascii="宋体" w:hAnsi="宋体" w:hint="eastAsia"/>
                <w:szCs w:val="21"/>
              </w:rPr>
              <w:t>月10日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4D7FAA" w:rsidTr="00E86A22">
        <w:trPr>
          <w:cantSplit/>
          <w:trHeight w:val="832"/>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4D7FAA" w:rsidRDefault="004D7FAA" w:rsidP="00E86A22">
            <w:pPr>
              <w:spacing w:line="240" w:lineRule="exact"/>
              <w:ind w:firstLineChars="100" w:firstLine="200"/>
              <w:rPr>
                <w:sz w:val="20"/>
                <w:szCs w:val="20"/>
              </w:rPr>
            </w:pPr>
            <w:r>
              <w:rPr>
                <w:rFonts w:hint="eastAsia"/>
                <w:sz w:val="20"/>
                <w:szCs w:val="20"/>
              </w:rPr>
              <w:t>不适用</w:t>
            </w:r>
          </w:p>
        </w:tc>
      </w:tr>
      <w:tr w:rsidR="004D7FAA" w:rsidTr="00E86A22">
        <w:trPr>
          <w:cantSplit/>
          <w:trHeight w:val="561"/>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4D7FAA" w:rsidRDefault="004D7FAA" w:rsidP="00E86A22">
            <w:pPr>
              <w:spacing w:line="240" w:lineRule="exact"/>
              <w:rPr>
                <w:b/>
                <w:sz w:val="20"/>
                <w:szCs w:val="20"/>
              </w:rPr>
            </w:pPr>
            <w:r>
              <w:rPr>
                <w:rFonts w:hint="eastAsia"/>
                <w:sz w:val="20"/>
                <w:szCs w:val="20"/>
              </w:rPr>
              <w:t>不适用</w:t>
            </w:r>
          </w:p>
        </w:tc>
      </w:tr>
      <w:tr w:rsidR="004D7FAA" w:rsidTr="00E86A22">
        <w:trPr>
          <w:cantSplit/>
          <w:trHeight w:val="554"/>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D7FAA" w:rsidRDefault="004D7FAA" w:rsidP="00E86A22">
            <w:pPr>
              <w:spacing w:line="240" w:lineRule="exact"/>
              <w:rPr>
                <w:b/>
                <w:color w:val="000000" w:themeColor="text1"/>
                <w:sz w:val="20"/>
                <w:szCs w:val="20"/>
              </w:rPr>
            </w:pPr>
            <w:r>
              <w:rPr>
                <w:rFonts w:hint="eastAsia"/>
                <w:sz w:val="20"/>
                <w:szCs w:val="20"/>
              </w:rPr>
              <w:t>不适用</w:t>
            </w:r>
          </w:p>
        </w:tc>
      </w:tr>
      <w:tr w:rsidR="004D7FAA" w:rsidTr="00E86A22">
        <w:trPr>
          <w:cantSplit/>
          <w:trHeight w:val="421"/>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Pr>
          <w:p w:rsidR="004D7FAA" w:rsidRDefault="004D7FAA" w:rsidP="00E86A2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D7FAA" w:rsidRDefault="004D7FAA" w:rsidP="00E86A22">
            <w:pPr>
              <w:spacing w:line="240" w:lineRule="exact"/>
              <w:rPr>
                <w:b/>
                <w:sz w:val="20"/>
                <w:szCs w:val="20"/>
              </w:rPr>
            </w:pPr>
            <w:r>
              <w:rPr>
                <w:rFonts w:hint="eastAsia"/>
                <w:b/>
                <w:sz w:val="20"/>
                <w:szCs w:val="20"/>
              </w:rPr>
              <w:t>暂无</w:t>
            </w:r>
          </w:p>
        </w:tc>
      </w:tr>
      <w:tr w:rsidR="004D7FAA" w:rsidTr="00E86A22">
        <w:trPr>
          <w:cantSplit/>
          <w:trHeight w:val="641"/>
          <w:jc w:val="center"/>
        </w:trPr>
        <w:tc>
          <w:tcPr>
            <w:tcW w:w="720" w:type="dxa"/>
            <w:vMerge/>
            <w:tcBorders>
              <w:bottom w:val="single" w:sz="4" w:space="0" w:color="auto"/>
            </w:tcBorders>
            <w:vAlign w:val="center"/>
          </w:tcPr>
          <w:p w:rsidR="004D7FAA" w:rsidRDefault="004D7FAA" w:rsidP="00E86A22">
            <w:pPr>
              <w:spacing w:line="240" w:lineRule="exact"/>
              <w:jc w:val="center"/>
              <w:rPr>
                <w:b/>
                <w:color w:val="000000" w:themeColor="text1"/>
                <w:sz w:val="20"/>
              </w:rPr>
            </w:pPr>
          </w:p>
        </w:tc>
        <w:tc>
          <w:tcPr>
            <w:tcW w:w="9198" w:type="dxa"/>
            <w:tcBorders>
              <w:bottom w:val="single" w:sz="4" w:space="0" w:color="auto"/>
            </w:tcBorders>
          </w:tcPr>
          <w:p w:rsidR="004D7FAA" w:rsidRDefault="004D7FAA" w:rsidP="00E86A2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D7FAA" w:rsidRDefault="004D7FAA" w:rsidP="00E86A22">
            <w:pPr>
              <w:widowControl/>
              <w:spacing w:line="240" w:lineRule="exact"/>
              <w:rPr>
                <w:b/>
                <w:sz w:val="20"/>
                <w:szCs w:val="20"/>
              </w:rPr>
            </w:pPr>
            <w:r>
              <w:rPr>
                <w:rFonts w:hint="eastAsia"/>
                <w:b/>
                <w:sz w:val="20"/>
                <w:szCs w:val="20"/>
              </w:rPr>
              <w:t>无</w:t>
            </w:r>
          </w:p>
        </w:tc>
      </w:tr>
      <w:tr w:rsidR="004D7FAA" w:rsidTr="00E86A22">
        <w:trPr>
          <w:cantSplit/>
          <w:trHeight w:val="1550"/>
          <w:jc w:val="center"/>
        </w:trPr>
        <w:tc>
          <w:tcPr>
            <w:tcW w:w="720" w:type="dxa"/>
            <w:vMerge w:val="restart"/>
            <w:vAlign w:val="center"/>
          </w:tcPr>
          <w:p w:rsidR="004D7FAA" w:rsidRDefault="004D7FAA" w:rsidP="00E86A2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D7FAA" w:rsidRDefault="004D7FAA" w:rsidP="00E86A2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D7FAA" w:rsidRDefault="004D7FAA" w:rsidP="00E86A22">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4D7FAA" w:rsidRDefault="004D7FAA" w:rsidP="00E86A22">
            <w:pPr>
              <w:spacing w:line="240" w:lineRule="exact"/>
              <w:rPr>
                <w:b/>
                <w:color w:val="000000" w:themeColor="text1"/>
                <w:sz w:val="20"/>
                <w:szCs w:val="20"/>
              </w:rPr>
            </w:pPr>
          </w:p>
        </w:tc>
      </w:tr>
      <w:tr w:rsidR="004D7FAA" w:rsidTr="00E86A22">
        <w:trPr>
          <w:cantSplit/>
          <w:trHeight w:val="513"/>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7FAA" w:rsidRDefault="004D7FAA" w:rsidP="00E86A2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D7FAA" w:rsidRDefault="004D7FAA" w:rsidP="00E86A22">
            <w:pPr>
              <w:spacing w:line="240" w:lineRule="exact"/>
              <w:rPr>
                <w:b/>
                <w:color w:val="000000" w:themeColor="text1"/>
                <w:sz w:val="20"/>
                <w:szCs w:val="20"/>
              </w:rPr>
            </w:pPr>
            <w:r>
              <w:rPr>
                <w:rFonts w:hint="eastAsia"/>
                <w:b/>
                <w:color w:val="000000" w:themeColor="text1"/>
                <w:spacing w:val="-20"/>
                <w:sz w:val="20"/>
                <w:szCs w:val="20"/>
              </w:rPr>
              <w:t>无</w:t>
            </w:r>
          </w:p>
        </w:tc>
      </w:tr>
      <w:tr w:rsidR="004D7FAA" w:rsidTr="00E86A22">
        <w:trPr>
          <w:cantSplit/>
          <w:trHeight w:val="406"/>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7FAA" w:rsidRDefault="004D7FAA" w:rsidP="00E86A2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D7FAA" w:rsidRDefault="004D7FAA" w:rsidP="00E86A22">
            <w:pPr>
              <w:spacing w:line="240" w:lineRule="exact"/>
              <w:rPr>
                <w:b/>
                <w:color w:val="000000" w:themeColor="text1"/>
                <w:spacing w:val="-20"/>
                <w:sz w:val="20"/>
                <w:szCs w:val="20"/>
              </w:rPr>
            </w:pPr>
            <w:r>
              <w:rPr>
                <w:rFonts w:hint="eastAsia"/>
                <w:b/>
                <w:color w:val="000000" w:themeColor="text1"/>
                <w:sz w:val="20"/>
                <w:szCs w:val="20"/>
              </w:rPr>
              <w:t>无</w:t>
            </w:r>
          </w:p>
        </w:tc>
      </w:tr>
      <w:tr w:rsidR="004D7FAA" w:rsidTr="00E86A22">
        <w:trPr>
          <w:cantSplit/>
          <w:trHeight w:val="484"/>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7FAA" w:rsidRDefault="004D7FAA" w:rsidP="00E86A2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D7FAA" w:rsidRDefault="004D7FAA" w:rsidP="00E86A22">
            <w:pPr>
              <w:spacing w:line="240" w:lineRule="exact"/>
              <w:rPr>
                <w:b/>
                <w:color w:val="000000" w:themeColor="text1"/>
                <w:sz w:val="20"/>
                <w:szCs w:val="20"/>
              </w:rPr>
            </w:pPr>
            <w:r>
              <w:rPr>
                <w:rFonts w:hint="eastAsia"/>
                <w:b/>
                <w:color w:val="000000" w:themeColor="text1"/>
                <w:sz w:val="20"/>
                <w:szCs w:val="20"/>
              </w:rPr>
              <w:t>无</w:t>
            </w:r>
          </w:p>
        </w:tc>
      </w:tr>
      <w:tr w:rsidR="004D7FAA" w:rsidTr="00E86A22">
        <w:trPr>
          <w:cantSplit/>
          <w:trHeight w:val="421"/>
          <w:jc w:val="center"/>
        </w:trPr>
        <w:tc>
          <w:tcPr>
            <w:tcW w:w="720" w:type="dxa"/>
            <w:vMerge/>
            <w:vAlign w:val="center"/>
          </w:tcPr>
          <w:p w:rsidR="004D7FAA" w:rsidRDefault="004D7FAA" w:rsidP="00E86A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D7FAA" w:rsidRDefault="004D7FAA" w:rsidP="00E86A2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4D7FAA" w:rsidRDefault="004D7FAA" w:rsidP="00E86A22">
            <w:pPr>
              <w:spacing w:line="240" w:lineRule="exact"/>
              <w:rPr>
                <w:b/>
                <w:color w:val="000000" w:themeColor="text1"/>
                <w:szCs w:val="21"/>
              </w:rPr>
            </w:pPr>
            <w:r>
              <w:rPr>
                <w:rFonts w:hint="eastAsia"/>
                <w:b/>
                <w:color w:val="000000" w:themeColor="text1"/>
                <w:szCs w:val="21"/>
              </w:rPr>
              <w:t>/</w:t>
            </w:r>
          </w:p>
        </w:tc>
      </w:tr>
    </w:tbl>
    <w:p w:rsidR="004D7FAA" w:rsidRDefault="004D7FAA" w:rsidP="004D7FAA">
      <w:pPr>
        <w:spacing w:line="300" w:lineRule="exact"/>
        <w:rPr>
          <w:b/>
          <w:color w:val="000000" w:themeColor="text1"/>
          <w:sz w:val="26"/>
          <w:szCs w:val="26"/>
        </w:rPr>
      </w:pPr>
    </w:p>
    <w:p w:rsidR="004D7FAA" w:rsidRDefault="004D7FAA" w:rsidP="004D7FA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D7FAA" w:rsidRDefault="004D7FAA" w:rsidP="004D7FAA">
      <w:pPr>
        <w:tabs>
          <w:tab w:val="left" w:pos="9072"/>
        </w:tabs>
        <w:spacing w:line="360" w:lineRule="auto"/>
        <w:ind w:leftChars="-473" w:left="-993" w:firstLine="2"/>
        <w:rPr>
          <w:b/>
          <w:color w:val="000000" w:themeColor="text1"/>
        </w:rPr>
      </w:pPr>
      <w:r w:rsidRPr="00CD55B4">
        <w:rPr>
          <w:rFonts w:hint="eastAsia"/>
          <w:b/>
          <w:color w:val="000000" w:themeColor="text1"/>
        </w:rPr>
        <w:t xml:space="preserve">1. </w:t>
      </w:r>
      <w:r w:rsidRPr="00CD55B4">
        <w:rPr>
          <w:rFonts w:hint="eastAsia"/>
          <w:b/>
          <w:color w:val="000000" w:themeColor="text1"/>
        </w:rPr>
        <w:t>本次审核共开具不符合项报告</w:t>
      </w:r>
      <w:r w:rsidR="00F162DC">
        <w:rPr>
          <w:rFonts w:hint="eastAsia"/>
          <w:b/>
        </w:rPr>
        <w:t>1</w:t>
      </w:r>
      <w:r w:rsidRPr="00CD55B4">
        <w:rPr>
          <w:rFonts w:hint="eastAsia"/>
          <w:b/>
        </w:rPr>
        <w:t>项；其中</w:t>
      </w:r>
      <w:r w:rsidR="004A5ED2" w:rsidRPr="004A5ED2">
        <w:rPr>
          <w:b/>
        </w:rPr>
        <w:pict>
          <v:line id="直接连接符 1" o:spid="_x0000_s1029" style="position:absolute;left:0;text-align:left;z-index:25166233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CD55B4">
        <w:rPr>
          <w:rFonts w:hint="eastAsia"/>
          <w:b/>
        </w:rPr>
        <w:t>严重不符合</w:t>
      </w:r>
      <w:r w:rsidRPr="00CD55B4">
        <w:rPr>
          <w:rFonts w:hint="eastAsia"/>
          <w:b/>
        </w:rPr>
        <w:t xml:space="preserve"> 0</w:t>
      </w:r>
      <w:r w:rsidRPr="00CD55B4">
        <w:rPr>
          <w:rFonts w:hint="eastAsia"/>
          <w:b/>
        </w:rPr>
        <w:t>项，一般不符合</w:t>
      </w:r>
      <w:r w:rsidRPr="00CD55B4">
        <w:rPr>
          <w:rFonts w:hint="eastAsia"/>
          <w:b/>
        </w:rPr>
        <w:t xml:space="preserve"> </w:t>
      </w:r>
      <w:r w:rsidR="00F162DC">
        <w:rPr>
          <w:rFonts w:hint="eastAsia"/>
          <w:b/>
        </w:rPr>
        <w:t>1</w:t>
      </w:r>
      <w:r w:rsidRPr="00CD55B4">
        <w:rPr>
          <w:rFonts w:hint="eastAsia"/>
          <w:b/>
        </w:rPr>
        <w:t>项，观察项</w:t>
      </w:r>
      <w:r w:rsidRPr="00CD55B4">
        <w:rPr>
          <w:rFonts w:hint="eastAsia"/>
          <w:b/>
        </w:rPr>
        <w:t>0</w:t>
      </w:r>
      <w:r w:rsidRPr="00CD55B4">
        <w:rPr>
          <w:rFonts w:hint="eastAsia"/>
          <w:b/>
        </w:rPr>
        <w:t>项，分</w:t>
      </w:r>
      <w:r w:rsidRPr="00CD55B4">
        <w:rPr>
          <w:rFonts w:hint="eastAsia"/>
          <w:b/>
          <w:color w:val="000000" w:themeColor="text1"/>
        </w:rPr>
        <w:t>布在部门</w:t>
      </w:r>
      <w:r w:rsidR="00F162DC">
        <w:rPr>
          <w:rFonts w:hint="eastAsia"/>
          <w:b/>
          <w:color w:val="000000" w:themeColor="text1"/>
        </w:rPr>
        <w:t>综合部</w:t>
      </w:r>
      <w:r w:rsidRPr="00CD55B4">
        <w:rPr>
          <w:rFonts w:hint="eastAsia"/>
          <w:b/>
          <w:color w:val="000000" w:themeColor="text1"/>
        </w:rPr>
        <w:t>条款</w:t>
      </w:r>
      <w:r w:rsidR="00F162DC">
        <w:rPr>
          <w:rFonts w:hint="eastAsia"/>
          <w:b/>
          <w:color w:val="000000" w:themeColor="text1"/>
        </w:rPr>
        <w:t>EO8.2</w:t>
      </w:r>
      <w:r w:rsidRPr="00CD55B4">
        <w:rPr>
          <w:rFonts w:hint="eastAsia"/>
          <w:b/>
          <w:color w:val="000000" w:themeColor="text1"/>
        </w:rPr>
        <w:t>，分布见附件。</w:t>
      </w:r>
      <w:r>
        <w:rPr>
          <w:rFonts w:hint="eastAsia"/>
          <w:b/>
          <w:color w:val="000000" w:themeColor="text1"/>
        </w:rPr>
        <w:t>（</w:t>
      </w:r>
      <w:r>
        <w:rPr>
          <w:rFonts w:hint="eastAsia"/>
          <w:b/>
          <w:color w:val="000000" w:themeColor="text1"/>
        </w:rPr>
        <w:t>Q/J/E/S</w:t>
      </w:r>
      <w:r>
        <w:rPr>
          <w:rFonts w:hint="eastAsia"/>
          <w:b/>
          <w:color w:val="000000" w:themeColor="text1"/>
        </w:rPr>
        <w:t>分开填写）</w:t>
      </w:r>
    </w:p>
    <w:p w:rsidR="004D7FAA" w:rsidRDefault="004D7FAA" w:rsidP="004D7FA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sz w:val="26"/>
          <w:szCs w:val="26"/>
        </w:rPr>
        <w:t>☑</w:t>
      </w:r>
      <w:r>
        <w:rPr>
          <w:rFonts w:hint="eastAsia"/>
          <w:b/>
          <w:color w:val="000000" w:themeColor="text1"/>
        </w:rPr>
        <w:t>不大</w:t>
      </w:r>
    </w:p>
    <w:p w:rsidR="004D7FAA" w:rsidRDefault="004D7FAA" w:rsidP="004D7FA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D7FAA" w:rsidRDefault="004D7FAA" w:rsidP="004D7FAA">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4D7FAA" w:rsidTr="00E86A22">
        <w:tc>
          <w:tcPr>
            <w:tcW w:w="5246" w:type="dxa"/>
          </w:tcPr>
          <w:p w:rsidR="004D7FAA" w:rsidRDefault="004D7FAA" w:rsidP="00E86A2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D7FAA" w:rsidRDefault="004D7FAA" w:rsidP="00E86A2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D7FAA" w:rsidTr="00E86A22">
        <w:tc>
          <w:tcPr>
            <w:tcW w:w="5246" w:type="dxa"/>
          </w:tcPr>
          <w:p w:rsidR="004D7FAA" w:rsidRDefault="004D7FAA" w:rsidP="00E86A2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D7FAA" w:rsidRDefault="004D7FAA" w:rsidP="00E86A22">
            <w:pPr>
              <w:snapToGrid w:val="0"/>
              <w:spacing w:line="360" w:lineRule="auto"/>
              <w:rPr>
                <w:rFonts w:ascii="宋体" w:hAnsi="宋体"/>
                <w:b/>
                <w:color w:val="000000" w:themeColor="text1"/>
                <w:szCs w:val="21"/>
              </w:rPr>
            </w:pPr>
          </w:p>
        </w:tc>
      </w:tr>
      <w:tr w:rsidR="004D7FAA" w:rsidTr="00E86A22">
        <w:tc>
          <w:tcPr>
            <w:tcW w:w="5246" w:type="dxa"/>
          </w:tcPr>
          <w:p w:rsidR="004D7FAA" w:rsidRDefault="004D7FAA" w:rsidP="00E86A2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D7FAA" w:rsidRDefault="004D7FAA" w:rsidP="00E86A22">
            <w:pPr>
              <w:snapToGrid w:val="0"/>
              <w:spacing w:line="360" w:lineRule="auto"/>
              <w:rPr>
                <w:rFonts w:ascii="宋体" w:hAnsi="宋体"/>
                <w:b/>
                <w:color w:val="000000" w:themeColor="text1"/>
                <w:szCs w:val="21"/>
              </w:rPr>
            </w:pPr>
          </w:p>
        </w:tc>
      </w:tr>
      <w:tr w:rsidR="004D7FAA" w:rsidTr="00E86A22">
        <w:tc>
          <w:tcPr>
            <w:tcW w:w="5246" w:type="dxa"/>
          </w:tcPr>
          <w:p w:rsidR="004D7FAA" w:rsidRDefault="004D7FAA" w:rsidP="00E86A2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D7FAA" w:rsidRDefault="004D7FAA" w:rsidP="00E86A22">
            <w:pPr>
              <w:snapToGrid w:val="0"/>
              <w:spacing w:line="360" w:lineRule="auto"/>
              <w:rPr>
                <w:rFonts w:ascii="宋体" w:hAnsi="宋体"/>
                <w:b/>
                <w:color w:val="000000" w:themeColor="text1"/>
                <w:szCs w:val="21"/>
              </w:rPr>
            </w:pPr>
          </w:p>
        </w:tc>
      </w:tr>
    </w:tbl>
    <w:p w:rsidR="004D7FAA" w:rsidRDefault="004D7FAA" w:rsidP="004D7FAA">
      <w:pPr>
        <w:snapToGrid w:val="0"/>
        <w:spacing w:line="360" w:lineRule="auto"/>
        <w:ind w:leftChars="-337" w:left="-191" w:hangingChars="271" w:hanging="517"/>
        <w:rPr>
          <w:b/>
          <w:color w:val="000000" w:themeColor="text1"/>
          <w:spacing w:val="-10"/>
          <w:szCs w:val="21"/>
        </w:rPr>
      </w:pPr>
    </w:p>
    <w:p w:rsidR="004D7FAA" w:rsidRDefault="004D7FAA" w:rsidP="004D7FAA">
      <w:pPr>
        <w:snapToGrid w:val="0"/>
        <w:spacing w:line="360" w:lineRule="auto"/>
        <w:rPr>
          <w:b/>
          <w:color w:val="000000" w:themeColor="text1"/>
          <w:spacing w:val="-10"/>
          <w:szCs w:val="21"/>
        </w:rPr>
      </w:pPr>
    </w:p>
    <w:p w:rsidR="004D7FAA" w:rsidRDefault="004D7FAA" w:rsidP="004D7FA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D7FAA" w:rsidRDefault="004D7FAA" w:rsidP="004D7FAA">
      <w:pPr>
        <w:snapToGrid w:val="0"/>
        <w:spacing w:line="360" w:lineRule="auto"/>
        <w:ind w:leftChars="-472" w:left="364" w:hangingChars="519" w:hanging="1355"/>
        <w:rPr>
          <w:b/>
          <w:color w:val="000000" w:themeColor="text1"/>
          <w:sz w:val="26"/>
          <w:szCs w:val="26"/>
        </w:rPr>
      </w:pPr>
    </w:p>
    <w:p w:rsidR="004D7FAA" w:rsidRDefault="004D7FAA" w:rsidP="004D7FAA">
      <w:pPr>
        <w:snapToGrid w:val="0"/>
        <w:spacing w:line="360" w:lineRule="auto"/>
        <w:ind w:leftChars="-337" w:left="-1" w:hangingChars="271" w:hanging="707"/>
        <w:rPr>
          <w:rFonts w:ascii="宋体" w:hAnsi="宋体"/>
          <w:b/>
          <w:color w:val="000000" w:themeColor="text1"/>
          <w:szCs w:val="21"/>
        </w:rPr>
      </w:pPr>
      <w:r>
        <w:rPr>
          <w:rFonts w:hint="eastAsia"/>
          <w:b/>
          <w:sz w:val="26"/>
          <w:szCs w:val="26"/>
        </w:rPr>
        <w:lastRenderedPageBreak/>
        <w:t>■</w:t>
      </w:r>
      <w:r>
        <w:rPr>
          <w:rFonts w:ascii="宋体" w:hAnsi="宋体" w:hint="eastAsia"/>
          <w:b/>
          <w:color w:val="000000" w:themeColor="text1"/>
          <w:szCs w:val="21"/>
        </w:rPr>
        <w:t xml:space="preserve">达到审核目的 </w:t>
      </w:r>
    </w:p>
    <w:p w:rsidR="004D7FAA" w:rsidRDefault="004D7FAA" w:rsidP="004D7FA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D7FAA" w:rsidRDefault="004D7FAA" w:rsidP="004D7FA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4D7FAA" w:rsidTr="00E86A22">
        <w:trPr>
          <w:trHeight w:val="2540"/>
        </w:trPr>
        <w:tc>
          <w:tcPr>
            <w:tcW w:w="10080" w:type="dxa"/>
          </w:tcPr>
          <w:p w:rsidR="004D7FAA" w:rsidRDefault="004D7FAA" w:rsidP="00E86A22">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D7FAA" w:rsidRDefault="004D7FAA" w:rsidP="00E86A22">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D7FAA" w:rsidRDefault="004D7FAA" w:rsidP="00E86A22">
            <w:pPr>
              <w:spacing w:line="280" w:lineRule="exact"/>
              <w:ind w:left="221" w:hangingChars="100" w:hanging="221"/>
              <w:rPr>
                <w:b/>
                <w:color w:val="000000" w:themeColor="text1"/>
                <w:sz w:val="22"/>
                <w:szCs w:val="22"/>
              </w:rPr>
            </w:pPr>
          </w:p>
          <w:p w:rsidR="004D7FAA" w:rsidRDefault="004D7FAA" w:rsidP="00E86A22">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D7FAA" w:rsidTr="00E86A22">
        <w:trPr>
          <w:trHeight w:val="2820"/>
        </w:trPr>
        <w:tc>
          <w:tcPr>
            <w:tcW w:w="10080" w:type="dxa"/>
          </w:tcPr>
          <w:p w:rsidR="004D7FAA" w:rsidRDefault="004D7FAA" w:rsidP="00E86A22">
            <w:pPr>
              <w:rPr>
                <w:b/>
                <w:color w:val="000000" w:themeColor="text1"/>
              </w:rPr>
            </w:pPr>
            <w:r>
              <w:rPr>
                <w:rFonts w:hint="eastAsia"/>
                <w:b/>
                <w:color w:val="000000" w:themeColor="text1"/>
              </w:rPr>
              <w:t>2.</w:t>
            </w:r>
            <w:r>
              <w:rPr>
                <w:rFonts w:hint="eastAsia"/>
                <w:b/>
                <w:color w:val="000000" w:themeColor="text1"/>
              </w:rPr>
              <w:t>对审核范围适宜性结论</w:t>
            </w:r>
          </w:p>
          <w:p w:rsidR="004D7FAA" w:rsidRDefault="00F162DC" w:rsidP="00E86A22">
            <w:pPr>
              <w:rPr>
                <w:b/>
                <w:color w:val="000000" w:themeColor="text1"/>
              </w:rPr>
            </w:pPr>
            <w:r>
              <w:rPr>
                <w:rFonts w:hint="eastAsia"/>
                <w:b/>
                <w:color w:val="000000" w:themeColor="text1"/>
                <w:spacing w:val="-10"/>
                <w:szCs w:val="21"/>
              </w:rPr>
              <w:t>□</w:t>
            </w:r>
            <w:r w:rsidR="004D7FAA">
              <w:rPr>
                <w:rFonts w:hint="eastAsia"/>
                <w:b/>
                <w:color w:val="000000" w:themeColor="text1"/>
              </w:rPr>
              <w:t>审核范围适宜，与申请范围一致</w:t>
            </w:r>
          </w:p>
          <w:p w:rsidR="004D7FAA" w:rsidRDefault="00F162DC" w:rsidP="00E86A22">
            <w:pPr>
              <w:rPr>
                <w:b/>
                <w:color w:val="000000" w:themeColor="text1"/>
              </w:rPr>
            </w:pPr>
            <w:r>
              <w:rPr>
                <w:rFonts w:hint="eastAsia"/>
                <w:b/>
                <w:sz w:val="26"/>
                <w:szCs w:val="26"/>
              </w:rPr>
              <w:t>■</w:t>
            </w:r>
            <w:r w:rsidR="004D7FAA">
              <w:rPr>
                <w:rFonts w:hint="eastAsia"/>
                <w:b/>
                <w:color w:val="000000" w:themeColor="text1"/>
              </w:rPr>
              <w:t>审核范围变更，</w:t>
            </w:r>
          </w:p>
          <w:p w:rsidR="004D7FAA" w:rsidRPr="00F162DC" w:rsidRDefault="004D7FAA" w:rsidP="00E86A22">
            <w:pPr>
              <w:spacing w:line="320" w:lineRule="exact"/>
              <w:rPr>
                <w:rFonts w:ascii="宋体" w:hAnsi="宋体"/>
                <w:b/>
                <w:color w:val="000000" w:themeColor="text1"/>
                <w:u w:val="single"/>
              </w:rPr>
            </w:pPr>
            <w:r>
              <w:rPr>
                <w:rFonts w:ascii="宋体" w:hAnsi="宋体"/>
                <w:b/>
                <w:color w:val="000000" w:themeColor="text1"/>
              </w:rPr>
              <w:t>QMS:</w:t>
            </w:r>
            <w:r w:rsidR="00F162DC" w:rsidRPr="00CA303E">
              <w:rPr>
                <w:rFonts w:ascii="宋体" w:hAnsi="宋体" w:hint="eastAsia"/>
                <w:szCs w:val="21"/>
              </w:rPr>
              <w:t xml:space="preserve"> </w:t>
            </w:r>
            <w:r w:rsidR="00F162DC" w:rsidRPr="00F162DC">
              <w:rPr>
                <w:rFonts w:ascii="宋体" w:hAnsi="宋体" w:hint="eastAsia"/>
                <w:b/>
                <w:szCs w:val="21"/>
                <w:u w:val="single"/>
              </w:rPr>
              <w:t>油气田钻井泥浆废液、油基岩屑液的处理技术服务</w:t>
            </w:r>
            <w:r w:rsidRPr="00F162DC">
              <w:rPr>
                <w:rFonts w:ascii="宋体" w:hAnsi="宋体" w:hint="eastAsia"/>
                <w:b/>
                <w:color w:val="000000" w:themeColor="text1"/>
                <w:u w:val="single"/>
              </w:rPr>
              <w:t>。</w:t>
            </w:r>
          </w:p>
          <w:p w:rsidR="004D7FAA" w:rsidRPr="00F162DC" w:rsidRDefault="004D7FAA" w:rsidP="00E86A22">
            <w:pPr>
              <w:spacing w:line="320" w:lineRule="exact"/>
              <w:rPr>
                <w:rFonts w:ascii="宋体" w:hAnsi="宋体"/>
                <w:b/>
                <w:color w:val="000000" w:themeColor="text1"/>
                <w:u w:val="single"/>
                <w:lang w:val="en-GB"/>
              </w:rPr>
            </w:pPr>
            <w:r w:rsidRPr="00F162DC">
              <w:rPr>
                <w:rFonts w:ascii="宋体" w:hAnsi="宋体" w:hint="eastAsia"/>
                <w:b/>
                <w:color w:val="000000" w:themeColor="text1"/>
              </w:rPr>
              <w:t>EMS</w:t>
            </w:r>
            <w:r w:rsidRPr="00F162DC">
              <w:rPr>
                <w:rFonts w:ascii="宋体" w:hAnsi="宋体" w:hint="eastAsia"/>
                <w:b/>
                <w:color w:val="000000" w:themeColor="text1"/>
                <w:lang w:val="en-GB"/>
              </w:rPr>
              <w:t>:</w:t>
            </w:r>
            <w:r w:rsidR="00F162DC" w:rsidRPr="00F162DC">
              <w:rPr>
                <w:rFonts w:ascii="宋体" w:hAnsi="宋体" w:hint="eastAsia"/>
                <w:b/>
                <w:szCs w:val="21"/>
              </w:rPr>
              <w:t xml:space="preserve"> </w:t>
            </w:r>
            <w:r w:rsidR="00F162DC" w:rsidRPr="00F162DC">
              <w:rPr>
                <w:rFonts w:ascii="宋体" w:hAnsi="宋体" w:hint="eastAsia"/>
                <w:b/>
                <w:szCs w:val="21"/>
                <w:u w:val="single"/>
              </w:rPr>
              <w:t>油气田钻井泥浆废液、油基岩屑液的处理技术服务</w:t>
            </w:r>
            <w:r w:rsidRPr="00F162DC">
              <w:rPr>
                <w:rFonts w:ascii="宋体" w:hAnsi="宋体" w:cs="宋体" w:hint="eastAsia"/>
                <w:b/>
                <w:szCs w:val="21"/>
                <w:u w:val="single"/>
              </w:rPr>
              <w:t>及相关环境管理活动</w:t>
            </w:r>
            <w:r w:rsidRPr="00F162DC">
              <w:rPr>
                <w:rFonts w:ascii="宋体" w:hAnsi="宋体" w:hint="eastAsia"/>
                <w:b/>
                <w:color w:val="000000" w:themeColor="text1"/>
                <w:u w:val="single"/>
                <w:lang w:val="en-GB"/>
              </w:rPr>
              <w:t>。</w:t>
            </w:r>
          </w:p>
          <w:p w:rsidR="004D7FAA" w:rsidRDefault="004D7FAA" w:rsidP="00E86A22">
            <w:pPr>
              <w:spacing w:line="320" w:lineRule="exact"/>
              <w:rPr>
                <w:rFonts w:ascii="宋体" w:hAnsi="宋体"/>
                <w:b/>
                <w:color w:val="000000" w:themeColor="text1"/>
                <w:u w:val="single"/>
                <w:lang w:val="en-GB"/>
              </w:rPr>
            </w:pPr>
            <w:r w:rsidRPr="00F162DC">
              <w:rPr>
                <w:rFonts w:ascii="宋体" w:hAnsi="宋体" w:hint="eastAsia"/>
                <w:b/>
                <w:color w:val="000000" w:themeColor="text1"/>
              </w:rPr>
              <w:t>OHSMS</w:t>
            </w:r>
            <w:r w:rsidRPr="00F162DC">
              <w:rPr>
                <w:rFonts w:ascii="宋体" w:hAnsi="宋体" w:hint="eastAsia"/>
                <w:b/>
                <w:color w:val="000000" w:themeColor="text1"/>
                <w:lang w:val="en-GB"/>
              </w:rPr>
              <w:t>:</w:t>
            </w:r>
            <w:r w:rsidR="00F162DC" w:rsidRPr="00F162DC">
              <w:rPr>
                <w:rFonts w:ascii="宋体" w:hAnsi="宋体" w:hint="eastAsia"/>
                <w:b/>
                <w:szCs w:val="21"/>
              </w:rPr>
              <w:t xml:space="preserve"> </w:t>
            </w:r>
            <w:r w:rsidR="00F162DC" w:rsidRPr="00F162DC">
              <w:rPr>
                <w:rFonts w:ascii="宋体" w:hAnsi="宋体" w:hint="eastAsia"/>
                <w:b/>
                <w:szCs w:val="21"/>
                <w:u w:val="single"/>
              </w:rPr>
              <w:t>油气田钻井泥浆废液、油基岩屑液的处理技术服务</w:t>
            </w:r>
            <w:r w:rsidRPr="00F162DC">
              <w:rPr>
                <w:rFonts w:ascii="宋体" w:hAnsi="宋体" w:cs="宋体" w:hint="eastAsia"/>
                <w:b/>
                <w:szCs w:val="21"/>
                <w:u w:val="single"/>
              </w:rPr>
              <w:t>及</w:t>
            </w:r>
            <w:r>
              <w:rPr>
                <w:rFonts w:ascii="宋体" w:hAnsi="宋体" w:cs="宋体" w:hint="eastAsia"/>
                <w:b/>
                <w:szCs w:val="21"/>
                <w:u w:val="single"/>
              </w:rPr>
              <w:t>相关职业健康安全管理活动 。</w:t>
            </w:r>
          </w:p>
          <w:p w:rsidR="00F162DC" w:rsidRDefault="00F162DC" w:rsidP="00F162DC">
            <w:pPr>
              <w:snapToGrid w:val="0"/>
              <w:spacing w:line="280" w:lineRule="exact"/>
              <w:rPr>
                <w:rFonts w:hint="eastAsia"/>
                <w:b/>
                <w:color w:val="000000" w:themeColor="text1"/>
                <w:spacing w:val="-10"/>
                <w:sz w:val="22"/>
                <w:szCs w:val="22"/>
                <w:lang w:val="en-GB"/>
              </w:rPr>
            </w:pPr>
          </w:p>
          <w:p w:rsidR="004D7FAA" w:rsidRPr="00F162DC" w:rsidRDefault="00F162DC" w:rsidP="00F162DC">
            <w:pPr>
              <w:snapToGrid w:val="0"/>
              <w:spacing w:line="280" w:lineRule="exact"/>
              <w:rPr>
                <w:b/>
                <w:color w:val="000000" w:themeColor="text1"/>
                <w:spacing w:val="-10"/>
                <w:sz w:val="22"/>
                <w:szCs w:val="22"/>
              </w:rPr>
            </w:pPr>
            <w:r w:rsidRPr="00F162DC">
              <w:rPr>
                <w:rFonts w:hint="eastAsia"/>
                <w:b/>
                <w:color w:val="000000" w:themeColor="text1"/>
                <w:spacing w:val="-10"/>
                <w:sz w:val="22"/>
                <w:szCs w:val="22"/>
              </w:rPr>
              <w:t>二阶段经与客户对应，</w:t>
            </w:r>
            <w:r w:rsidRPr="00F162DC">
              <w:rPr>
                <w:rFonts w:ascii="宋体" w:hAnsi="宋体" w:hint="eastAsia"/>
                <w:b/>
                <w:szCs w:val="21"/>
              </w:rPr>
              <w:t>完井压裂工具的销售项目取消</w:t>
            </w:r>
          </w:p>
        </w:tc>
      </w:tr>
      <w:tr w:rsidR="004D7FAA" w:rsidTr="00E86A22">
        <w:trPr>
          <w:trHeight w:val="3615"/>
        </w:trPr>
        <w:tc>
          <w:tcPr>
            <w:tcW w:w="10080" w:type="dxa"/>
          </w:tcPr>
          <w:p w:rsidR="004D7FAA" w:rsidRDefault="004D7FAA" w:rsidP="00E86A2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D7FAA" w:rsidRDefault="004D7FAA" w:rsidP="00E86A2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7FAA" w:rsidRDefault="004D7FAA" w:rsidP="00E86A22">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4D7FAA" w:rsidRDefault="004D7FAA" w:rsidP="00E86A2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7FAA" w:rsidRDefault="004D7FAA" w:rsidP="00E86A2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7FAA" w:rsidRDefault="004D7FAA" w:rsidP="00E86A2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7FAA" w:rsidRDefault="004D7FAA" w:rsidP="00E86A2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7FAA" w:rsidRDefault="004D7FAA" w:rsidP="00E86A2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7FAA" w:rsidRDefault="004D7FAA" w:rsidP="00E86A2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D7FAA" w:rsidRDefault="004D7FAA" w:rsidP="00E86A2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D7FAA" w:rsidTr="00E86A2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D7FAA" w:rsidRDefault="004D7FAA" w:rsidP="00E86A22">
            <w:pPr>
              <w:spacing w:line="360" w:lineRule="auto"/>
              <w:rPr>
                <w:b/>
                <w:color w:val="000000" w:themeColor="text1"/>
              </w:rPr>
            </w:pPr>
          </w:p>
        </w:tc>
      </w:tr>
    </w:tbl>
    <w:p w:rsidR="004D7FAA" w:rsidRDefault="004D7FAA" w:rsidP="004D7FA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D7FAA" w:rsidRDefault="004D7FAA" w:rsidP="004D7FA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D7FAA" w:rsidRDefault="004D7FAA" w:rsidP="004D7FA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D7FAA" w:rsidRDefault="004D7FAA" w:rsidP="004D7FAA">
      <w:pPr>
        <w:spacing w:line="360" w:lineRule="auto"/>
        <w:ind w:leftChars="-405" w:left="-850"/>
        <w:rPr>
          <w:b/>
          <w:color w:val="000000" w:themeColor="text1"/>
        </w:rPr>
      </w:pPr>
      <w:r>
        <w:rPr>
          <w:rFonts w:hint="eastAsia"/>
          <w:b/>
          <w:color w:val="000000" w:themeColor="text1"/>
        </w:rPr>
        <w:lastRenderedPageBreak/>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4D7FAA" w:rsidRDefault="004D7FAA" w:rsidP="00F1350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4D7FAA" w:rsidRDefault="004D7FAA" w:rsidP="00F13509">
      <w:pPr>
        <w:spacing w:beforeLines="50" w:afterLines="50"/>
        <w:ind w:leftChars="-405" w:left="-326" w:hangingChars="326" w:hanging="524"/>
        <w:rPr>
          <w:b/>
          <w:color w:val="000000" w:themeColor="text1"/>
          <w:sz w:val="16"/>
          <w:szCs w:val="16"/>
        </w:rPr>
      </w:pPr>
    </w:p>
    <w:p w:rsidR="004D7FAA" w:rsidRDefault="004D7FAA" w:rsidP="004D7FAA">
      <w:pPr>
        <w:snapToGrid w:val="0"/>
        <w:rPr>
          <w:b/>
          <w:bCs/>
          <w:color w:val="000000" w:themeColor="text1"/>
          <w:szCs w:val="28"/>
          <w:u w:val="single"/>
        </w:rPr>
      </w:pPr>
    </w:p>
    <w:p w:rsidR="004D7FAA" w:rsidRDefault="004D7FAA" w:rsidP="00F13509">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D7FAA" w:rsidRDefault="004D7FAA" w:rsidP="00F1350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D7FAA" w:rsidRDefault="004D7FAA" w:rsidP="00F13509">
      <w:pPr>
        <w:snapToGrid w:val="0"/>
        <w:spacing w:beforeLines="50" w:line="360" w:lineRule="auto"/>
        <w:ind w:firstLineChars="250" w:firstLine="527"/>
        <w:rPr>
          <w:b/>
          <w:color w:val="000000" w:themeColor="text1"/>
        </w:rPr>
      </w:pPr>
    </w:p>
    <w:p w:rsidR="004D7FAA" w:rsidRDefault="004D7FAA" w:rsidP="00F13509">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D7FAA" w:rsidRDefault="004D7FAA" w:rsidP="004D7FA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 xml:space="preserve">年 </w:t>
      </w:r>
      <w:r w:rsidR="00F162DC">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月</w:t>
      </w:r>
      <w:r w:rsidR="00F162DC">
        <w:rPr>
          <w:rFonts w:asciiTheme="minorEastAsia" w:eastAsiaTheme="minorEastAsia" w:hAnsiTheme="minorEastAsia" w:hint="eastAsia"/>
          <w:b/>
          <w:color w:val="000000" w:themeColor="text1"/>
        </w:rPr>
        <w:t>22</w:t>
      </w:r>
      <w:r>
        <w:rPr>
          <w:rFonts w:asciiTheme="minorEastAsia" w:eastAsiaTheme="minorEastAsia" w:hAnsiTheme="minorEastAsia" w:hint="eastAsia"/>
          <w:b/>
          <w:color w:val="000000" w:themeColor="text1"/>
        </w:rPr>
        <w:t xml:space="preserve"> 日</w:t>
      </w:r>
    </w:p>
    <w:p w:rsidR="004D7FAA" w:rsidRDefault="004D7FAA" w:rsidP="00F1350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D7FAA" w:rsidRDefault="004D7FAA" w:rsidP="00F13509">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7FAA" w:rsidRDefault="004D7FAA" w:rsidP="004D7FA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7FAA" w:rsidRDefault="004D7FAA" w:rsidP="004D7FA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D7FAA" w:rsidRDefault="004D7FAA" w:rsidP="004D7FAA">
      <w:pPr>
        <w:spacing w:line="360" w:lineRule="auto"/>
        <w:rPr>
          <w:b/>
          <w:color w:val="000000" w:themeColor="text1"/>
          <w:szCs w:val="21"/>
          <w:u w:val="single"/>
        </w:rPr>
      </w:pPr>
      <w:r>
        <w:rPr>
          <w:rFonts w:hint="eastAsia"/>
          <w:b/>
          <w:color w:val="000000" w:themeColor="text1"/>
          <w:szCs w:val="21"/>
        </w:rPr>
        <w:t>存在问题说明及意见：</w:t>
      </w:r>
    </w:p>
    <w:p w:rsidR="004D7FAA" w:rsidRDefault="004D7FAA" w:rsidP="00F13509">
      <w:pPr>
        <w:spacing w:afterLines="50"/>
        <w:ind w:firstLineChars="200" w:firstLine="422"/>
        <w:rPr>
          <w:b/>
          <w:color w:val="000000" w:themeColor="text1"/>
          <w:szCs w:val="21"/>
        </w:rPr>
      </w:pPr>
    </w:p>
    <w:p w:rsidR="004D7FAA" w:rsidRDefault="004D7FAA" w:rsidP="00F13509">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D7FAA" w:rsidRDefault="004D7FAA" w:rsidP="004D7FAA">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D7FAA" w:rsidRDefault="004D7FAA" w:rsidP="00F13509">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F162DC">
        <w:rPr>
          <w:rFonts w:hint="eastAsia"/>
          <w:b/>
          <w:color w:val="000000" w:themeColor="text1"/>
          <w:szCs w:val="21"/>
        </w:rPr>
        <w:t>2019</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sidR="00F162DC">
        <w:rPr>
          <w:rFonts w:hint="eastAsia"/>
          <w:b/>
          <w:color w:val="000000" w:themeColor="text1"/>
          <w:szCs w:val="21"/>
        </w:rPr>
        <w:t>9</w:t>
      </w:r>
      <w:r>
        <w:rPr>
          <w:rFonts w:hint="eastAsia"/>
          <w:b/>
          <w:color w:val="000000" w:themeColor="text1"/>
          <w:szCs w:val="21"/>
        </w:rPr>
        <w:t>月</w:t>
      </w:r>
      <w:r>
        <w:rPr>
          <w:rFonts w:hint="eastAsia"/>
          <w:b/>
          <w:color w:val="000000" w:themeColor="text1"/>
          <w:szCs w:val="21"/>
        </w:rPr>
        <w:t xml:space="preserve"> </w:t>
      </w:r>
      <w:r w:rsidR="00F162DC">
        <w:rPr>
          <w:rFonts w:hint="eastAsia"/>
          <w:b/>
          <w:color w:val="000000" w:themeColor="text1"/>
          <w:szCs w:val="21"/>
        </w:rPr>
        <w:t>22</w:t>
      </w:r>
      <w:r>
        <w:rPr>
          <w:rFonts w:hint="eastAsia"/>
          <w:b/>
          <w:color w:val="000000" w:themeColor="text1"/>
          <w:szCs w:val="21"/>
        </w:rPr>
        <w:t xml:space="preserve"> </w:t>
      </w:r>
      <w:r>
        <w:rPr>
          <w:rFonts w:hint="eastAsia"/>
          <w:b/>
          <w:color w:val="000000" w:themeColor="text1"/>
          <w:szCs w:val="21"/>
        </w:rPr>
        <w:t>日</w:t>
      </w:r>
    </w:p>
    <w:p w:rsidR="004D7FAA" w:rsidRDefault="004D7FAA" w:rsidP="004D7FA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D7FAA" w:rsidRDefault="004D7FAA" w:rsidP="004D7FAA">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4D7FAA" w:rsidRDefault="004D7FAA" w:rsidP="004D7FA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F162DC">
        <w:rPr>
          <w:rFonts w:hint="eastAsia"/>
          <w:b/>
          <w:color w:val="000000" w:themeColor="text1"/>
        </w:rPr>
        <w:t xml:space="preserve">      </w:t>
      </w:r>
      <w:r>
        <w:rPr>
          <w:rFonts w:hint="eastAsia"/>
          <w:b/>
          <w:color w:val="000000" w:themeColor="text1"/>
        </w:rPr>
        <w:t>年</w:t>
      </w:r>
      <w:r w:rsidR="00F162DC">
        <w:rPr>
          <w:rFonts w:hint="eastAsia"/>
          <w:b/>
          <w:color w:val="000000" w:themeColor="text1"/>
        </w:rPr>
        <w:t xml:space="preserve">   </w:t>
      </w:r>
      <w:r>
        <w:rPr>
          <w:rFonts w:hint="eastAsia"/>
          <w:b/>
          <w:color w:val="000000" w:themeColor="text1"/>
        </w:rPr>
        <w:t>月</w:t>
      </w:r>
      <w:r w:rsidR="00F162DC">
        <w:rPr>
          <w:rFonts w:hint="eastAsia"/>
          <w:b/>
          <w:color w:val="000000" w:themeColor="text1"/>
        </w:rPr>
        <w:t xml:space="preserve">   </w:t>
      </w:r>
      <w:r>
        <w:rPr>
          <w:rFonts w:hint="eastAsia"/>
          <w:b/>
          <w:color w:val="000000" w:themeColor="text1"/>
        </w:rPr>
        <w:t>日</w:t>
      </w:r>
    </w:p>
    <w:p w:rsidR="004D7FAA" w:rsidRDefault="004D7FAA" w:rsidP="004D7FAA">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4D7FAA" w:rsidRDefault="004D7FAA" w:rsidP="004D7FA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F162DC">
        <w:rPr>
          <w:rFonts w:hint="eastAsia"/>
          <w:b/>
          <w:color w:val="000000" w:themeColor="text1"/>
        </w:rPr>
        <w:t xml:space="preserve">      </w:t>
      </w:r>
      <w:r>
        <w:rPr>
          <w:rFonts w:hint="eastAsia"/>
          <w:b/>
          <w:color w:val="000000" w:themeColor="text1"/>
        </w:rPr>
        <w:t>年</w:t>
      </w:r>
      <w:r w:rsidR="00F162DC">
        <w:rPr>
          <w:rFonts w:hint="eastAsia"/>
          <w:b/>
          <w:color w:val="000000" w:themeColor="text1"/>
        </w:rPr>
        <w:t xml:space="preserve">   </w:t>
      </w:r>
      <w:r>
        <w:rPr>
          <w:rFonts w:hint="eastAsia"/>
          <w:b/>
          <w:color w:val="000000" w:themeColor="text1"/>
        </w:rPr>
        <w:t>月</w:t>
      </w:r>
      <w:r w:rsidR="00F162DC">
        <w:rPr>
          <w:rFonts w:hint="eastAsia"/>
          <w:b/>
          <w:color w:val="000000" w:themeColor="text1"/>
        </w:rPr>
        <w:t xml:space="preserve">   </w:t>
      </w:r>
      <w:r>
        <w:rPr>
          <w:rFonts w:hint="eastAsia"/>
          <w:b/>
          <w:color w:val="000000" w:themeColor="text1"/>
        </w:rPr>
        <w:t>日</w:t>
      </w:r>
    </w:p>
    <w:p w:rsidR="004D7FAA" w:rsidRDefault="004D7FAA" w:rsidP="004D7FA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D7FAA" w:rsidRDefault="004D7FAA" w:rsidP="004D7FAA">
      <w:pPr>
        <w:snapToGrid w:val="0"/>
        <w:spacing w:line="360" w:lineRule="auto"/>
        <w:ind w:leftChars="-405" w:hangingChars="403" w:hanging="850"/>
        <w:rPr>
          <w:b/>
          <w:color w:val="000000" w:themeColor="text1"/>
          <w:szCs w:val="21"/>
          <w:u w:val="single"/>
        </w:rPr>
      </w:pPr>
    </w:p>
    <w:p w:rsidR="004D7FAA" w:rsidRDefault="004D7FAA" w:rsidP="004D7FAA">
      <w:pPr>
        <w:snapToGrid w:val="0"/>
        <w:spacing w:line="360" w:lineRule="auto"/>
        <w:ind w:leftChars="-405" w:hangingChars="403" w:hanging="850"/>
        <w:rPr>
          <w:b/>
          <w:color w:val="000000" w:themeColor="text1"/>
          <w:szCs w:val="21"/>
          <w:u w:val="single"/>
        </w:rPr>
      </w:pPr>
    </w:p>
    <w:p w:rsidR="004D7FAA" w:rsidRDefault="004D7FAA" w:rsidP="004D7FAA">
      <w:pPr>
        <w:snapToGrid w:val="0"/>
        <w:spacing w:line="360" w:lineRule="auto"/>
        <w:ind w:left="738" w:hangingChars="350" w:hanging="738"/>
        <w:rPr>
          <w:b/>
          <w:color w:val="000000" w:themeColor="text1"/>
          <w:szCs w:val="21"/>
          <w:u w:val="single"/>
        </w:rPr>
      </w:pPr>
    </w:p>
    <w:p w:rsidR="004D7FAA" w:rsidRDefault="004D7FAA" w:rsidP="00F13509">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D7FAA" w:rsidRDefault="004D7FAA" w:rsidP="00F13509">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D7FAA" w:rsidRDefault="004D7FAA" w:rsidP="00F13509">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D7FAA" w:rsidRDefault="004D7FAA" w:rsidP="00F13509">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D7FAA" w:rsidRDefault="004D7FAA" w:rsidP="004D7FA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D7FAA" w:rsidRDefault="004D7FAA" w:rsidP="004D7FA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D7FAA" w:rsidRDefault="004D7FAA" w:rsidP="004D7FA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D7FAA" w:rsidRDefault="004D7FAA" w:rsidP="004D7FA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D7FAA" w:rsidRDefault="004D7FAA" w:rsidP="004D7FA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D7FAA" w:rsidRDefault="004D7FAA" w:rsidP="004D7FA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D7FAA" w:rsidRDefault="004D7FAA" w:rsidP="004D7FA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D7FAA" w:rsidRDefault="004D7FAA" w:rsidP="004D7FA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D7FAA" w:rsidRDefault="004D7FAA" w:rsidP="004D7FA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D7FAA" w:rsidRDefault="004D7FAA" w:rsidP="004D7FA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4D7FAA" w:rsidRDefault="004D7FAA" w:rsidP="004D7FAA">
      <w:pPr>
        <w:spacing w:line="360" w:lineRule="auto"/>
        <w:ind w:left="964" w:hangingChars="600" w:hanging="964"/>
        <w:rPr>
          <w:b/>
          <w:bCs/>
          <w:color w:val="000000" w:themeColor="text1"/>
          <w:sz w:val="16"/>
          <w:szCs w:val="16"/>
        </w:rPr>
      </w:pPr>
    </w:p>
    <w:p w:rsidR="004D7FAA" w:rsidRDefault="004D7FAA" w:rsidP="004D7FAA">
      <w:pPr>
        <w:snapToGrid w:val="0"/>
        <w:spacing w:line="300" w:lineRule="auto"/>
        <w:ind w:firstLineChars="100" w:firstLine="244"/>
        <w:jc w:val="left"/>
        <w:rPr>
          <w:b/>
          <w:bCs/>
          <w:color w:val="000000" w:themeColor="text1"/>
          <w:w w:val="115"/>
        </w:rPr>
      </w:pPr>
    </w:p>
    <w:p w:rsidR="004D7FAA" w:rsidRDefault="004D7FAA" w:rsidP="004D7FAA">
      <w:pPr>
        <w:rPr>
          <w:rFonts w:ascii="宋体" w:hAnsi="宋体"/>
          <w:b/>
          <w:color w:val="000000" w:themeColor="text1"/>
          <w:sz w:val="26"/>
          <w:szCs w:val="26"/>
        </w:rPr>
      </w:pPr>
    </w:p>
    <w:p w:rsidR="00877EB8" w:rsidRPr="004D7FAA" w:rsidRDefault="00E907D6" w:rsidP="00F13509">
      <w:pPr>
        <w:snapToGrid w:val="0"/>
        <w:spacing w:afterLines="30"/>
        <w:jc w:val="center"/>
        <w:rPr>
          <w:rFonts w:ascii="楷体" w:eastAsia="楷体" w:hAnsi="楷体"/>
          <w:b/>
          <w:color w:val="000000" w:themeColor="text1"/>
          <w:sz w:val="28"/>
          <w:szCs w:val="28"/>
        </w:rPr>
      </w:pPr>
    </w:p>
    <w:p w:rsidR="004D7FAA" w:rsidRDefault="004D7FAA" w:rsidP="00F13509">
      <w:pPr>
        <w:snapToGrid w:val="0"/>
        <w:spacing w:afterLines="30"/>
        <w:jc w:val="center"/>
        <w:rPr>
          <w:rFonts w:ascii="楷体" w:eastAsia="楷体" w:hAnsi="楷体"/>
          <w:b/>
          <w:color w:val="000000" w:themeColor="text1"/>
          <w:sz w:val="28"/>
          <w:szCs w:val="28"/>
        </w:rPr>
      </w:pPr>
    </w:p>
    <w:p w:rsidR="004D7FAA" w:rsidRDefault="004D7FAA" w:rsidP="00F13509">
      <w:pPr>
        <w:snapToGrid w:val="0"/>
        <w:spacing w:afterLines="30"/>
        <w:jc w:val="center"/>
        <w:rPr>
          <w:rFonts w:ascii="楷体" w:eastAsia="楷体" w:hAnsi="楷体"/>
          <w:b/>
          <w:color w:val="000000" w:themeColor="text1"/>
          <w:sz w:val="28"/>
          <w:szCs w:val="28"/>
        </w:rPr>
      </w:pPr>
    </w:p>
    <w:p w:rsidR="004D7FAA" w:rsidRDefault="004D7FAA" w:rsidP="00F13509">
      <w:pPr>
        <w:snapToGrid w:val="0"/>
        <w:spacing w:afterLines="30"/>
        <w:jc w:val="center"/>
        <w:rPr>
          <w:rFonts w:ascii="楷体" w:eastAsia="楷体" w:hAnsi="楷体"/>
          <w:b/>
          <w:color w:val="000000" w:themeColor="text1"/>
          <w:sz w:val="28"/>
          <w:szCs w:val="28"/>
        </w:rPr>
      </w:pPr>
    </w:p>
    <w:p w:rsidR="004D7FAA" w:rsidRDefault="004D7FAA" w:rsidP="004A5ED2">
      <w:pPr>
        <w:snapToGrid w:val="0"/>
        <w:spacing w:afterLines="30"/>
        <w:jc w:val="center"/>
        <w:rPr>
          <w:rFonts w:ascii="楷体" w:eastAsia="楷体" w:hAnsi="楷体"/>
          <w:b/>
          <w:color w:val="000000" w:themeColor="text1"/>
          <w:sz w:val="28"/>
          <w:szCs w:val="28"/>
        </w:rPr>
      </w:pPr>
    </w:p>
    <w:sectPr w:rsidR="004D7FAA"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7D6" w:rsidRDefault="00E907D6" w:rsidP="002F6EAA">
      <w:r>
        <w:separator/>
      </w:r>
    </w:p>
  </w:endnote>
  <w:endnote w:type="continuationSeparator" w:id="1">
    <w:p w:rsidR="00E907D6" w:rsidRDefault="00E907D6" w:rsidP="002F6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7D6" w:rsidRDefault="00E907D6" w:rsidP="002F6EAA">
      <w:r>
        <w:separator/>
      </w:r>
    </w:p>
  </w:footnote>
  <w:footnote w:type="continuationSeparator" w:id="1">
    <w:p w:rsidR="00E907D6" w:rsidRDefault="00E907D6" w:rsidP="002F6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4A5ED2" w:rsidP="004D7FA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4A5ED2">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325D1"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325D1"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E325D1" w:rsidRPr="00390345">
      <w:rPr>
        <w:rStyle w:val="CharChar1"/>
        <w:rFonts w:hint="default"/>
      </w:rPr>
      <w:t>北京国标联合认证有限公司</w:t>
    </w:r>
    <w:r w:rsidR="00E325D1" w:rsidRPr="00390345">
      <w:rPr>
        <w:rStyle w:val="CharChar1"/>
        <w:rFonts w:hint="default"/>
      </w:rPr>
      <w:tab/>
    </w:r>
    <w:r w:rsidR="00E325D1" w:rsidRPr="00390345">
      <w:rPr>
        <w:rStyle w:val="CharChar1"/>
        <w:rFonts w:hint="default"/>
      </w:rPr>
      <w:tab/>
    </w:r>
    <w:r w:rsidR="00E325D1">
      <w:rPr>
        <w:rStyle w:val="CharChar1"/>
        <w:rFonts w:hint="default"/>
      </w:rPr>
      <w:tab/>
    </w:r>
    <w:bookmarkEnd w:id="21"/>
  </w:p>
  <w:p w:rsidR="008E67FF" w:rsidRPr="008E67FF" w:rsidRDefault="00E907D6"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6EAA"/>
    <w:rsid w:val="002F6EAA"/>
    <w:rsid w:val="004A5ED2"/>
    <w:rsid w:val="004D7FAA"/>
    <w:rsid w:val="00E325D1"/>
    <w:rsid w:val="00E907D6"/>
    <w:rsid w:val="00F13509"/>
    <w:rsid w:val="00F16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1412</Words>
  <Characters>8053</Characters>
  <Application>Microsoft Office Word</Application>
  <DocSecurity>0</DocSecurity>
  <Lines>67</Lines>
  <Paragraphs>18</Paragraphs>
  <ScaleCrop>false</ScaleCrop>
  <Company>微软中国</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57</cp:revision>
  <cp:lastPrinted>2019-05-13T03:19:00Z</cp:lastPrinted>
  <dcterms:created xsi:type="dcterms:W3CDTF">2015-06-17T14:51:00Z</dcterms:created>
  <dcterms:modified xsi:type="dcterms:W3CDTF">2019-09-24T01:50:00Z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