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E21DD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06495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457"/>
        <w:gridCol w:w="170"/>
        <w:gridCol w:w="850"/>
        <w:gridCol w:w="114"/>
        <w:gridCol w:w="252"/>
        <w:gridCol w:w="598"/>
        <w:gridCol w:w="1481"/>
        <w:gridCol w:w="55"/>
      </w:tblGrid>
      <w:tr w:rsidR="00552563" w:rsidTr="00064951">
        <w:trPr>
          <w:gridAfter w:val="1"/>
          <w:wAfter w:w="55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北京市五里坨高井劳务服务中心</w:t>
            </w:r>
            <w:bookmarkEnd w:id="0"/>
          </w:p>
        </w:tc>
      </w:tr>
      <w:tr w:rsidR="00552563" w:rsidTr="00064951">
        <w:trPr>
          <w:gridAfter w:val="1"/>
          <w:wAfter w:w="55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52563" w:rsidTr="00064951">
        <w:trPr>
          <w:gridAfter w:val="1"/>
          <w:wAfter w:w="55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24" w:type="dxa"/>
            <w:gridSpan w:val="2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13910864920</w:t>
            </w:r>
            <w:bookmarkEnd w:id="6"/>
          </w:p>
        </w:tc>
        <w:tc>
          <w:tcPr>
            <w:tcW w:w="1386" w:type="dxa"/>
            <w:gridSpan w:val="4"/>
            <w:vMerge w:val="restart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595625068@qq.com</w:t>
            </w:r>
            <w:bookmarkEnd w:id="7"/>
          </w:p>
        </w:tc>
      </w:tr>
      <w:tr w:rsidR="00552563" w:rsidTr="00064951">
        <w:trPr>
          <w:gridAfter w:val="1"/>
          <w:wAfter w:w="55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64951">
            <w:bookmarkStart w:id="8" w:name="最高管理者"/>
            <w:bookmarkEnd w:id="8"/>
            <w:r w:rsidRPr="00064951">
              <w:rPr>
                <w:rFonts w:hint="eastAsia"/>
              </w:rPr>
              <w:t>郭大雨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24" w:type="dxa"/>
            <w:gridSpan w:val="2"/>
            <w:vAlign w:val="center"/>
          </w:tcPr>
          <w:p w:rsidR="004A38E5" w:rsidRDefault="004F4DE7">
            <w:bookmarkStart w:id="9" w:name="联系人传真"/>
            <w:bookmarkEnd w:id="9"/>
          </w:p>
        </w:tc>
        <w:tc>
          <w:tcPr>
            <w:tcW w:w="1386" w:type="dxa"/>
            <w:gridSpan w:val="4"/>
            <w:vMerge/>
            <w:vAlign w:val="center"/>
          </w:tcPr>
          <w:p w:rsidR="004A38E5" w:rsidRDefault="004F4DE7"/>
        </w:tc>
        <w:tc>
          <w:tcPr>
            <w:tcW w:w="2079" w:type="dxa"/>
            <w:gridSpan w:val="2"/>
            <w:vMerge/>
            <w:vAlign w:val="center"/>
          </w:tcPr>
          <w:p w:rsidR="004A38E5" w:rsidRDefault="004F4DE7"/>
        </w:tc>
      </w:tr>
      <w:tr w:rsidR="00552563" w:rsidTr="00064951">
        <w:trPr>
          <w:gridAfter w:val="1"/>
          <w:wAfter w:w="55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E21DD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E21DDD" w:rsidP="00DB2C6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E21DD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52563" w:rsidTr="00064951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审核范围</w:t>
            </w:r>
          </w:p>
        </w:tc>
        <w:tc>
          <w:tcPr>
            <w:tcW w:w="5446" w:type="dxa"/>
            <w:gridSpan w:val="9"/>
            <w:vAlign w:val="center"/>
          </w:tcPr>
          <w:p w:rsidR="004A38E5" w:rsidRDefault="00E21DDD">
            <w:bookmarkStart w:id="10" w:name="审核范围"/>
            <w:r>
              <w:t>Q</w:t>
            </w:r>
            <w:r>
              <w:t>：物业管理；城市园林绿化</w:t>
            </w:r>
          </w:p>
          <w:p w:rsidR="004A38E5" w:rsidRDefault="00E21DDD">
            <w:r>
              <w:t>E</w:t>
            </w:r>
            <w:r>
              <w:t>：物业管理；城市园林绿化及相关环境管理活动</w:t>
            </w:r>
            <w:bookmarkEnd w:id="10"/>
          </w:p>
        </w:tc>
        <w:tc>
          <w:tcPr>
            <w:tcW w:w="850" w:type="dxa"/>
            <w:vAlign w:val="center"/>
          </w:tcPr>
          <w:p w:rsidR="004A38E5" w:rsidRDefault="00E21DDD">
            <w:r>
              <w:rPr>
                <w:rFonts w:hint="eastAsia"/>
              </w:rPr>
              <w:t>专业</w:t>
            </w:r>
          </w:p>
          <w:p w:rsidR="004A38E5" w:rsidRDefault="00E21DDD">
            <w:r>
              <w:rPr>
                <w:rFonts w:hint="eastAsia"/>
              </w:rPr>
              <w:t>代码</w:t>
            </w:r>
          </w:p>
        </w:tc>
        <w:tc>
          <w:tcPr>
            <w:tcW w:w="2500" w:type="dxa"/>
            <w:gridSpan w:val="5"/>
            <w:vAlign w:val="center"/>
          </w:tcPr>
          <w:p w:rsidR="004A38E5" w:rsidRDefault="00E21DDD">
            <w:bookmarkStart w:id="11" w:name="专业代码"/>
            <w:r>
              <w:t>Q</w:t>
            </w:r>
            <w:r>
              <w:t>：</w:t>
            </w:r>
            <w:r>
              <w:t>35.15.00;35.17.00</w:t>
            </w:r>
          </w:p>
          <w:p w:rsidR="004A38E5" w:rsidRDefault="00E21DDD">
            <w:r>
              <w:t>E</w:t>
            </w:r>
            <w:r>
              <w:t>：</w:t>
            </w:r>
            <w:r>
              <w:t>35.15.00;35.17.00</w:t>
            </w:r>
            <w:bookmarkEnd w:id="11"/>
          </w:p>
        </w:tc>
      </w:tr>
      <w:tr w:rsidR="00552563" w:rsidTr="00064951">
        <w:trPr>
          <w:gridAfter w:val="1"/>
          <w:wAfter w:w="55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E21DD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 w:rsidR="00552563" w:rsidTr="00064951">
        <w:trPr>
          <w:gridAfter w:val="1"/>
          <w:wAfter w:w="55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64951" w:rsidP="00DB2C6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21DDD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21DDD">
              <w:rPr>
                <w:rFonts w:hint="eastAsia"/>
                <w:b/>
                <w:sz w:val="21"/>
                <w:szCs w:val="21"/>
              </w:rPr>
              <w:t>2020</w:t>
            </w:r>
            <w:r w:rsidR="00E21DDD">
              <w:rPr>
                <w:rFonts w:hint="eastAsia"/>
                <w:b/>
                <w:sz w:val="21"/>
                <w:szCs w:val="21"/>
              </w:rPr>
              <w:t>年</w:t>
            </w:r>
            <w:r w:rsidR="00E21DDD">
              <w:rPr>
                <w:rFonts w:hint="eastAsia"/>
                <w:b/>
                <w:sz w:val="21"/>
                <w:szCs w:val="21"/>
              </w:rPr>
              <w:t>09</w:t>
            </w:r>
            <w:r w:rsidR="00E21DDD">
              <w:rPr>
                <w:rFonts w:hint="eastAsia"/>
                <w:b/>
                <w:sz w:val="21"/>
                <w:szCs w:val="21"/>
              </w:rPr>
              <w:t>月</w:t>
            </w:r>
            <w:r w:rsidR="00E21DDD">
              <w:rPr>
                <w:rFonts w:hint="eastAsia"/>
                <w:b/>
                <w:sz w:val="21"/>
                <w:szCs w:val="21"/>
              </w:rPr>
              <w:t>04</w:t>
            </w:r>
            <w:r w:rsidR="00E21DDD">
              <w:rPr>
                <w:rFonts w:hint="eastAsia"/>
                <w:b/>
                <w:sz w:val="21"/>
                <w:szCs w:val="21"/>
              </w:rPr>
              <w:t>日</w:t>
            </w:r>
            <w:r w:rsidR="00E21DD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21DDD">
              <w:rPr>
                <w:rFonts w:hint="eastAsia"/>
                <w:b/>
                <w:sz w:val="21"/>
                <w:szCs w:val="21"/>
              </w:rPr>
              <w:t>上午至</w:t>
            </w:r>
            <w:r w:rsidR="00E21DDD">
              <w:rPr>
                <w:rFonts w:hint="eastAsia"/>
                <w:b/>
                <w:sz w:val="21"/>
                <w:szCs w:val="21"/>
              </w:rPr>
              <w:t>2020</w:t>
            </w:r>
            <w:r w:rsidR="00E21DDD">
              <w:rPr>
                <w:rFonts w:hint="eastAsia"/>
                <w:b/>
                <w:sz w:val="21"/>
                <w:szCs w:val="21"/>
              </w:rPr>
              <w:t>年</w:t>
            </w:r>
            <w:r w:rsidR="00E21DDD">
              <w:rPr>
                <w:rFonts w:hint="eastAsia"/>
                <w:b/>
                <w:sz w:val="21"/>
                <w:szCs w:val="21"/>
              </w:rPr>
              <w:t>09</w:t>
            </w:r>
            <w:r w:rsidR="00E21DDD">
              <w:rPr>
                <w:rFonts w:hint="eastAsia"/>
                <w:b/>
                <w:sz w:val="21"/>
                <w:szCs w:val="21"/>
              </w:rPr>
              <w:t>月</w:t>
            </w:r>
            <w:r w:rsidR="00E21DDD">
              <w:rPr>
                <w:rFonts w:hint="eastAsia"/>
                <w:b/>
                <w:sz w:val="21"/>
                <w:szCs w:val="21"/>
              </w:rPr>
              <w:t>04</w:t>
            </w:r>
            <w:r w:rsidR="00E21DDD">
              <w:rPr>
                <w:rFonts w:hint="eastAsia"/>
                <w:b/>
                <w:sz w:val="21"/>
                <w:szCs w:val="21"/>
              </w:rPr>
              <w:t>日</w:t>
            </w:r>
            <w:r w:rsidR="00E21DD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21DDD">
              <w:rPr>
                <w:rFonts w:hint="eastAsia"/>
                <w:b/>
                <w:sz w:val="21"/>
                <w:szCs w:val="21"/>
              </w:rPr>
              <w:t>下午</w:t>
            </w:r>
            <w:r w:rsidR="00E21DDD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21DDD">
              <w:rPr>
                <w:rFonts w:hint="eastAsia"/>
                <w:b/>
                <w:sz w:val="21"/>
                <w:szCs w:val="21"/>
              </w:rPr>
              <w:t>共</w:t>
            </w:r>
            <w:r w:rsidR="00E21DDD">
              <w:rPr>
                <w:rFonts w:hint="eastAsia"/>
                <w:b/>
                <w:sz w:val="21"/>
                <w:szCs w:val="21"/>
              </w:rPr>
              <w:t>1.0</w:t>
            </w:r>
            <w:r w:rsidR="00E21DDD">
              <w:rPr>
                <w:rFonts w:hint="eastAsia"/>
                <w:b/>
                <w:sz w:val="21"/>
                <w:szCs w:val="21"/>
              </w:rPr>
              <w:t>天</w:t>
            </w:r>
            <w:r w:rsidR="00E21DDD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21DDD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52563" w:rsidTr="00064951">
        <w:trPr>
          <w:gridAfter w:val="1"/>
          <w:wAfter w:w="55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1DD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0649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21DDD">
              <w:rPr>
                <w:rFonts w:hint="eastAsia"/>
                <w:b/>
                <w:sz w:val="21"/>
                <w:szCs w:val="21"/>
              </w:rPr>
              <w:t>普通话</w:t>
            </w:r>
            <w:r w:rsidR="00E21DD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21DDD">
              <w:rPr>
                <w:rFonts w:hint="eastAsia"/>
                <w:b/>
                <w:sz w:val="21"/>
                <w:szCs w:val="21"/>
              </w:rPr>
              <w:t>英语</w:t>
            </w:r>
            <w:r w:rsidR="00E21DD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21DD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52563" w:rsidTr="00064951">
        <w:trPr>
          <w:gridAfter w:val="1"/>
          <w:wAfter w:w="55" w:type="dxa"/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E21DD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52563" w:rsidTr="00064951">
        <w:trPr>
          <w:gridAfter w:val="1"/>
          <w:wAfter w:w="55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52563" w:rsidTr="00064951">
        <w:trPr>
          <w:gridAfter w:val="1"/>
          <w:wAfter w:w="55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4F4D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552563" w:rsidTr="00064951">
        <w:trPr>
          <w:gridAfter w:val="1"/>
          <w:wAfter w:w="55" w:type="dxa"/>
          <w:trHeight w:val="566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马贵兰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E21DDD" w:rsidP="000649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2725" w:type="dxa"/>
            <w:gridSpan w:val="4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Q:35.15.00,35.17.00</w:t>
            </w:r>
          </w:p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E:35.15.00,35.17.00</w:t>
            </w:r>
          </w:p>
        </w:tc>
        <w:tc>
          <w:tcPr>
            <w:tcW w:w="1984" w:type="dxa"/>
            <w:gridSpan w:val="5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13910689794</w:t>
            </w:r>
          </w:p>
        </w:tc>
        <w:tc>
          <w:tcPr>
            <w:tcW w:w="1481" w:type="dxa"/>
            <w:vAlign w:val="center"/>
          </w:tcPr>
          <w:p w:rsidR="004A38E5" w:rsidRDefault="00E21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ISC0019</w:t>
            </w:r>
          </w:p>
        </w:tc>
      </w:tr>
      <w:tr w:rsidR="00552563" w:rsidTr="00064951">
        <w:trPr>
          <w:gridAfter w:val="1"/>
          <w:wAfter w:w="55" w:type="dxa"/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064951"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 wp14:anchorId="7AB95B49" wp14:editId="33EFFBAD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360045</wp:posOffset>
                  </wp:positionV>
                  <wp:extent cx="752475" cy="676275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1DDD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52563" w:rsidTr="00064951">
        <w:trPr>
          <w:gridAfter w:val="1"/>
          <w:wAfter w:w="55" w:type="dxa"/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64951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1AC909EF" wp14:editId="2D8EC99A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59D8E020" wp14:editId="701B1AE4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5AE392EA" wp14:editId="6787FF09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674FE8EA" wp14:editId="7FA74161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4E84276A" wp14:editId="3EE8ED0B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08DA892E" wp14:editId="42CD5671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5A7A17BF" wp14:editId="18EDED68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9617710</wp:posOffset>
                  </wp:positionV>
                  <wp:extent cx="742315" cy="6654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649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591" w:type="dxa"/>
            <w:gridSpan w:val="4"/>
            <w:vMerge w:val="restart"/>
            <w:vAlign w:val="center"/>
          </w:tcPr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21D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31" w:type="dxa"/>
            <w:gridSpan w:val="3"/>
            <w:vMerge w:val="restart"/>
            <w:vAlign w:val="center"/>
          </w:tcPr>
          <w:p w:rsidR="004A38E5" w:rsidRDefault="004F4DE7"/>
        </w:tc>
      </w:tr>
      <w:tr w:rsidR="00552563" w:rsidTr="00064951">
        <w:trPr>
          <w:gridAfter w:val="1"/>
          <w:wAfter w:w="55" w:type="dxa"/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21D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649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F4D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F4D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91" w:type="dxa"/>
            <w:gridSpan w:val="4"/>
            <w:vMerge/>
            <w:vAlign w:val="center"/>
          </w:tcPr>
          <w:p w:rsidR="004A38E5" w:rsidRDefault="004F4DE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31" w:type="dxa"/>
            <w:gridSpan w:val="3"/>
            <w:vMerge/>
            <w:vAlign w:val="center"/>
          </w:tcPr>
          <w:p w:rsidR="004A38E5" w:rsidRDefault="004F4DE7">
            <w:pPr>
              <w:spacing w:line="360" w:lineRule="auto"/>
            </w:pPr>
          </w:p>
        </w:tc>
      </w:tr>
      <w:tr w:rsidR="00552563" w:rsidTr="00064951">
        <w:trPr>
          <w:gridAfter w:val="1"/>
          <w:wAfter w:w="55" w:type="dxa"/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21D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649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21D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06495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91" w:type="dxa"/>
            <w:gridSpan w:val="4"/>
            <w:vAlign w:val="center"/>
          </w:tcPr>
          <w:p w:rsidR="004A38E5" w:rsidRDefault="00E21DD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1" w:type="dxa"/>
            <w:gridSpan w:val="3"/>
            <w:vAlign w:val="center"/>
          </w:tcPr>
          <w:p w:rsidR="004A38E5" w:rsidRDefault="0006495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4F4DE7">
      <w:pPr>
        <w:widowControl/>
        <w:jc w:val="left"/>
      </w:pPr>
    </w:p>
    <w:p w:rsidR="00064951" w:rsidRDefault="00064951" w:rsidP="00DB2C6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A38E5" w:rsidRDefault="00064951" w:rsidP="00DB2C6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9617710</wp:posOffset>
            </wp:positionV>
            <wp:extent cx="742315" cy="66548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8E5" w:rsidRDefault="00E21DDD" w:rsidP="00DB2C6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3E6005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1254"/>
        <w:gridCol w:w="4969"/>
      </w:tblGrid>
      <w:tr w:rsidR="00DB2C63" w:rsidTr="00CF62FA">
        <w:trPr>
          <w:cantSplit/>
          <w:trHeight w:val="549"/>
        </w:trPr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63" w:rsidRDefault="00DB2C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63" w:rsidRDefault="00DB2C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63" w:rsidRDefault="00DB2C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B2C63" w:rsidRDefault="00DB2C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B2C63" w:rsidTr="00CF62FA">
        <w:trPr>
          <w:cantSplit/>
          <w:trHeight w:val="90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2020-09-04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C63" w:rsidTr="00CF62FA">
        <w:trPr>
          <w:cantSplit/>
          <w:trHeight w:val="319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DB2C63">
              <w:rPr>
                <w:rFonts w:ascii="宋体" w:hAnsi="宋体" w:hint="eastAsia"/>
                <w:sz w:val="21"/>
                <w:szCs w:val="21"/>
              </w:rPr>
              <w:t>0-09：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DB2C63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视频</w:t>
            </w:r>
            <w:r w:rsidR="00DB2C63"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</w:tr>
      <w:tr w:rsidR="00DB2C63" w:rsidTr="00CF62FA">
        <w:trPr>
          <w:cantSplit/>
          <w:trHeight w:val="3536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00-12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：00</w:t>
            </w:r>
          </w:p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12:00-12:3</w:t>
            </w:r>
            <w:r w:rsidR="00DB2C63">
              <w:rPr>
                <w:rFonts w:ascii="宋体" w:hAnsi="宋体" w:hint="eastAsia"/>
                <w:sz w:val="21"/>
                <w:szCs w:val="21"/>
              </w:rPr>
              <w:t>0午餐</w:t>
            </w:r>
          </w:p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管理部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2C63" w:rsidRDefault="00DB2C63">
            <w:pPr>
              <w:spacing w:line="36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主要内容：资质证照/证件符合和有效性确认；组织基本概况（包括组织规模、运作场所分布、组织结构及职责分配、资源配置情况、管体系覆盖人数等），初步确定审核范围；理解组织及其所处的环境；管理体系的策划情况；管理方针，管理目标、指标策划合理性及管理方案的可行性；合规义务/合规性评价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管理体系文件的策划情况；应对风险和机遇的措施；环境因素识别、风险评价和控制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环境运行策划和控制，环境绩效监视和测量，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内部审核、管理评审的策划和实施情况；顾客和相关方投诉及处理情况；监督抽查和接受行政处罚情况；</w:t>
            </w:r>
            <w:r>
              <w:rPr>
                <w:rFonts w:ascii="宋体" w:hAnsi="宋体" w:hint="eastAsia"/>
                <w:sz w:val="21"/>
                <w:szCs w:val="21"/>
              </w:rPr>
              <w:t>了解组织工作方式；</w:t>
            </w:r>
            <w:r>
              <w:rPr>
                <w:rFonts w:ascii="宋体" w:hAnsi="宋体" w:cs="Arial" w:hint="eastAsia"/>
                <w:sz w:val="21"/>
                <w:szCs w:val="21"/>
              </w:rPr>
              <w:t>确定二阶段审核时机和审核重点</w:t>
            </w:r>
          </w:p>
          <w:p w:rsidR="00DB2C63" w:rsidRDefault="00DB2C63">
            <w:pPr>
              <w:spacing w:line="360" w:lineRule="exac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Q4.1-6.3/7.1.1/7.4/7.5.1/8.2/9.1/9.2/9.3/10.1/10.3</w:t>
            </w:r>
          </w:p>
          <w:p w:rsidR="00DB2C63" w:rsidRDefault="00DB2C63">
            <w:pPr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E4.1-6.1.1/6.1.3/6.1.4/6.2/7.1/7.4/7.5.1/9.1.2/9.2/9.3/10.1/10.3</w:t>
            </w:r>
          </w:p>
          <w:p w:rsidR="003E6005" w:rsidRDefault="003E60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C63" w:rsidTr="00CF62FA">
        <w:trPr>
          <w:cantSplit/>
          <w:trHeight w:val="1588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CF62FA" w:rsidP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DB2C63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B2C63" w:rsidRDefault="0006495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主要内容：基础设施提供及控制情况；过程运行环境；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监视和测量资源提供和控制情况；</w:t>
            </w:r>
            <w:r>
              <w:rPr>
                <w:rFonts w:ascii="宋体" w:hAnsi="宋体" w:hint="eastAsia"/>
                <w:sz w:val="21"/>
                <w:szCs w:val="21"/>
              </w:rPr>
              <w:t>运行的策划和控制情况；生产和服务提供的控制；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产品和服务的放行；</w:t>
            </w:r>
            <w:r>
              <w:rPr>
                <w:rFonts w:ascii="宋体" w:hAnsi="宋体" w:hint="eastAsia"/>
                <w:sz w:val="21"/>
                <w:szCs w:val="21"/>
              </w:rPr>
              <w:t>环境因素识别；环境运行策划和控制</w:t>
            </w:r>
          </w:p>
          <w:p w:rsidR="00DB2C63" w:rsidRDefault="00DB2C63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Q： 7.1.3/7.1.4/7.1.5/8.1/8.3/8.5/8.6/8.7/10/2   </w:t>
            </w:r>
          </w:p>
          <w:p w:rsidR="00DB2C63" w:rsidRDefault="00DB2C63" w:rsidP="003E6005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E6.1.2/8.1</w:t>
            </w:r>
          </w:p>
          <w:p w:rsidR="003E6005" w:rsidRPr="003E6005" w:rsidRDefault="003E6005" w:rsidP="003E6005">
            <w:pPr>
              <w:spacing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DB2C63" w:rsidTr="00CF62FA">
        <w:trPr>
          <w:cantSplit/>
          <w:trHeight w:val="139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30-17</w:t>
            </w:r>
            <w:r w:rsidR="00DB2C63"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视频组内沟通  </w:t>
            </w:r>
            <w:r w:rsidR="00DB2C63">
              <w:rPr>
                <w:rFonts w:ascii="宋体" w:hAnsi="宋体" w:hint="eastAsia"/>
                <w:sz w:val="21"/>
                <w:szCs w:val="21"/>
              </w:rPr>
              <w:t>与公司管理层反馈</w:t>
            </w:r>
          </w:p>
        </w:tc>
      </w:tr>
      <w:tr w:rsidR="00DB2C63" w:rsidTr="00CF62FA">
        <w:trPr>
          <w:cantSplit/>
          <w:trHeight w:val="189"/>
        </w:trPr>
        <w:tc>
          <w:tcPr>
            <w:tcW w:w="19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B2C63" w:rsidRDefault="00DB2C63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63" w:rsidRDefault="00DB2C63"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2C63" w:rsidRDefault="00CF62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视频</w:t>
            </w:r>
            <w:r w:rsidR="00DB2C63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</w:tr>
      <w:tr w:rsidR="00DB2C63" w:rsidTr="00CF62FA">
        <w:trPr>
          <w:cantSplit/>
          <w:trHeight w:val="105"/>
        </w:trPr>
        <w:tc>
          <w:tcPr>
            <w:tcW w:w="1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DB2C63" w:rsidRDefault="00DB2C6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DB2C63" w:rsidRDefault="00DB2C63" w:rsidP="00CF6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 0</w:t>
            </w:r>
            <w:r w:rsidR="00CF62FA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月0</w:t>
            </w:r>
            <w:r w:rsidR="00CF62FA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4A38E5" w:rsidRDefault="004F4DE7">
      <w:bookmarkStart w:id="14" w:name="_GoBack"/>
      <w:bookmarkEnd w:id="14"/>
    </w:p>
    <w:sectPr w:rsidR="004A38E5" w:rsidSect="009B0A09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E7" w:rsidRDefault="004F4DE7">
      <w:r>
        <w:separator/>
      </w:r>
    </w:p>
  </w:endnote>
  <w:endnote w:type="continuationSeparator" w:id="0">
    <w:p w:rsidR="004F4DE7" w:rsidRDefault="004F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E21DD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DE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DE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F4D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E7" w:rsidRDefault="004F4DE7">
      <w:r>
        <w:separator/>
      </w:r>
    </w:p>
  </w:footnote>
  <w:footnote w:type="continuationSeparator" w:id="0">
    <w:p w:rsidR="004F4DE7" w:rsidRDefault="004F4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E21DDD" w:rsidP="00DB2C6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4F4DE7" w:rsidP="00DB2C6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E21D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1DDD">
      <w:rPr>
        <w:rStyle w:val="CharChar1"/>
        <w:rFonts w:hint="default"/>
        <w:w w:val="90"/>
      </w:rPr>
      <w:t>Beijing International Standard united Certification Co.,Ltd.</w:t>
    </w:r>
  </w:p>
  <w:p w:rsidR="004A38E5" w:rsidRDefault="00E21DD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563"/>
    <w:rsid w:val="00004438"/>
    <w:rsid w:val="00064951"/>
    <w:rsid w:val="00345CF3"/>
    <w:rsid w:val="003E6005"/>
    <w:rsid w:val="004F4DE7"/>
    <w:rsid w:val="00552563"/>
    <w:rsid w:val="00CF62FA"/>
    <w:rsid w:val="00D93C6E"/>
    <w:rsid w:val="00DB2C63"/>
    <w:rsid w:val="00E21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42</cp:revision>
  <cp:lastPrinted>2019-03-27T03:10:00Z</cp:lastPrinted>
  <dcterms:created xsi:type="dcterms:W3CDTF">2015-06-17T12:16:00Z</dcterms:created>
  <dcterms:modified xsi:type="dcterms:W3CDTF">2020-09-11T07:34:00Z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