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受审核方：重庆市农产品集团绿优鲜商贸连锁有限公司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bookmarkStart w:id="3" w:name="组织名称"/>
            <w:r>
              <w:rPr>
                <w:rFonts w:hint="eastAsia"/>
                <w:b/>
                <w:sz w:val="21"/>
                <w:szCs w:val="21"/>
              </w:rPr>
              <w:t>重庆市农产品集团绿优鲜商贸连锁有限公司</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bookmarkStart w:id="4" w:name="生产地址"/>
            <w:r>
              <w:rPr>
                <w:rFonts w:hint="eastAsia"/>
                <w:b/>
                <w:sz w:val="21"/>
                <w:szCs w:val="21"/>
              </w:rPr>
              <w:t>重庆市渝北区农业园区宝环路65号</w:t>
            </w:r>
            <w:bookmarkEnd w:id="4"/>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bookmarkStart w:id="5" w:name="联系人电话"/>
            <w:r>
              <w:rPr>
                <w:b/>
                <w:sz w:val="21"/>
                <w:szCs w:val="21"/>
              </w:rPr>
              <w:t>17723056759</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2018-N1OHSMS-1230067</w:t>
            </w:r>
          </w:p>
          <w:p>
            <w:pPr>
              <w:jc w:val="center"/>
              <w:rPr>
                <w:b/>
                <w:sz w:val="21"/>
                <w:szCs w:val="21"/>
              </w:rPr>
            </w:pPr>
            <w:r>
              <w:rPr>
                <w:b/>
                <w:sz w:val="21"/>
                <w:szCs w:val="21"/>
              </w:rPr>
              <w:t>2018-N1EMS-1230067</w:t>
            </w:r>
          </w:p>
          <w:p>
            <w:pPr>
              <w:jc w:val="center"/>
              <w:rPr>
                <w:b/>
                <w:sz w:val="21"/>
                <w:szCs w:val="21"/>
              </w:rPr>
            </w:pPr>
            <w:r>
              <w:rPr>
                <w:b/>
                <w:sz w:val="21"/>
                <w:szCs w:val="21"/>
              </w:rPr>
              <w:t>2018-N1QMS-1230067</w:t>
            </w:r>
          </w:p>
        </w:tc>
        <w:tc>
          <w:tcPr>
            <w:tcW w:w="1728" w:type="dxa"/>
            <w:gridSpan w:val="2"/>
            <w:vAlign w:val="center"/>
          </w:tcPr>
          <w:p>
            <w:pPr>
              <w:jc w:val="center"/>
              <w:rPr>
                <w:b/>
                <w:sz w:val="21"/>
                <w:szCs w:val="21"/>
              </w:rPr>
            </w:pPr>
            <w:r>
              <w:rPr>
                <w:b/>
                <w:sz w:val="21"/>
                <w:szCs w:val="21"/>
              </w:rPr>
              <w:t>O:29.07.03,29.07.09,29.13.01,29.14.07</w:t>
            </w:r>
          </w:p>
          <w:p>
            <w:pPr>
              <w:jc w:val="center"/>
              <w:rPr>
                <w:b/>
                <w:sz w:val="21"/>
                <w:szCs w:val="21"/>
              </w:rPr>
            </w:pPr>
            <w:r>
              <w:rPr>
                <w:b/>
                <w:sz w:val="21"/>
                <w:szCs w:val="21"/>
              </w:rPr>
              <w:t>E:29.07.03,29.07.09,29.13.01,29.14.07</w:t>
            </w:r>
          </w:p>
          <w:p>
            <w:pPr>
              <w:jc w:val="center"/>
              <w:rPr>
                <w:b/>
                <w:sz w:val="21"/>
                <w:szCs w:val="21"/>
              </w:rPr>
            </w:pPr>
            <w:r>
              <w:rPr>
                <w:b/>
                <w:sz w:val="21"/>
                <w:szCs w:val="21"/>
              </w:rPr>
              <w:t>Q:29.07.03,29.07.09,29.13.01,29.14.07</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auto"/>
                <w:sz w:val="21"/>
              </w:rPr>
              <w:t>重庆市农产品集团绿优鲜商贸连锁有限公司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重庆市渝北区农业园区宝环路65号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500012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重庆市渝北区农业园区宝环路65号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500012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重庆市渝北区农业园区宝环路65号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500012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谭文强</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17723056759</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黎清泉</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谭文强</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2019年09月21日 上午至2019年09月22日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O：29.07.03;29.07.09;29.13.01;29.14.07</w:t>
            </w:r>
          </w:p>
          <w:p>
            <w:pPr>
              <w:spacing w:line="260" w:lineRule="exact"/>
              <w:rPr>
                <w:rFonts w:ascii="宋体" w:hAnsi="宋体"/>
                <w:b/>
                <w:sz w:val="21"/>
                <w:szCs w:val="21"/>
              </w:rPr>
            </w:pPr>
            <w:r>
              <w:rPr>
                <w:rFonts w:ascii="宋体" w:hAnsi="宋体"/>
                <w:b/>
                <w:sz w:val="21"/>
                <w:szCs w:val="21"/>
              </w:rPr>
              <w:t>E：29.07.03;29.07.09;29.13.01;29.14.07</w:t>
            </w:r>
          </w:p>
          <w:p>
            <w:pPr>
              <w:spacing w:line="260" w:lineRule="exact"/>
              <w:rPr>
                <w:rFonts w:ascii="宋体" w:hAnsi="宋体"/>
                <w:b/>
                <w:sz w:val="21"/>
                <w:szCs w:val="21"/>
              </w:rPr>
            </w:pPr>
            <w:r>
              <w:rPr>
                <w:rFonts w:ascii="宋体" w:hAnsi="宋体"/>
                <w:b/>
                <w:sz w:val="21"/>
                <w:szCs w:val="21"/>
              </w:rPr>
              <w:t>Q：29.07.03;29.07.09;29.13.01;29.14.07</w:t>
            </w:r>
            <w:bookmarkEnd w:id="28"/>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tcPr>
          <w:p>
            <w:pPr>
              <w:spacing w:line="260" w:lineRule="exact"/>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2021-08-12</w:t>
            </w:r>
          </w:p>
        </w:tc>
        <w:tc>
          <w:tcPr>
            <w:tcW w:w="1672"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上年度</w:t>
            </w:r>
          </w:p>
          <w:p>
            <w:pPr>
              <w:spacing w:line="260" w:lineRule="exact"/>
              <w:jc w:val="center"/>
              <w:rPr>
                <w:rFonts w:ascii="宋体" w:hAnsi="宋体"/>
                <w:b/>
                <w:sz w:val="21"/>
                <w:szCs w:val="21"/>
                <w:highlight w:val="none"/>
              </w:rPr>
            </w:pPr>
            <w:r>
              <w:rPr>
                <w:rFonts w:hint="eastAsia" w:ascii="宋体" w:hAnsi="宋体"/>
                <w:b/>
                <w:sz w:val="21"/>
                <w:szCs w:val="21"/>
                <w:highlight w:val="none"/>
              </w:rPr>
              <w:t>审核日期</w:t>
            </w:r>
          </w:p>
        </w:tc>
        <w:tc>
          <w:tcPr>
            <w:tcW w:w="1500" w:type="dxa"/>
          </w:tcPr>
          <w:p>
            <w:pPr>
              <w:spacing w:line="260" w:lineRule="exact"/>
              <w:rPr>
                <w:rFonts w:hint="default" w:ascii="宋体" w:eastAsia="宋体"/>
                <w:b/>
                <w:sz w:val="21"/>
                <w:highlight w:val="none"/>
                <w:lang w:val="en-US" w:eastAsia="zh-CN"/>
              </w:rPr>
            </w:pPr>
            <w:r>
              <w:rPr>
                <w:rFonts w:hint="eastAsia" w:ascii="宋体"/>
                <w:b/>
                <w:sz w:val="21"/>
                <w:highlight w:val="none"/>
                <w:lang w:val="en-US" w:eastAsia="zh-CN"/>
              </w:rPr>
              <w:t>2018-08-03至09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highlight w:val="gree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2018 </w:t>
      </w:r>
      <w:r>
        <w:rPr>
          <w:rFonts w:hint="eastAsia" w:ascii="宋体" w:hAnsi="宋体"/>
          <w:b/>
          <w:sz w:val="21"/>
          <w:szCs w:val="21"/>
          <w:highlight w:val="none"/>
        </w:rPr>
        <w:t>年</w:t>
      </w:r>
      <w:r>
        <w:rPr>
          <w:rFonts w:hint="eastAsia" w:ascii="宋体" w:hAnsi="宋体"/>
          <w:b/>
          <w:sz w:val="21"/>
          <w:szCs w:val="21"/>
          <w:highlight w:val="none"/>
          <w:lang w:val="en-US" w:eastAsia="zh-CN"/>
        </w:rPr>
        <w:t>8</w:t>
      </w:r>
      <w:r>
        <w:rPr>
          <w:rFonts w:hint="eastAsia" w:ascii="宋体" w:hAnsi="宋体"/>
          <w:b/>
          <w:sz w:val="21"/>
          <w:szCs w:val="21"/>
          <w:highlight w:val="none"/>
        </w:rPr>
        <w:t>月</w:t>
      </w:r>
      <w:r>
        <w:rPr>
          <w:rFonts w:hint="eastAsia" w:ascii="宋体" w:hAnsi="宋体"/>
          <w:b/>
          <w:sz w:val="21"/>
          <w:szCs w:val="21"/>
          <w:highlight w:val="none"/>
          <w:lang w:val="en-US" w:eastAsia="zh-CN"/>
        </w:rPr>
        <w:t>9</w:t>
      </w:r>
      <w:r>
        <w:rPr>
          <w:rFonts w:hint="eastAsia" w:ascii="宋体" w:hAnsi="宋体"/>
          <w:b/>
          <w:sz w:val="21"/>
          <w:szCs w:val="21"/>
          <w:highlight w:val="none"/>
        </w:rPr>
        <w:t>日至</w:t>
      </w:r>
      <w:r>
        <w:rPr>
          <w:rFonts w:hint="eastAsia" w:ascii="宋体" w:hAnsi="宋体"/>
          <w:b/>
          <w:sz w:val="21"/>
          <w:szCs w:val="21"/>
          <w:highlight w:val="none"/>
          <w:lang w:val="en-US" w:eastAsia="zh-CN"/>
        </w:rPr>
        <w:t>2019</w:t>
      </w:r>
      <w:r>
        <w:rPr>
          <w:rFonts w:hint="eastAsia" w:ascii="宋体" w:hAnsi="宋体"/>
          <w:b/>
          <w:sz w:val="21"/>
          <w:szCs w:val="21"/>
          <w:highlight w:val="none"/>
        </w:rPr>
        <w:t>年</w:t>
      </w:r>
      <w:r>
        <w:rPr>
          <w:rFonts w:hint="eastAsia" w:ascii="宋体" w:hAnsi="宋体"/>
          <w:b/>
          <w:sz w:val="21"/>
          <w:szCs w:val="21"/>
          <w:highlight w:val="none"/>
          <w:lang w:val="en-US" w:eastAsia="zh-CN"/>
        </w:rPr>
        <w:t>9</w:t>
      </w:r>
      <w:r>
        <w:rPr>
          <w:rFonts w:hint="eastAsia" w:ascii="宋体" w:hAnsi="宋体"/>
          <w:b/>
          <w:sz w:val="21"/>
          <w:szCs w:val="21"/>
          <w:highlight w:val="none"/>
        </w:rPr>
        <w:t>月</w:t>
      </w:r>
      <w:r>
        <w:rPr>
          <w:rFonts w:hint="eastAsia" w:ascii="宋体" w:hAnsi="宋体"/>
          <w:b/>
          <w:sz w:val="21"/>
          <w:szCs w:val="21"/>
          <w:highlight w:val="none"/>
          <w:lang w:val="en-US" w:eastAsia="zh-CN"/>
        </w:rPr>
        <w:t>22</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210" w:firstLineChars="100"/>
              <w:rPr>
                <w:rFonts w:hint="eastAsia" w:ascii="宋体" w:hAnsi="宋体"/>
                <w:b/>
                <w:sz w:val="21"/>
                <w:szCs w:val="21"/>
              </w:rPr>
            </w:pPr>
            <w:r>
              <w:rPr>
                <w:rFonts w:asciiTheme="minorEastAsia" w:hAnsiTheme="minorEastAsia" w:eastAsiaTheme="minorEastAsia"/>
                <w:sz w:val="21"/>
                <w:szCs w:val="21"/>
              </w:rPr>
              <w:t>重庆市农产品集团绿优鲜商贸连锁有限公司</w:t>
            </w:r>
            <w:r>
              <w:rPr>
                <w:rFonts w:hint="eastAsia" w:ascii="宋体" w:hAnsi="宋体"/>
                <w:sz w:val="21"/>
                <w:szCs w:val="21"/>
              </w:rPr>
              <w:t>是一家</w:t>
            </w:r>
            <w:r>
              <w:rPr>
                <w:sz w:val="21"/>
                <w:szCs w:val="21"/>
              </w:rPr>
              <w:t>预包装食品、散装食品、乳制品批发兼零售（取得相关行政许可证后，在许可范围内从事经营活动）</w:t>
            </w:r>
            <w:r>
              <w:rPr>
                <w:rFonts w:hint="eastAsia" w:ascii="宋体" w:hAnsi="宋体"/>
                <w:sz w:val="21"/>
                <w:szCs w:val="21"/>
              </w:rPr>
              <w:t>的企业。现</w:t>
            </w:r>
            <w:r>
              <w:rPr>
                <w:rFonts w:hint="eastAsia" w:ascii="宋体" w:hAnsi="宋体"/>
                <w:sz w:val="21"/>
                <w:szCs w:val="21"/>
                <w:highlight w:val="none"/>
              </w:rPr>
              <w:t>有员工数</w:t>
            </w:r>
            <w:r>
              <w:rPr>
                <w:rFonts w:hint="eastAsia" w:ascii="宋体" w:hAnsi="宋体"/>
                <w:sz w:val="21"/>
                <w:szCs w:val="21"/>
                <w:highlight w:val="none"/>
                <w:lang w:val="en-US" w:eastAsia="zh-CN"/>
              </w:rPr>
              <w:t>16</w:t>
            </w:r>
            <w:r>
              <w:rPr>
                <w:rFonts w:hint="eastAsia" w:ascii="宋体" w:hAnsi="宋体"/>
                <w:sz w:val="21"/>
                <w:szCs w:val="21"/>
                <w:highlight w:val="none"/>
              </w:rPr>
              <w:t>人，</w:t>
            </w:r>
            <w:r>
              <w:rPr>
                <w:rFonts w:hint="eastAsia" w:ascii="宋体" w:hAnsi="宋体"/>
                <w:sz w:val="21"/>
                <w:szCs w:val="21"/>
              </w:rPr>
              <w:t>经营状况良好。组织对内外部因素、相关方需求和期望进行了充分的识别，策划和实施有效。确定了体系的边界，基本适用。管理体系8.3不适用，理由合理。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职业健康安全方针（组织方针的适宜性/持续适宜性、方针的传达及职工的理解等）组织的</w:t>
            </w:r>
            <w:r>
              <w:rPr>
                <w:rFonts w:hint="eastAsia" w:ascii="宋体" w:hAnsi="宋体" w:cs="宋体"/>
                <w:color w:val="000000"/>
                <w:sz w:val="21"/>
                <w:szCs w:val="21"/>
                <w:lang w:val="en-US" w:eastAsia="zh-CN"/>
              </w:rPr>
              <w:t>管理</w:t>
            </w:r>
            <w:r>
              <w:rPr>
                <w:rFonts w:hint="eastAsia" w:ascii="宋体" w:hAnsi="宋体" w:cs="宋体"/>
                <w:color w:val="000000"/>
                <w:sz w:val="21"/>
                <w:szCs w:val="21"/>
              </w:rPr>
              <w:t>方针为：</w:t>
            </w:r>
          </w:p>
          <w:p>
            <w:pPr>
              <w:numPr>
                <w:ilvl w:val="0"/>
                <w:numId w:val="0"/>
              </w:numPr>
              <w:spacing w:line="240" w:lineRule="exact"/>
              <w:rPr>
                <w:rFonts w:hint="eastAsia" w:ascii="宋体" w:hAnsi="宋体" w:cs="宋体"/>
                <w:color w:val="000000"/>
                <w:sz w:val="21"/>
                <w:szCs w:val="21"/>
                <w:lang w:val="en-US" w:eastAsia="zh-CN"/>
              </w:rPr>
            </w:pPr>
            <w:r>
              <w:rPr>
                <w:rFonts w:hint="eastAsia" w:ascii="宋体" w:hAnsi="宋体" w:cs="宋体"/>
                <w:color w:val="000000"/>
                <w:sz w:val="21"/>
                <w:szCs w:val="21"/>
              </w:rPr>
              <w:t>“保证质量  快速</w:t>
            </w:r>
            <w:r>
              <w:rPr>
                <w:rFonts w:hint="eastAsia" w:ascii="宋体" w:hAnsi="宋体" w:cs="宋体"/>
                <w:color w:val="000000"/>
                <w:sz w:val="21"/>
                <w:szCs w:val="21"/>
                <w:lang w:val="en-US" w:eastAsia="zh-CN"/>
              </w:rPr>
              <w:t>配送</w:t>
            </w:r>
            <w:r>
              <w:rPr>
                <w:rFonts w:hint="eastAsia" w:ascii="宋体" w:hAnsi="宋体" w:cs="宋体"/>
                <w:color w:val="000000"/>
                <w:sz w:val="21"/>
                <w:szCs w:val="21"/>
              </w:rPr>
              <w:t xml:space="preserve">  以客为尊，顾客满意</w:t>
            </w:r>
            <w:r>
              <w:rPr>
                <w:rFonts w:hint="eastAsia" w:ascii="宋体" w:hAnsi="宋体" w:cs="宋体"/>
                <w:color w:val="000000"/>
                <w:sz w:val="21"/>
                <w:szCs w:val="21"/>
                <w:lang w:val="en-US" w:eastAsia="zh-CN"/>
              </w:rPr>
              <w:t>；</w:t>
            </w:r>
            <w:r>
              <w:rPr>
                <w:rFonts w:hint="eastAsia" w:ascii="宋体" w:hAnsi="宋体" w:cs="宋体"/>
                <w:color w:val="000000"/>
                <w:sz w:val="21"/>
                <w:szCs w:val="21"/>
              </w:rPr>
              <w:t>节能降耗，保护环境，以人为本，安全第一</w:t>
            </w:r>
            <w:r>
              <w:rPr>
                <w:rFonts w:hint="eastAsia" w:ascii="宋体" w:hAnsi="宋体" w:cs="宋体"/>
                <w:color w:val="000000"/>
                <w:sz w:val="21"/>
                <w:szCs w:val="21"/>
                <w:lang w:val="en-US" w:eastAsia="zh-CN"/>
              </w:rPr>
              <w:t>；</w:t>
            </w:r>
          </w:p>
          <w:p>
            <w:pPr>
              <w:numPr>
                <w:ilvl w:val="0"/>
                <w:numId w:val="0"/>
              </w:numPr>
              <w:spacing w:line="240" w:lineRule="exact"/>
              <w:rPr>
                <w:rFonts w:ascii="宋体" w:hAnsi="宋体"/>
                <w:b/>
                <w:sz w:val="21"/>
                <w:szCs w:val="21"/>
              </w:rPr>
            </w:pPr>
            <w:r>
              <w:rPr>
                <w:rFonts w:hint="eastAsia" w:ascii="宋体" w:hAnsi="宋体" w:cs="宋体"/>
                <w:color w:val="000000"/>
                <w:sz w:val="21"/>
                <w:szCs w:val="21"/>
              </w:rPr>
              <w:t>预防为主，综合治理，规范管理，持续改进”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质量管理体系过程有：</w:t>
            </w:r>
            <w:r>
              <w:rPr>
                <w:rFonts w:hint="eastAsia" w:ascii="宋体" w:cs="宋体"/>
                <w:sz w:val="21"/>
                <w:szCs w:val="21"/>
              </w:rPr>
              <w:t>销售流程：</w:t>
            </w:r>
            <w:r>
              <w:rPr>
                <w:rFonts w:hint="eastAsia" w:ascii="宋体" w:hAnsi="宋体" w:cs="宋体"/>
                <w:sz w:val="21"/>
                <w:szCs w:val="21"/>
              </w:rPr>
              <w:t>客户需求----签订合同---进行采购----产品检验----交付客户</w:t>
            </w:r>
            <w:r>
              <w:rPr>
                <w:rFonts w:hint="eastAsia" w:ascii="宋体" w:hAnsi="宋体" w:cs="宋体"/>
                <w:sz w:val="21"/>
                <w:szCs w:val="21"/>
                <w:lang w:eastAsia="zh-CN"/>
              </w:rPr>
              <w:t>。</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sz w:val="21"/>
                <w:szCs w:val="21"/>
                <w:lang w:val="en-US" w:eastAsia="zh-CN"/>
              </w:rPr>
              <w:t>销售过程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销售过程</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  ，</w:t>
            </w:r>
            <w:r>
              <w:rPr>
                <w:rFonts w:hint="eastAsia" w:ascii="宋体" w:hAnsi="宋体"/>
                <w:b/>
                <w:sz w:val="21"/>
                <w:szCs w:val="21"/>
              </w:rPr>
              <w:t>删减理由：</w:t>
            </w:r>
            <w:r>
              <w:rPr>
                <w:rFonts w:hint="eastAsia" w:ascii="宋体" w:hAnsi="宋体"/>
                <w:sz w:val="21"/>
                <w:szCs w:val="21"/>
              </w:rPr>
              <w:t>销售</w:t>
            </w:r>
            <w:r>
              <w:rPr>
                <w:rFonts w:hint="eastAsia" w:ascii="宋体" w:hAnsi="宋体" w:cs="宋体"/>
                <w:color w:val="000000"/>
                <w:sz w:val="21"/>
                <w:szCs w:val="21"/>
                <w:lang w:val="en-US" w:eastAsia="zh-CN"/>
              </w:rPr>
              <w:t>产品</w:t>
            </w:r>
            <w:r>
              <w:rPr>
                <w:rFonts w:hint="eastAsia"/>
                <w:sz w:val="21"/>
                <w:szCs w:val="21"/>
              </w:rPr>
              <w:t>按相关法律法规和客户要求执行，模式固定</w:t>
            </w:r>
            <w:r>
              <w:rPr>
                <w:rFonts w:hint="eastAsia"/>
                <w:sz w:val="21"/>
                <w:szCs w:val="21"/>
                <w:lang w:eastAsia="zh-CN"/>
              </w:rPr>
              <w:t>。</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hint="eastAsia" w:ascii="宋体" w:hAnsi="宋体"/>
                <w:b/>
                <w:sz w:val="21"/>
                <w:szCs w:val="21"/>
              </w:rPr>
            </w:pPr>
            <w:r>
              <w:rPr>
                <w:rFonts w:hint="eastAsia" w:ascii="宋体" w:hAnsi="宋体" w:eastAsia="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val="en-US" w:eastAsia="zh-CN"/>
              </w:rPr>
              <w:t>采购</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检验</w:t>
            </w:r>
            <w:r>
              <w:rPr>
                <w:rFonts w:hint="eastAsia" w:ascii="宋体" w:hAnsi="宋体" w:eastAsia="宋体" w:cs="宋体"/>
                <w:color w:val="000000" w:themeColor="text1"/>
                <w:sz w:val="21"/>
                <w:szCs w:val="21"/>
                <w:lang w:eastAsia="zh-CN"/>
              </w:rPr>
              <w:t>、</w:t>
            </w:r>
            <w:r>
              <w:rPr>
                <w:rFonts w:hint="eastAsia" w:ascii="宋体" w:hAnsi="宋体" w:cs="宋体"/>
                <w:color w:val="000000" w:themeColor="text1"/>
                <w:sz w:val="21"/>
                <w:szCs w:val="21"/>
                <w:lang w:val="en-US" w:eastAsia="zh-CN"/>
              </w:rPr>
              <w:t>销售</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rPr>
                <w:rFonts w:hint="eastAsia" w:ascii="宋体" w:hAnsi="宋体" w:cs="宋体"/>
                <w:color w:val="000000"/>
                <w:sz w:val="21"/>
                <w:szCs w:val="21"/>
                <w:lang w:eastAsia="zh-CN" w:bidi="ar"/>
              </w:rPr>
            </w:pPr>
            <w:bookmarkStart w:id="29" w:name="OLE_LINK3"/>
            <w:r>
              <w:rPr>
                <w:rFonts w:hint="eastAsia" w:ascii="宋体" w:hAnsi="宋体" w:cs="宋体"/>
                <w:color w:val="000000"/>
                <w:sz w:val="21"/>
                <w:szCs w:val="21"/>
                <w:lang w:eastAsia="zh-CN" w:bidi="ar"/>
              </w:rPr>
              <w:t>质量目标：</w:t>
            </w:r>
          </w:p>
          <w:bookmarkEnd w:id="29"/>
          <w:p>
            <w:pPr>
              <w:rPr>
                <w:rFonts w:hint="eastAsia" w:ascii="宋体" w:hAnsi="宋体" w:cs="宋体"/>
                <w:color w:val="000000"/>
                <w:sz w:val="21"/>
                <w:szCs w:val="21"/>
                <w:lang w:val="en-US" w:eastAsia="zh-CN" w:bidi="ar"/>
              </w:rPr>
            </w:pPr>
            <w:r>
              <w:rPr>
                <w:rFonts w:hint="eastAsia" w:ascii="宋体" w:hAnsi="宋体" w:cs="宋体"/>
                <w:color w:val="000000"/>
                <w:sz w:val="21"/>
                <w:szCs w:val="21"/>
                <w:lang w:val="en-US" w:eastAsia="zh-CN" w:bidi="ar"/>
              </w:rPr>
              <w:t xml:space="preserve">1）合同履行率100% </w:t>
            </w:r>
          </w:p>
          <w:p>
            <w:pPr>
              <w:rPr>
                <w:rFonts w:hint="eastAsia" w:ascii="宋体" w:hAnsi="宋体" w:cs="宋体"/>
                <w:color w:val="000000"/>
                <w:sz w:val="21"/>
                <w:szCs w:val="21"/>
                <w:lang w:val="en-US" w:eastAsia="zh-CN" w:bidi="ar"/>
              </w:rPr>
            </w:pPr>
            <w:r>
              <w:rPr>
                <w:rFonts w:hint="eastAsia" w:ascii="宋体" w:hAnsi="宋体" w:cs="宋体"/>
                <w:color w:val="000000"/>
                <w:sz w:val="21"/>
                <w:szCs w:val="21"/>
                <w:lang w:val="en-US" w:eastAsia="zh-CN" w:bidi="ar"/>
              </w:rPr>
              <w:t>2）商品损坏率</w:t>
            </w:r>
            <w:r>
              <w:rPr>
                <w:rFonts w:hint="eastAsia" w:ascii="宋体" w:hAnsi="宋体" w:cs="宋体"/>
                <w:color w:val="000000"/>
                <w:sz w:val="21"/>
                <w:szCs w:val="21"/>
                <w:lang w:eastAsia="zh-CN" w:bidi="ar"/>
              </w:rPr>
              <w:t>≤</w:t>
            </w:r>
            <w:r>
              <w:rPr>
                <w:rFonts w:hint="eastAsia" w:ascii="宋体" w:hAnsi="宋体" w:cs="宋体"/>
                <w:color w:val="000000"/>
                <w:sz w:val="21"/>
                <w:szCs w:val="21"/>
                <w:lang w:val="en-US" w:eastAsia="zh-CN" w:bidi="ar"/>
              </w:rPr>
              <w:t>2%</w:t>
            </w:r>
          </w:p>
          <w:p>
            <w:pPr>
              <w:rPr>
                <w:rFonts w:hint="eastAsia" w:ascii="宋体" w:hAnsi="宋体" w:cs="宋体"/>
                <w:color w:val="000000"/>
                <w:sz w:val="21"/>
                <w:szCs w:val="21"/>
                <w:lang w:eastAsia="zh-CN" w:bidi="ar"/>
              </w:rPr>
            </w:pPr>
            <w:r>
              <w:rPr>
                <w:rFonts w:hint="eastAsia" w:ascii="宋体" w:hAnsi="宋体" w:cs="宋体"/>
                <w:color w:val="000000"/>
                <w:sz w:val="21"/>
                <w:szCs w:val="21"/>
                <w:lang w:val="en-US" w:eastAsia="zh-CN" w:bidi="ar"/>
              </w:rPr>
              <w:t>3）</w:t>
            </w:r>
            <w:r>
              <w:rPr>
                <w:rFonts w:hint="eastAsia" w:ascii="宋体" w:hAnsi="宋体" w:cs="宋体"/>
                <w:color w:val="000000"/>
                <w:sz w:val="21"/>
                <w:szCs w:val="21"/>
                <w:lang w:eastAsia="zh-CN" w:bidi="ar"/>
              </w:rPr>
              <w:t>客户满意度达≥</w:t>
            </w:r>
            <w:r>
              <w:rPr>
                <w:rFonts w:hint="eastAsia" w:ascii="宋体" w:hAnsi="宋体" w:cs="宋体"/>
                <w:color w:val="000000"/>
                <w:sz w:val="21"/>
                <w:szCs w:val="21"/>
                <w:lang w:val="en-US" w:eastAsia="zh-CN" w:bidi="ar"/>
              </w:rPr>
              <w:t>98%</w:t>
            </w:r>
            <w:r>
              <w:rPr>
                <w:rFonts w:hint="eastAsia" w:ascii="宋体" w:hAnsi="宋体" w:cs="宋体"/>
                <w:color w:val="000000"/>
                <w:sz w:val="21"/>
                <w:szCs w:val="21"/>
                <w:lang w:eastAsia="zh-CN" w:bidi="ar"/>
              </w:rPr>
              <w:tab/>
            </w:r>
          </w:p>
          <w:p>
            <w:pPr>
              <w:rPr>
                <w:rFonts w:hint="eastAsia" w:ascii="宋体" w:hAnsi="宋体" w:cs="宋体"/>
                <w:color w:val="000000"/>
                <w:sz w:val="21"/>
                <w:szCs w:val="21"/>
                <w:lang w:eastAsia="zh-CN" w:bidi="ar"/>
              </w:rPr>
            </w:pPr>
            <w:r>
              <w:rPr>
                <w:rFonts w:hint="eastAsia" w:ascii="宋体" w:hAnsi="宋体" w:cs="宋体"/>
                <w:color w:val="000000"/>
                <w:sz w:val="21"/>
                <w:szCs w:val="21"/>
                <w:lang w:eastAsia="zh-CN" w:bidi="ar"/>
              </w:rPr>
              <w:t>环境目标：</w:t>
            </w:r>
          </w:p>
          <w:p>
            <w:pPr>
              <w:rPr>
                <w:rFonts w:hint="eastAsia" w:ascii="宋体" w:hAnsi="宋体" w:cs="宋体"/>
                <w:color w:val="000000"/>
                <w:sz w:val="21"/>
                <w:szCs w:val="21"/>
                <w:lang w:eastAsia="zh-CN" w:bidi="ar"/>
              </w:rPr>
            </w:pPr>
            <w:r>
              <w:rPr>
                <w:rFonts w:hint="eastAsia" w:ascii="宋体" w:hAnsi="宋体" w:cs="宋体"/>
                <w:color w:val="000000"/>
                <w:sz w:val="21"/>
                <w:szCs w:val="21"/>
                <w:lang w:eastAsia="zh-CN" w:bidi="ar"/>
              </w:rPr>
              <w:t>1）固废回收处理率100%</w:t>
            </w:r>
          </w:p>
          <w:p>
            <w:pPr>
              <w:rPr>
                <w:rFonts w:hint="default" w:ascii="宋体" w:hAnsi="宋体" w:cs="宋体"/>
                <w:color w:val="000000"/>
                <w:sz w:val="21"/>
                <w:szCs w:val="21"/>
                <w:lang w:val="en-US" w:eastAsia="zh-CN" w:bidi="ar"/>
              </w:rPr>
            </w:pPr>
            <w:r>
              <w:rPr>
                <w:rFonts w:hint="eastAsia" w:ascii="宋体" w:hAnsi="宋体" w:cs="宋体"/>
                <w:color w:val="000000"/>
                <w:sz w:val="21"/>
                <w:szCs w:val="21"/>
                <w:lang w:val="en-US" w:eastAsia="zh-CN" w:bidi="ar"/>
              </w:rPr>
              <w:t>2）液体污染物回收率100%</w:t>
            </w:r>
          </w:p>
          <w:p>
            <w:pPr>
              <w:rPr>
                <w:rFonts w:hint="eastAsia" w:ascii="宋体" w:hAnsi="宋体" w:cs="宋体"/>
                <w:color w:val="000000"/>
                <w:sz w:val="21"/>
                <w:szCs w:val="21"/>
                <w:lang w:eastAsia="zh-CN" w:bidi="ar"/>
              </w:rPr>
            </w:pPr>
            <w:r>
              <w:rPr>
                <w:rFonts w:hint="eastAsia" w:ascii="宋体" w:hAnsi="宋体" w:cs="宋体"/>
                <w:color w:val="000000"/>
                <w:sz w:val="21"/>
                <w:szCs w:val="21"/>
                <w:lang w:eastAsia="zh-CN" w:bidi="ar"/>
              </w:rPr>
              <w:t>职业健康安全目标：</w:t>
            </w:r>
          </w:p>
          <w:p>
            <w:pPr>
              <w:rPr>
                <w:rFonts w:hint="eastAsia" w:ascii="宋体" w:hAnsi="宋体" w:cs="宋体"/>
                <w:color w:val="000000"/>
                <w:sz w:val="21"/>
                <w:szCs w:val="21"/>
                <w:lang w:eastAsia="zh-CN" w:bidi="ar"/>
              </w:rPr>
            </w:pPr>
            <w:r>
              <w:rPr>
                <w:rFonts w:hint="eastAsia" w:ascii="宋体" w:hAnsi="宋体" w:cs="宋体"/>
                <w:color w:val="000000"/>
                <w:sz w:val="21"/>
                <w:szCs w:val="21"/>
                <w:lang w:val="en-US" w:eastAsia="zh-CN" w:bidi="ar"/>
              </w:rPr>
              <w:t>1）</w:t>
            </w:r>
            <w:r>
              <w:rPr>
                <w:rFonts w:hint="eastAsia" w:ascii="宋体" w:hAnsi="宋体" w:cs="宋体"/>
                <w:color w:val="000000"/>
                <w:sz w:val="21"/>
                <w:szCs w:val="21"/>
                <w:lang w:eastAsia="zh-CN" w:bidi="ar"/>
              </w:rPr>
              <w:t>火灾事故发生为O</w:t>
            </w:r>
          </w:p>
          <w:p>
            <w:pPr>
              <w:rPr>
                <w:rFonts w:hint="eastAsia" w:ascii="宋体" w:hAnsi="宋体" w:cs="宋体"/>
                <w:color w:val="000000"/>
                <w:sz w:val="21"/>
                <w:szCs w:val="21"/>
                <w:lang w:eastAsia="zh-CN" w:bidi="ar"/>
              </w:rPr>
            </w:pPr>
            <w:r>
              <w:rPr>
                <w:rFonts w:hint="eastAsia" w:ascii="宋体" w:hAnsi="宋体" w:cs="宋体"/>
                <w:color w:val="000000"/>
                <w:sz w:val="21"/>
                <w:szCs w:val="21"/>
                <w:lang w:val="en-US" w:eastAsia="zh-CN" w:bidi="ar"/>
              </w:rPr>
              <w:t>2）意外伤害</w:t>
            </w:r>
            <w:r>
              <w:rPr>
                <w:rFonts w:hint="eastAsia" w:ascii="宋体" w:hAnsi="宋体" w:cs="宋体"/>
                <w:color w:val="000000"/>
                <w:sz w:val="21"/>
                <w:szCs w:val="21"/>
                <w:lang w:eastAsia="zh-CN" w:bidi="ar"/>
              </w:rPr>
              <w:t>为0</w:t>
            </w:r>
          </w:p>
          <w:p>
            <w:pPr>
              <w:spacing w:line="30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月1日予以发布并有效实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ind w:firstLine="420" w:firstLineChars="200"/>
              <w:rPr>
                <w:rFonts w:ascii="宋体" w:hAnsi="宋体"/>
                <w:b/>
                <w:sz w:val="21"/>
                <w:szCs w:val="21"/>
              </w:rPr>
            </w:pPr>
            <w:r>
              <w:rPr>
                <w:rFonts w:hint="eastAsia" w:ascii="宋体" w:hAnsi="宋体" w:cs="宋体"/>
                <w:sz w:val="21"/>
                <w:szCs w:val="21"/>
                <w:highlight w:val="none"/>
                <w:lang w:val="en-US" w:eastAsia="zh-CN"/>
              </w:rPr>
              <w:t>办公</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15</w:t>
            </w:r>
            <w:r>
              <w:rPr>
                <w:rFonts w:hint="eastAsia" w:ascii="宋体" w:hAnsi="宋体" w:cs="宋体"/>
                <w:sz w:val="21"/>
                <w:szCs w:val="21"/>
                <w:highlight w:val="none"/>
              </w:rPr>
              <w:t>0平方左右，</w:t>
            </w:r>
            <w:r>
              <w:rPr>
                <w:rFonts w:hint="eastAsia" w:ascii="宋体" w:hAnsi="宋体" w:cs="宋体"/>
                <w:sz w:val="21"/>
                <w:szCs w:val="21"/>
                <w:highlight w:val="none"/>
                <w:lang w:val="en-US" w:eastAsia="zh-CN"/>
              </w:rPr>
              <w:t>办公</w:t>
            </w:r>
            <w:r>
              <w:rPr>
                <w:rFonts w:hint="eastAsia" w:ascii="宋体" w:hAnsi="宋体" w:cs="宋体"/>
                <w:sz w:val="21"/>
                <w:szCs w:val="21"/>
                <w:highlight w:val="none"/>
              </w:rPr>
              <w:t>、库房分开，库房面积</w:t>
            </w:r>
            <w:r>
              <w:rPr>
                <w:rFonts w:hint="eastAsia" w:ascii="宋体" w:hAnsi="宋体" w:cs="宋体"/>
                <w:sz w:val="21"/>
                <w:szCs w:val="21"/>
                <w:highlight w:val="none"/>
                <w:lang w:val="en-US" w:eastAsia="zh-CN"/>
              </w:rPr>
              <w:t>8</w:t>
            </w:r>
            <w:r>
              <w:rPr>
                <w:rFonts w:hint="eastAsia" w:ascii="宋体" w:hAnsi="宋体" w:cs="宋体"/>
                <w:sz w:val="21"/>
                <w:szCs w:val="21"/>
                <w:highlight w:val="none"/>
              </w:rPr>
              <w:t>00平方。主要生产设备包括</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电脑及办公设备、小型货运汽车、手动搬运工具</w:t>
            </w:r>
            <w:r>
              <w:rPr>
                <w:rFonts w:hint="eastAsia" w:ascii="宋体" w:hAnsi="宋体"/>
                <w:sz w:val="21"/>
                <w:szCs w:val="21"/>
                <w:highlight w:val="none"/>
              </w:rPr>
              <w:t>等</w:t>
            </w:r>
            <w:r>
              <w:rPr>
                <w:rFonts w:hint="eastAsia" w:ascii="宋体" w:hAnsi="宋体" w:cs="宋体"/>
                <w:color w:val="000000"/>
                <w:sz w:val="21"/>
                <w:szCs w:val="21"/>
                <w:highlight w:val="none"/>
              </w:rPr>
              <w:t>，可以</w:t>
            </w:r>
            <w:r>
              <w:rPr>
                <w:rFonts w:hint="eastAsia" w:ascii="宋体" w:hAnsi="宋体" w:cs="宋体"/>
                <w:sz w:val="21"/>
                <w:szCs w:val="21"/>
                <w:highlight w:val="none"/>
              </w:rPr>
              <w:t>满足生产需要。</w:t>
            </w:r>
            <w:r>
              <w:rPr>
                <w:rFonts w:hint="eastAsia" w:ascii="宋体" w:hAnsi="宋体" w:cs="宋体"/>
                <w:sz w:val="21"/>
                <w:szCs w:val="21"/>
                <w:highlight w:val="none"/>
                <w:lang w:val="en-US" w:eastAsia="zh-CN"/>
              </w:rPr>
              <w:t>行政部</w:t>
            </w:r>
            <w:r>
              <w:rPr>
                <w:rFonts w:hint="eastAsia" w:ascii="宋体" w:hAnsi="宋体" w:cs="宋体"/>
                <w:sz w:val="21"/>
                <w:szCs w:val="21"/>
                <w:highlight w:val="none"/>
              </w:rPr>
              <w:t>对设备按月方式进行点检维护保养，并实施</w:t>
            </w:r>
            <w:r>
              <w:rPr>
                <w:rFonts w:hint="eastAsia" w:ascii="宋体" w:hAnsi="宋体" w:cs="宋体"/>
                <w:color w:val="000000"/>
                <w:sz w:val="21"/>
                <w:szCs w:val="21"/>
                <w:highlight w:val="none"/>
              </w:rPr>
              <w:t>。特种设备：</w:t>
            </w:r>
            <w:r>
              <w:rPr>
                <w:rFonts w:hint="eastAsia" w:ascii="宋体" w:hAnsi="宋体"/>
                <w:sz w:val="21"/>
                <w:szCs w:val="21"/>
                <w:highlight w:val="none"/>
              </w:rPr>
              <w:t>无</w:t>
            </w:r>
            <w:r>
              <w:rPr>
                <w:rFonts w:hint="eastAsia" w:ascii="宋体" w:hAnsi="宋体" w:cs="宋体"/>
                <w:color w:val="000000"/>
                <w:sz w:val="21"/>
                <w:szCs w:val="21"/>
                <w:highlight w:val="none"/>
              </w:rPr>
              <w:t>。产品运输</w:t>
            </w:r>
            <w:r>
              <w:rPr>
                <w:rFonts w:hint="eastAsia" w:ascii="宋体" w:hAnsi="宋体" w:cs="宋体"/>
                <w:color w:val="000000"/>
                <w:sz w:val="21"/>
                <w:szCs w:val="21"/>
                <w:highlight w:val="none"/>
                <w:lang w:val="en-US" w:eastAsia="zh-CN"/>
              </w:rPr>
              <w:t>由公司自行运送</w:t>
            </w:r>
            <w:r>
              <w:rPr>
                <w:rFonts w:hint="eastAsia" w:ascii="宋体" w:hAnsi="宋体" w:cs="宋体"/>
                <w:color w:val="000000"/>
                <w:sz w:val="21"/>
                <w:szCs w:val="21"/>
                <w:highlight w:val="none"/>
              </w:rPr>
              <w:t>，</w:t>
            </w:r>
            <w:r>
              <w:rPr>
                <w:rFonts w:hint="eastAsia" w:ascii="宋体" w:hAnsi="宋体" w:cs="宋体"/>
                <w:color w:val="000000"/>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lang w:val="en-US" w:eastAsia="zh-CN"/>
              </w:rPr>
              <w:t>库房</w:t>
            </w:r>
            <w:r>
              <w:rPr>
                <w:rFonts w:hint="eastAsia" w:ascii="宋体" w:hAnsi="宋体"/>
                <w:sz w:val="21"/>
                <w:szCs w:val="21"/>
              </w:rPr>
              <w:t>内设备布置合理，通道部分不畅通，照明设施齐全，均配备了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w:t>
            </w:r>
            <w:r>
              <w:rPr>
                <w:rFonts w:hint="eastAsia" w:ascii="宋体" w:hAnsi="宋体"/>
                <w:sz w:val="21"/>
                <w:szCs w:val="21"/>
                <w:lang w:val="en-US" w:eastAsia="zh-CN"/>
              </w:rPr>
              <w:t>目前公司主要向客户提供食用油、大米、饮料等商品</w:t>
            </w:r>
            <w:r>
              <w:rPr>
                <w:rFonts w:hint="eastAsia" w:ascii="宋体" w:hAnsi="宋体"/>
                <w:sz w:val="21"/>
                <w:szCs w:val="21"/>
              </w:rPr>
              <w:t>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210" w:firstLineChars="100"/>
              <w:rPr>
                <w:rFonts w:hint="default" w:ascii="宋体" w:hAnsi="宋体"/>
                <w:b/>
                <w:sz w:val="21"/>
                <w:szCs w:val="21"/>
                <w:lang w:val="en-US"/>
              </w:rPr>
            </w:pPr>
            <w:r>
              <w:rPr>
                <w:rFonts w:hint="eastAsia" w:ascii="宋体" w:hAnsi="宋体"/>
                <w:sz w:val="21"/>
                <w:szCs w:val="21"/>
                <w:lang w:val="en-US" w:eastAsia="zh-CN"/>
              </w:rPr>
              <w:t>公司主要向客户提供食用油、大米、饮料等商品均为袋装和桶装物品</w:t>
            </w:r>
            <w:r>
              <w:rPr>
                <w:rFonts w:hint="eastAsia" w:ascii="宋体" w:hAnsi="宋体"/>
                <w:sz w:val="21"/>
                <w:szCs w:val="21"/>
                <w:lang w:eastAsia="zh-CN"/>
              </w:rPr>
              <w:t>，</w:t>
            </w:r>
            <w:r>
              <w:rPr>
                <w:rFonts w:hint="eastAsia" w:ascii="宋体" w:hAnsi="宋体"/>
                <w:sz w:val="21"/>
                <w:szCs w:val="21"/>
                <w:lang w:val="en-US" w:eastAsia="zh-CN"/>
              </w:rPr>
              <w:t>一般采取核验方式进行确认，未配置相应的</w:t>
            </w:r>
            <w:r>
              <w:rPr>
                <w:rFonts w:hint="eastAsia" w:ascii="宋体" w:hAnsi="宋体"/>
                <w:sz w:val="21"/>
                <w:szCs w:val="21"/>
              </w:rPr>
              <w:t>监视和测量</w:t>
            </w:r>
            <w:r>
              <w:rPr>
                <w:rFonts w:hint="eastAsia" w:ascii="宋体" w:hAnsi="宋体"/>
                <w:sz w:val="21"/>
                <w:szCs w:val="21"/>
                <w:lang w:val="en-US" w:eastAsia="zh-CN"/>
              </w:rPr>
              <w:t>设备，可满足</w:t>
            </w:r>
            <w:r>
              <w:rPr>
                <w:rFonts w:hint="eastAsia" w:ascii="宋体" w:hAnsi="宋体"/>
                <w:sz w:val="21"/>
                <w:szCs w:val="21"/>
              </w:rPr>
              <w:t>包装食品、散装食品、乳制品批发兼零售</w:t>
            </w:r>
            <w:r>
              <w:rPr>
                <w:rFonts w:hint="eastAsia" w:ascii="宋体" w:hAnsi="宋体"/>
                <w:sz w:val="21"/>
                <w:szCs w:val="21"/>
                <w:lang w:val="en-US" w:eastAsia="zh-CN"/>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11" w:firstLineChars="100"/>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sz w:val="21"/>
                <w:szCs w:val="21"/>
                <w:highlight w:val="none"/>
              </w:rPr>
              <w:t>潜在火灾、固废排放</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asciiTheme="minorEastAsia" w:hAnsiTheme="minorEastAsia" w:eastAsiaTheme="minorEastAsia"/>
                <w:bCs/>
                <w:iCs/>
                <w:sz w:val="21"/>
                <w:szCs w:val="21"/>
                <w:lang w:val="en-US" w:eastAsia="zh-CN"/>
              </w:rPr>
              <w:t>火灾、触电、意外伤害）</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月质量目标的测量</w:t>
            </w:r>
            <w:r>
              <w:rPr>
                <w:rFonts w:hint="eastAsia" w:ascii="宋体" w:hAnsi="宋体" w:cs="宋体"/>
                <w:color w:val="000000"/>
                <w:sz w:val="21"/>
                <w:szCs w:val="21"/>
                <w:highlight w:val="none"/>
              </w:rPr>
              <w:t>，总体已达到或超过了规定的目标值。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cs="宋体"/>
                <w:color w:val="000000"/>
                <w:sz w:val="21"/>
                <w:szCs w:val="21"/>
              </w:rPr>
              <w:t>公司</w:t>
            </w:r>
            <w:r>
              <w:rPr>
                <w:rFonts w:hint="eastAsia" w:ascii="宋体" w:hAnsi="宋体" w:cs="宋体"/>
                <w:color w:val="000000"/>
                <w:sz w:val="21"/>
                <w:szCs w:val="21"/>
                <w:highlight w:val="none"/>
              </w:rPr>
              <w:t>建</w:t>
            </w:r>
            <w:r>
              <w:rPr>
                <w:rFonts w:hint="eastAsia" w:ascii="宋体" w:hAnsi="宋体" w:cs="宋体"/>
                <w:color w:val="000000"/>
                <w:sz w:val="21"/>
                <w:szCs w:val="21"/>
                <w:highlight w:val="none"/>
              </w:rPr>
              <w:t>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highlight w:val="none"/>
              </w:rPr>
              <w:t>施，2019年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月实施，满意度评价</w:t>
            </w:r>
            <w:r>
              <w:rPr>
                <w:rFonts w:hint="eastAsia" w:ascii="宋体" w:hAnsi="宋体" w:cs="宋体"/>
                <w:sz w:val="21"/>
                <w:szCs w:val="21"/>
                <w:highlight w:val="none"/>
                <w:lang w:val="en-US" w:eastAsia="zh-CN"/>
              </w:rPr>
              <w:t>98</w:t>
            </w:r>
            <w:r>
              <w:rPr>
                <w:rFonts w:hint="eastAsia" w:ascii="宋体" w:hAnsi="宋体" w:cs="宋体"/>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highlight w:val="none"/>
              </w:rPr>
            </w:pPr>
            <w:r>
              <w:rPr>
                <w:rFonts w:hint="eastAsia" w:ascii="宋体" w:hAnsi="宋体" w:cs="宋体"/>
                <w:sz w:val="21"/>
                <w:szCs w:val="21"/>
                <w:highlight w:val="none"/>
              </w:rPr>
              <w:t>建立有《内部审核控制程序》，规定了内审频次一年一次，内审时间：2019年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sz w:val="21"/>
                <w:szCs w:val="21"/>
                <w:highlight w:val="none"/>
                <w:lang w:val="en-US" w:eastAsia="zh-CN"/>
              </w:rPr>
              <w:t>10</w:t>
            </w:r>
            <w:r>
              <w:rPr>
                <w:rFonts w:hint="eastAsia" w:ascii="宋体" w:hAnsi="宋体" w:cs="宋体"/>
                <w:sz w:val="21"/>
                <w:szCs w:val="21"/>
                <w:highlight w:val="none"/>
              </w:rPr>
              <w:t>日，</w:t>
            </w:r>
            <w:r>
              <w:rPr>
                <w:rFonts w:hint="eastAsia" w:ascii="宋体" w:hAnsi="宋体" w:cs="宋体"/>
                <w:sz w:val="21"/>
                <w:szCs w:val="21"/>
                <w:highlight w:val="none"/>
              </w:rPr>
              <w:t>拟定了审核实施表，明确了内审范围，内审人员经培训合格上岗，能力满足要求，未出现审核本部门情况，内审不符合项1项，</w:t>
            </w:r>
            <w:r>
              <w:rPr>
                <w:rFonts w:hint="eastAsia" w:ascii="宋体" w:hAnsi="宋体" w:cs="宋体"/>
                <w:color w:val="000000"/>
                <w:sz w:val="21"/>
                <w:szCs w:val="21"/>
                <w:highlight w:val="none"/>
                <w:lang w:val="en-US" w:eastAsia="zh-CN"/>
              </w:rPr>
              <w:t>涉及市场部Q9.1.2条款未提供2019年度客户满意度分析报告</w:t>
            </w:r>
            <w:r>
              <w:rPr>
                <w:rFonts w:hint="eastAsia" w:ascii="宋体" w:hAnsi="宋体" w:cs="宋体"/>
                <w:sz w:val="21"/>
                <w:szCs w:val="21"/>
                <w:highlight w:val="none"/>
              </w:rPr>
              <w:t>，</w:t>
            </w:r>
            <w:r>
              <w:rPr>
                <w:rFonts w:hint="eastAsia" w:ascii="宋体" w:hAnsi="宋体" w:cs="宋体"/>
                <w:sz w:val="21"/>
                <w:szCs w:val="21"/>
                <w:highlight w:val="none"/>
              </w:rPr>
              <w:t>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管理评审频次为一年一</w:t>
            </w:r>
            <w:r>
              <w:rPr>
                <w:rFonts w:hint="eastAsia" w:ascii="宋体" w:hAnsi="宋体" w:cs="宋体"/>
                <w:sz w:val="21"/>
                <w:szCs w:val="21"/>
                <w:highlight w:val="none"/>
              </w:rPr>
              <w:t>次、本次管理评审于2019年</w:t>
            </w:r>
            <w:r>
              <w:rPr>
                <w:rFonts w:hint="eastAsia" w:ascii="宋体" w:hAnsi="宋体" w:cs="宋体"/>
                <w:sz w:val="21"/>
                <w:szCs w:val="21"/>
                <w:highlight w:val="none"/>
                <w:lang w:val="en-US" w:eastAsia="zh-CN"/>
              </w:rPr>
              <w:t>5</w:t>
            </w:r>
            <w:r>
              <w:rPr>
                <w:rFonts w:hint="eastAsia" w:ascii="宋体" w:hAnsi="宋体" w:cs="宋体"/>
                <w:sz w:val="21"/>
                <w:szCs w:val="21"/>
                <w:highlight w:val="none"/>
              </w:rPr>
              <w:t>月</w:t>
            </w:r>
            <w:r>
              <w:rPr>
                <w:rFonts w:hint="eastAsia" w:ascii="宋体" w:hAnsi="宋体" w:cs="宋体"/>
                <w:sz w:val="21"/>
                <w:szCs w:val="21"/>
                <w:highlight w:val="none"/>
                <w:lang w:val="en-US" w:eastAsia="zh-CN"/>
              </w:rPr>
              <w:t>7</w:t>
            </w:r>
            <w:r>
              <w:rPr>
                <w:rFonts w:hint="eastAsia" w:ascii="宋体" w:hAnsi="宋体" w:cs="宋体"/>
                <w:sz w:val="21"/>
                <w:szCs w:val="21"/>
                <w:highlight w:val="none"/>
              </w:rPr>
              <w:t>日</w:t>
            </w:r>
            <w:bookmarkStart w:id="30" w:name="_GoBack"/>
            <w:bookmarkEnd w:id="30"/>
            <w:r>
              <w:rPr>
                <w:rFonts w:hint="eastAsia" w:ascii="宋体" w:hAnsi="宋体" w:cs="宋体"/>
                <w:sz w:val="21"/>
                <w:szCs w:val="21"/>
                <w:highlight w:val="none"/>
              </w:rPr>
              <w:t>由总经理主</w:t>
            </w:r>
            <w:r>
              <w:rPr>
                <w:rFonts w:hint="eastAsia" w:ascii="宋体" w:hAnsi="宋体" w:cs="宋体"/>
                <w:sz w:val="21"/>
                <w:szCs w:val="21"/>
                <w:highlight w:val="none"/>
              </w:rPr>
              <w:t>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b/>
                <w:sz w:val="21"/>
                <w:szCs w:val="21"/>
                <w:lang w:val="en-US" w:eastAsia="zh-CN"/>
              </w:rPr>
            </w:pP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eastAsia="宋体" w:cs="宋体"/>
                <w:color w:val="000000" w:themeColor="text1"/>
                <w:sz w:val="21"/>
                <w:szCs w:val="21"/>
                <w:highlight w:val="none"/>
              </w:rPr>
              <w:t>上次不符合为</w:t>
            </w:r>
            <w:r>
              <w:rPr>
                <w:rFonts w:hint="eastAsia" w:ascii="宋体" w:hAnsi="宋体" w:cs="宋体"/>
                <w:color w:val="000000" w:themeColor="text1"/>
                <w:sz w:val="21"/>
                <w:szCs w:val="21"/>
                <w:highlight w:val="none"/>
                <w:lang w:val="en-US" w:eastAsia="zh-CN"/>
              </w:rPr>
              <w:t>Q/</w:t>
            </w:r>
            <w:r>
              <w:rPr>
                <w:rFonts w:hint="eastAsia" w:ascii="宋体" w:hAnsi="宋体" w:eastAsia="宋体" w:cs="宋体"/>
                <w:color w:val="000000" w:themeColor="text1"/>
                <w:sz w:val="21"/>
                <w:szCs w:val="21"/>
                <w:highlight w:val="none"/>
                <w:lang w:val="en-US" w:eastAsia="zh-CN"/>
              </w:rPr>
              <w:t>E</w:t>
            </w:r>
            <w:r>
              <w:rPr>
                <w:rFonts w:hint="eastAsia" w:ascii="宋体" w:hAnsi="宋体" w:cs="宋体"/>
                <w:color w:val="000000" w:themeColor="text1"/>
                <w:sz w:val="21"/>
                <w:szCs w:val="21"/>
                <w:highlight w:val="none"/>
                <w:lang w:val="en-US" w:eastAsia="zh-CN"/>
              </w:rPr>
              <w:t>7.2条款</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次审核Q共开具不符合项报告1项；其中</w:t>
      </w:r>
      <w:r>
        <w:rPr>
          <w:b/>
          <w:sz w:val="26"/>
          <w:szCs w:val="26"/>
          <w:highlight w:val="none"/>
        </w:rPr>
        <w:pict>
          <v:line id="直接连接符 1" o:spid="_x0000_s1029" o:spt="20" style="position:absolute;left:0pt;margin-left:210pt;margin-top:16.2pt;height:0pt;width:0.05pt;z-index:4096;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w:t>
      </w:r>
      <w:r>
        <w:rPr>
          <w:rFonts w:hint="eastAsia"/>
          <w:b/>
          <w:sz w:val="26"/>
          <w:szCs w:val="26"/>
          <w:highlight w:val="none"/>
          <w:lang w:val="en-US" w:eastAsia="zh-CN"/>
        </w:rPr>
        <w:t>商品</w:t>
      </w:r>
      <w:r>
        <w:rPr>
          <w:rFonts w:hint="eastAsia"/>
          <w:b/>
          <w:sz w:val="26"/>
          <w:szCs w:val="26"/>
          <w:highlight w:val="none"/>
        </w:rPr>
        <w:t>部门8.</w:t>
      </w:r>
      <w:r>
        <w:rPr>
          <w:rFonts w:hint="eastAsia"/>
          <w:b/>
          <w:sz w:val="26"/>
          <w:szCs w:val="26"/>
          <w:highlight w:val="none"/>
          <w:lang w:val="en-US" w:eastAsia="zh-CN"/>
        </w:rPr>
        <w:t>5.2</w:t>
      </w:r>
      <w:r>
        <w:rPr>
          <w:rFonts w:hint="eastAsia"/>
          <w:b/>
          <w:sz w:val="26"/>
          <w:szCs w:val="26"/>
          <w:highlight w:val="none"/>
        </w:rPr>
        <w:t xml:space="preserve"> 条款，见不符合</w:t>
      </w:r>
      <w:r>
        <w:rPr>
          <w:rFonts w:hint="eastAsia" w:ascii="宋体" w:hAnsi="宋体"/>
          <w:b/>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宋体" w:hAnsi="宋体" w:eastAsia="宋体" w:cs="宋体"/>
                <w:sz w:val="21"/>
                <w:szCs w:val="21"/>
              </w:rPr>
              <w:t>重庆市农产品集团绿优鲜商贸连锁有限公司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rFonts w:hint="eastAsia" w:eastAsia="宋体"/>
          <w:b/>
          <w:sz w:val="21"/>
          <w:szCs w:val="21"/>
          <w:u w:val="single"/>
          <w:lang w:val="en-US" w:eastAsia="zh-CN"/>
        </w:rPr>
      </w:pPr>
      <w:r>
        <w:rPr>
          <w:rFonts w:hint="eastAsia"/>
          <w:b/>
          <w:sz w:val="21"/>
          <w:szCs w:val="21"/>
        </w:rPr>
        <w:t>存在问题说明及意见：</w:t>
      </w:r>
      <w:r>
        <w:rPr>
          <w:rFonts w:hint="eastAsia"/>
          <w:b/>
          <w:sz w:val="21"/>
          <w:szCs w:val="21"/>
          <w:lang w:val="en-US" w:eastAsia="zh-CN"/>
        </w:rPr>
        <w:t>无</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sym w:font="Wingdings 2" w:char="00A3"/>
      </w:r>
      <w:r>
        <w:rPr>
          <w:rFonts w:hint="eastAsia"/>
          <w:b/>
          <w:sz w:val="21"/>
          <w:szCs w:val="21"/>
        </w:rPr>
        <w:t>不同意保持注册</w:t>
      </w:r>
    </w:p>
    <w:p>
      <w:pPr>
        <w:spacing w:line="360" w:lineRule="auto"/>
        <w:ind w:left="600"/>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B5462B"/>
    <w:rsid w:val="05CF5380"/>
    <w:rsid w:val="077F3E2B"/>
    <w:rsid w:val="09A40737"/>
    <w:rsid w:val="0AB54283"/>
    <w:rsid w:val="0D171D89"/>
    <w:rsid w:val="0F8E6D21"/>
    <w:rsid w:val="12EC7896"/>
    <w:rsid w:val="155A0AA7"/>
    <w:rsid w:val="17FA1310"/>
    <w:rsid w:val="19E7599B"/>
    <w:rsid w:val="1E980769"/>
    <w:rsid w:val="2CD07836"/>
    <w:rsid w:val="333864C0"/>
    <w:rsid w:val="367C217C"/>
    <w:rsid w:val="39D24DAB"/>
    <w:rsid w:val="3AB63C23"/>
    <w:rsid w:val="3CF476BE"/>
    <w:rsid w:val="3F3E6D71"/>
    <w:rsid w:val="40965339"/>
    <w:rsid w:val="45D539C7"/>
    <w:rsid w:val="47156E75"/>
    <w:rsid w:val="4D014C55"/>
    <w:rsid w:val="509E4572"/>
    <w:rsid w:val="511D26D9"/>
    <w:rsid w:val="5548773C"/>
    <w:rsid w:val="5CBF7664"/>
    <w:rsid w:val="5D156D40"/>
    <w:rsid w:val="5FE461E3"/>
    <w:rsid w:val="6437459D"/>
    <w:rsid w:val="689E5D27"/>
    <w:rsid w:val="6F956456"/>
    <w:rsid w:val="731642F5"/>
    <w:rsid w:val="734A549C"/>
    <w:rsid w:val="767B3D3A"/>
    <w:rsid w:val="769037A5"/>
    <w:rsid w:val="76C8126C"/>
    <w:rsid w:val="7D114563"/>
    <w:rsid w:val="7FC211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批注框文本 字符"/>
    <w:link w:val="2"/>
    <w:semiHidden/>
    <w:locked/>
    <w:uiPriority w:val="99"/>
    <w:rPr>
      <w:rFonts w:ascii="Times New Roman" w:hAnsi="Times New Roman" w:eastAsia="宋体" w:cs="Times New Roman"/>
      <w:sz w:val="18"/>
      <w:szCs w:val="18"/>
    </w:rPr>
  </w:style>
  <w:style w:type="character" w:customStyle="1" w:styleId="9">
    <w:name w:val="页脚 字符"/>
    <w:link w:val="3"/>
    <w:semiHidden/>
    <w:locked/>
    <w:uiPriority w:val="99"/>
    <w:rPr>
      <w:rFonts w:ascii="Times New Roman" w:hAnsi="Times New Roman" w:eastAsia="宋体" w:cs="Times New Roman"/>
      <w:sz w:val="18"/>
      <w:szCs w:val="18"/>
    </w:rPr>
  </w:style>
  <w:style w:type="character" w:customStyle="1" w:styleId="10">
    <w:name w:val="页眉 字符"/>
    <w:link w:val="4"/>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0</TotalTime>
  <ScaleCrop>false</ScaleCrop>
  <LinksUpToDate>false</LinksUpToDate>
  <CharactersWithSpaces>4387</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2019-09-20T04:02:35Z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