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Times New Roman" w:hAnsi="Times New Roman" w:cs="Times New Roman"/>
          <w:color w:val="000000" w:themeColor="text1"/>
          <w:sz w:val="20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Times New Roman" w:hAnsi="Times New Roman" w:cs="Times New Roman"/>
          <w:color w:val="000000" w:themeColor="text1"/>
          <w:sz w:val="20"/>
          <w:szCs w:val="28"/>
          <w:u w:val="single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Times New Roman" w:hAnsi="Times New Roman" w:cs="Times New Roman"/>
          <w:color w:val="000000" w:themeColor="text1"/>
          <w:sz w:val="20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cs="Times New Roman"/>
          <w:color w:val="000000" w:themeColor="text1"/>
          <w:sz w:val="20"/>
          <w:szCs w:val="28"/>
          <w:u w:val="single"/>
          <w14:textFill>
            <w14:solidFill>
              <w14:schemeClr w14:val="tx1"/>
            </w14:solidFill>
          </w14:textFill>
        </w:rPr>
        <w:t>－20</w:t>
      </w:r>
      <w:r>
        <w:rPr>
          <w:rFonts w:hint="eastAsia" w:ascii="Times New Roman" w:hAnsi="Times New Roman" w:cs="Times New Roman"/>
          <w:color w:val="000000" w:themeColor="text1"/>
          <w:sz w:val="20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</w:p>
    <w:tbl>
      <w:tblPr>
        <w:tblStyle w:val="6"/>
        <w:tblpPr w:leftFromText="180" w:rightFromText="180" w:vertAnchor="text" w:horzAnchor="margin" w:tblpXSpec="center" w:tblpY="764"/>
        <w:tblW w:w="11003" w:type="dxa"/>
        <w:tblInd w:w="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240"/>
        <w:gridCol w:w="850"/>
        <w:gridCol w:w="1280"/>
        <w:gridCol w:w="1065"/>
        <w:gridCol w:w="1305"/>
        <w:gridCol w:w="2407"/>
        <w:gridCol w:w="112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740" w:type="dxa"/>
            <w:gridSpan w:val="5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成都鑫泽机械</w:t>
            </w:r>
            <w:r>
              <w:rPr>
                <w:rFonts w:hint="eastAsia" w:ascii="宋体" w:hAnsi="宋体"/>
                <w:szCs w:val="21"/>
              </w:rPr>
              <w:t>有限公司</w:t>
            </w:r>
          </w:p>
        </w:tc>
        <w:tc>
          <w:tcPr>
            <w:tcW w:w="2407" w:type="dxa"/>
            <w:vAlign w:val="center"/>
          </w:tcPr>
          <w:p>
            <w:pPr>
              <w:spacing w:line="240" w:lineRule="exact"/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2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40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1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2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深度游标卡尺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7940</w:t>
            </w:r>
          </w:p>
        </w:tc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（0-200）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  <w:p>
            <w:pPr>
              <w:spacing w:line="280" w:lineRule="exact"/>
              <w:jc w:val="both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五等</w:t>
            </w:r>
            <w:r>
              <w:rPr>
                <w:rFonts w:hint="eastAsia"/>
                <w:szCs w:val="21"/>
                <w:lang w:eastAsia="zh-CN"/>
              </w:rPr>
              <w:t>量块</w:t>
            </w:r>
          </w:p>
        </w:tc>
        <w:tc>
          <w:tcPr>
            <w:tcW w:w="2407" w:type="dxa"/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山东博测计量检测技术有限公司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1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2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050540444</w:t>
            </w:r>
          </w:p>
        </w:tc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175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0.01mm</w:t>
            </w: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  <w:lang w:eastAsia="zh-CN"/>
              </w:rPr>
              <w:t>量块</w:t>
            </w:r>
          </w:p>
        </w:tc>
        <w:tc>
          <w:tcPr>
            <w:tcW w:w="2407" w:type="dxa"/>
            <w:vAlign w:val="center"/>
          </w:tcPr>
          <w:p>
            <w:pPr>
              <w:spacing w:line="280" w:lineRule="exact"/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both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1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2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游标卡尺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1104010638</w:t>
            </w:r>
          </w:p>
        </w:tc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rPr>
                <w:rFonts w:hint="eastAsia"/>
                <w:szCs w:val="21"/>
              </w:rPr>
              <w:t>0）mm</w:t>
            </w: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五等</w:t>
            </w:r>
            <w:r>
              <w:rPr>
                <w:rFonts w:hint="eastAsia"/>
                <w:szCs w:val="21"/>
                <w:lang w:eastAsia="zh-CN"/>
              </w:rPr>
              <w:t>量块</w:t>
            </w:r>
          </w:p>
        </w:tc>
        <w:tc>
          <w:tcPr>
            <w:tcW w:w="2407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山东博测计量检测技术有限公司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1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2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质保部</w:t>
            </w: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万能试验机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7728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WEW-300B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1.0级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标准测力仪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0.1级</w:t>
            </w:r>
          </w:p>
        </w:tc>
        <w:tc>
          <w:tcPr>
            <w:tcW w:w="2407" w:type="dxa"/>
            <w:vAlign w:val="center"/>
          </w:tcPr>
          <w:p>
            <w:pPr>
              <w:spacing w:line="280" w:lineRule="exact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四川复现技术检测服务有限公司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1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质保部 </w:t>
            </w: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内径千分尺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64217</w:t>
            </w:r>
          </w:p>
        </w:tc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（150-1500）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0.01mm</w:t>
            </w: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五等</w:t>
            </w:r>
            <w:r>
              <w:rPr>
                <w:rFonts w:hint="eastAsia"/>
                <w:szCs w:val="21"/>
                <w:lang w:eastAsia="zh-CN"/>
              </w:rPr>
              <w:t>量块</w:t>
            </w:r>
          </w:p>
        </w:tc>
        <w:tc>
          <w:tcPr>
            <w:tcW w:w="2407" w:type="dxa"/>
            <w:vAlign w:val="center"/>
          </w:tcPr>
          <w:p>
            <w:pPr>
              <w:spacing w:line="280" w:lineRule="exact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中国测试技术研究院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1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240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240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240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1100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</w:p>
          <w:p>
            <w:pPr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企业</w:t>
            </w:r>
            <w:r>
              <w:rPr>
                <w:rFonts w:hint="eastAsia" w:ascii="宋体"/>
                <w:szCs w:val="21"/>
                <w:lang w:val="en-US" w:eastAsia="zh-CN"/>
              </w:rPr>
              <w:t>未</w:t>
            </w:r>
            <w:r>
              <w:rPr>
                <w:rFonts w:hint="eastAsia" w:ascii="宋体"/>
                <w:szCs w:val="21"/>
              </w:rPr>
              <w:t>建立计量标准，所有的测量设备均能溯源</w:t>
            </w:r>
            <w:r>
              <w:rPr>
                <w:rFonts w:hint="eastAsia"/>
                <w:szCs w:val="21"/>
                <w:lang w:val="en-US" w:eastAsia="zh-CN"/>
              </w:rPr>
              <w:t>山东博测计量检测技术有限公司，中国测试技术研究院，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四川复现技术检测服务有限公司</w:t>
            </w:r>
            <w:r>
              <w:rPr>
                <w:rFonts w:hint="eastAsia" w:ascii="宋体"/>
                <w:szCs w:val="21"/>
              </w:rPr>
              <w:t>检定、校准，经查</w:t>
            </w:r>
            <w:r>
              <w:rPr>
                <w:rFonts w:hint="eastAsia" w:ascii="宋体"/>
                <w:szCs w:val="21"/>
                <w:lang w:val="en-US" w:eastAsia="zh-CN"/>
              </w:rPr>
              <w:t>5</w:t>
            </w:r>
            <w:r>
              <w:rPr>
                <w:rFonts w:hint="eastAsia" w:ascii="宋体"/>
                <w:szCs w:val="21"/>
              </w:rPr>
              <w:t>份测量设备检定、校准证书，量值溯源符合文件要求。</w:t>
            </w:r>
          </w:p>
          <w:p>
            <w:pPr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100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 w:line="240" w:lineRule="exact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p>
      <w:pPr>
        <w:spacing w:before="240" w:after="240" w:line="240" w:lineRule="exact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37A2F"/>
    <w:rsid w:val="00053524"/>
    <w:rsid w:val="000A236E"/>
    <w:rsid w:val="00141F79"/>
    <w:rsid w:val="001C0853"/>
    <w:rsid w:val="001E7B9C"/>
    <w:rsid w:val="0021570A"/>
    <w:rsid w:val="00234A52"/>
    <w:rsid w:val="0024057A"/>
    <w:rsid w:val="00240E8E"/>
    <w:rsid w:val="00244C31"/>
    <w:rsid w:val="002A3CBC"/>
    <w:rsid w:val="002B2207"/>
    <w:rsid w:val="002D3C05"/>
    <w:rsid w:val="0033169D"/>
    <w:rsid w:val="0036244D"/>
    <w:rsid w:val="003648C4"/>
    <w:rsid w:val="003857FA"/>
    <w:rsid w:val="00392597"/>
    <w:rsid w:val="003F7ABC"/>
    <w:rsid w:val="00474F39"/>
    <w:rsid w:val="004D0B0A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E01EA"/>
    <w:rsid w:val="006E5F8D"/>
    <w:rsid w:val="006F3039"/>
    <w:rsid w:val="00711A5E"/>
    <w:rsid w:val="0071439B"/>
    <w:rsid w:val="0074127C"/>
    <w:rsid w:val="00763F5D"/>
    <w:rsid w:val="00766AFA"/>
    <w:rsid w:val="00802524"/>
    <w:rsid w:val="0081413C"/>
    <w:rsid w:val="00816BFB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A14AD"/>
    <w:rsid w:val="009C6468"/>
    <w:rsid w:val="009E059D"/>
    <w:rsid w:val="009F652A"/>
    <w:rsid w:val="00A00EF4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452A4"/>
    <w:rsid w:val="00B77402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798728B"/>
    <w:rsid w:val="0D091A8B"/>
    <w:rsid w:val="0E380117"/>
    <w:rsid w:val="0FF4737C"/>
    <w:rsid w:val="11661E8D"/>
    <w:rsid w:val="19172CD5"/>
    <w:rsid w:val="21C405FE"/>
    <w:rsid w:val="228D0668"/>
    <w:rsid w:val="249C7E16"/>
    <w:rsid w:val="279932E9"/>
    <w:rsid w:val="2B1B05CE"/>
    <w:rsid w:val="37D34D72"/>
    <w:rsid w:val="40230913"/>
    <w:rsid w:val="4206500A"/>
    <w:rsid w:val="47583D1A"/>
    <w:rsid w:val="51AB3A34"/>
    <w:rsid w:val="54954B72"/>
    <w:rsid w:val="59E6355A"/>
    <w:rsid w:val="5A8C0ABE"/>
    <w:rsid w:val="5B581D69"/>
    <w:rsid w:val="6DDD45D3"/>
    <w:rsid w:val="6DE41069"/>
    <w:rsid w:val="6FBF39C1"/>
    <w:rsid w:val="77F95EAB"/>
    <w:rsid w:val="7B18314A"/>
    <w:rsid w:val="7D754E90"/>
    <w:rsid w:val="7FD22F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2020-09-04T03:33:04Z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