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E305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>
            <wp:extent cx="6645910" cy="9322401"/>
            <wp:effectExtent l="19050" t="0" r="2540" b="0"/>
            <wp:docPr id="3" name="图片 1" descr="C:\Users\ZWT\Desktop\新文档 2020-09-10 15.24.14\新文档 2020-09-10 15.24.14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WT\Desktop\新文档 2020-09-10 15.24.14\新文档 2020-09-10 15.24.14_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415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963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河北途祥电力科技有限公司</w:t>
            </w:r>
            <w:bookmarkEnd w:id="0"/>
          </w:p>
        </w:tc>
      </w:tr>
      <w:tr w:rsidR="007963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任丘市麻家坞镇陈庄村村南</w:t>
            </w:r>
            <w:bookmarkEnd w:id="1"/>
          </w:p>
        </w:tc>
      </w:tr>
      <w:tr w:rsidR="007963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马严敏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18903273456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C341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 w:rsidR="0079633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C341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2559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7C341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2559E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2559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9633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C341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C341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9633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9633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227D0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7C341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9633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C341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电力管材（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管材、</w:t>
            </w:r>
            <w:r>
              <w:rPr>
                <w:sz w:val="20"/>
              </w:rPr>
              <w:t>PVC</w:t>
            </w:r>
            <w:r>
              <w:rPr>
                <w:sz w:val="20"/>
              </w:rPr>
              <w:t>管材、</w:t>
            </w:r>
            <w:r>
              <w:rPr>
                <w:sz w:val="20"/>
              </w:rPr>
              <w:t>MPP</w:t>
            </w:r>
            <w:r>
              <w:rPr>
                <w:sz w:val="20"/>
              </w:rPr>
              <w:t>管材）、塑料通讯管材、钢绞线、线路铁件（电力铁附件）、井盖及附件、警示牌、宽带网络箱、光纤分纤箱、光缆终端盒、光缆接头盒、走线架的生产和销售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C341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14.02.01;17.06.01;17.12.03;17.12.05</w:t>
            </w:r>
            <w:bookmarkEnd w:id="14"/>
          </w:p>
        </w:tc>
      </w:tr>
      <w:tr w:rsidR="0079633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C341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9633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3415" w:rsidP="00AC4DA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9633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227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7C3415">
              <w:rPr>
                <w:rFonts w:hint="eastAsia"/>
                <w:b/>
                <w:sz w:val="20"/>
              </w:rPr>
              <w:t>普通话</w:t>
            </w:r>
            <w:r w:rsidR="007C3415">
              <w:rPr>
                <w:rFonts w:hint="eastAsia"/>
                <w:sz w:val="20"/>
                <w:lang w:val="de-DE"/>
              </w:rPr>
              <w:t>□</w:t>
            </w:r>
            <w:r w:rsidR="007C3415">
              <w:rPr>
                <w:rFonts w:hint="eastAsia"/>
                <w:b/>
                <w:sz w:val="20"/>
              </w:rPr>
              <w:t>英语</w:t>
            </w:r>
            <w:r w:rsidR="007C3415">
              <w:rPr>
                <w:rFonts w:hint="eastAsia"/>
                <w:sz w:val="20"/>
                <w:lang w:val="de-DE"/>
              </w:rPr>
              <w:t>□</w:t>
            </w:r>
            <w:r w:rsidR="007C3415">
              <w:rPr>
                <w:rFonts w:hint="eastAsia"/>
                <w:b/>
                <w:sz w:val="20"/>
              </w:rPr>
              <w:t>其他</w:t>
            </w:r>
          </w:p>
        </w:tc>
      </w:tr>
      <w:tr w:rsidR="0079633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C341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9633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9633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14.02.01,17.06.01,17.12.03,17.12.05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7C341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79633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</w:tr>
      <w:tr w:rsidR="00796336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</w:tr>
      <w:tr w:rsidR="0079633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</w:tr>
      <w:tr w:rsidR="0079633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C341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9633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7D0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3885" cy="193675"/>
                  <wp:effectExtent l="19050" t="0" r="571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19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227D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2559E" w:rsidP="00272FFB"/>
        </w:tc>
      </w:tr>
      <w:tr w:rsidR="0079633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7D0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2559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2559E" w:rsidP="00272FFB"/>
        </w:tc>
      </w:tr>
      <w:tr w:rsidR="0079633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227D0" w:rsidP="00272FFB">
            <w:pPr>
              <w:rPr>
                <w:sz w:val="20"/>
              </w:rPr>
            </w:pPr>
            <w:r>
              <w:rPr>
                <w:sz w:val="20"/>
              </w:rPr>
              <w:t>2020.9.8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5227D0" w:rsidP="00272FFB">
            <w:pPr>
              <w:rPr>
                <w:sz w:val="20"/>
              </w:rPr>
            </w:pPr>
            <w:r>
              <w:rPr>
                <w:sz w:val="20"/>
              </w:rPr>
              <w:t>2020.9.8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C341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2559E" w:rsidP="00272FFB"/>
        </w:tc>
      </w:tr>
    </w:tbl>
    <w:p w:rsidR="00AC4DA3" w:rsidRDefault="00AC4DA3" w:rsidP="003E305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AC4DA3" w:rsidRPr="00907729" w:rsidTr="00BB4772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审核日程安排</w:t>
            </w:r>
          </w:p>
        </w:tc>
      </w:tr>
      <w:tr w:rsidR="00AC4DA3" w:rsidRPr="00907729" w:rsidTr="00BB4772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C4DA3" w:rsidRPr="00907729" w:rsidRDefault="00AC4DA3" w:rsidP="00BB4772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审核人员</w:t>
            </w:r>
          </w:p>
        </w:tc>
      </w:tr>
      <w:tr w:rsidR="00AC4DA3" w:rsidRPr="00907729" w:rsidTr="00BB477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2020．9.9</w:t>
            </w: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2020.9.</w:t>
            </w:r>
            <w:r w:rsidR="005227D0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2020.9.9</w:t>
            </w: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13：00-17：00</w:t>
            </w: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5.3/6.2/7.1.2/7.1.6/7.2/7.3/7.4/7.5/9.1.3/9.2/10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5227D0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2020.9.10</w:t>
            </w: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8：00-11：00</w:t>
            </w: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C4DA3" w:rsidRPr="00907729" w:rsidRDefault="005227D0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业务</w:t>
            </w:r>
            <w:r w:rsidR="00AC4DA3" w:rsidRPr="00907729">
              <w:rPr>
                <w:rFonts w:ascii="楷体" w:eastAsia="楷体" w:hAnsi="楷体"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</w:t>
            </w:r>
            <w:r w:rsidR="00907729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运行的策划和控制；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产品和服务的要求；外部提供的过程、产品和服务的控制；</w:t>
            </w:r>
            <w:r w:rsidR="00907729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生产和服务提供的控制；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 xml:space="preserve"> 顾客或外部供方的财产；交付后的活动；顾客满意。</w:t>
            </w:r>
          </w:p>
        </w:tc>
        <w:tc>
          <w:tcPr>
            <w:tcW w:w="1701" w:type="dxa"/>
          </w:tcPr>
          <w:p w:rsidR="00AC4DA3" w:rsidRPr="00907729" w:rsidRDefault="00907729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5.3/6.2/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8.1/</w:t>
            </w: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8.2/8.4/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8.5.1/8.5.3/</w:t>
            </w: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2020.</w:t>
            </w:r>
            <w:r w:rsidR="005227D0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9.10</w:t>
            </w: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11：00-12：00</w:t>
            </w:r>
          </w:p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生产</w:t>
            </w:r>
            <w:r w:rsidR="005227D0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技术</w:t>
            </w: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5.3/6.2/7.1.3/7.1.4/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7.1.5/</w:t>
            </w: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8.1/8.3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/</w:t>
            </w:r>
            <w:r w:rsidRPr="00907729">
              <w:rPr>
                <w:rFonts w:ascii="楷体" w:eastAsia="楷体" w:hAnsi="楷体"/>
                <w:bCs/>
                <w:sz w:val="21"/>
                <w:szCs w:val="21"/>
              </w:rPr>
              <w:t>8.5.1/8.5.2/8.5.4/</w:t>
            </w: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2020.</w:t>
            </w:r>
            <w:r w:rsidR="005227D0"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9.10</w:t>
            </w: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/>
                <w:sz w:val="21"/>
                <w:szCs w:val="21"/>
              </w:rPr>
              <w:t>ISC-244880</w:t>
            </w:r>
          </w:p>
        </w:tc>
      </w:tr>
      <w:tr w:rsidR="00AC4DA3" w:rsidRPr="00907729" w:rsidTr="00BB4772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  <w:r w:rsidRPr="00907729">
              <w:rPr>
                <w:rFonts w:ascii="楷体" w:eastAsia="楷体" w:hAnsi="楷体" w:hint="eastAsia"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AC4DA3" w:rsidRPr="00907729" w:rsidRDefault="00AC4DA3" w:rsidP="00BB4772">
            <w:pPr>
              <w:spacing w:line="300" w:lineRule="exact"/>
              <w:rPr>
                <w:rFonts w:ascii="楷体" w:eastAsia="楷体" w:hAnsi="楷体"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C4DA3" w:rsidRPr="00907729" w:rsidRDefault="00AC4DA3" w:rsidP="00BB4772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</w:tbl>
    <w:p w:rsidR="000401FF" w:rsidRDefault="007C341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C34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7C34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7C34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7C34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7C341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9E" w:rsidRDefault="0072559E" w:rsidP="00796336">
      <w:r>
        <w:separator/>
      </w:r>
    </w:p>
  </w:endnote>
  <w:endnote w:type="continuationSeparator" w:id="1">
    <w:p w:rsidR="0072559E" w:rsidRDefault="0072559E" w:rsidP="0079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9E" w:rsidRDefault="0072559E" w:rsidP="00796336">
      <w:r>
        <w:separator/>
      </w:r>
    </w:p>
  </w:footnote>
  <w:footnote w:type="continuationSeparator" w:id="1">
    <w:p w:rsidR="0072559E" w:rsidRDefault="0072559E" w:rsidP="0079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9C13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C133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C3415" w:rsidP="00AC4DA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C341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415" w:rsidRPr="00390345">
      <w:rPr>
        <w:rStyle w:val="CharChar1"/>
        <w:rFonts w:hint="default"/>
      </w:rPr>
      <w:t>北京国标联合认证有限公司</w:t>
    </w:r>
    <w:r w:rsidR="007C3415" w:rsidRPr="00390345">
      <w:rPr>
        <w:rStyle w:val="CharChar1"/>
        <w:rFonts w:hint="default"/>
      </w:rPr>
      <w:tab/>
    </w:r>
    <w:r w:rsidR="007C3415" w:rsidRPr="00390345">
      <w:rPr>
        <w:rStyle w:val="CharChar1"/>
        <w:rFonts w:hint="default"/>
      </w:rPr>
      <w:tab/>
    </w:r>
  </w:p>
  <w:p w:rsidR="00BD72F2" w:rsidRPr="00BD72F2" w:rsidRDefault="007C341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255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336"/>
    <w:rsid w:val="00210264"/>
    <w:rsid w:val="003E3056"/>
    <w:rsid w:val="005227D0"/>
    <w:rsid w:val="0072559E"/>
    <w:rsid w:val="00796336"/>
    <w:rsid w:val="007C3415"/>
    <w:rsid w:val="00812D82"/>
    <w:rsid w:val="00907729"/>
    <w:rsid w:val="009C03D6"/>
    <w:rsid w:val="009C133A"/>
    <w:rsid w:val="00AC4DA3"/>
    <w:rsid w:val="00DE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346</Words>
  <Characters>1976</Characters>
  <Application>Microsoft Office Word</Application>
  <DocSecurity>0</DocSecurity>
  <Lines>16</Lines>
  <Paragraphs>4</Paragraphs>
  <ScaleCrop>false</ScaleCrop>
  <Company>微软中国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2020-09-13T01:20:00Z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