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A7101A" w:rsidRPr="00F97F08" w:rsidTr="008A5197">
        <w:trPr>
          <w:trHeight w:val="515"/>
        </w:trPr>
        <w:tc>
          <w:tcPr>
            <w:tcW w:w="1622" w:type="dxa"/>
            <w:vMerge w:val="restart"/>
            <w:vAlign w:val="center"/>
          </w:tcPr>
          <w:p w:rsidR="00A7101A" w:rsidRPr="00F97F08" w:rsidRDefault="00A7101A" w:rsidP="00F97F08">
            <w:pPr>
              <w:rPr>
                <w:rFonts w:ascii="楷体" w:eastAsia="楷体" w:hAnsi="楷体"/>
                <w:szCs w:val="21"/>
              </w:rPr>
            </w:pPr>
            <w:r w:rsidRPr="00F97F08">
              <w:rPr>
                <w:rFonts w:ascii="楷体" w:eastAsia="楷体" w:hAnsi="楷体" w:hint="eastAsia"/>
                <w:szCs w:val="21"/>
              </w:rPr>
              <w:t>过程与活动、</w:t>
            </w:r>
          </w:p>
          <w:p w:rsidR="00A7101A" w:rsidRPr="00F97F08" w:rsidRDefault="00A7101A" w:rsidP="00F97F08">
            <w:pPr>
              <w:rPr>
                <w:rFonts w:ascii="楷体" w:eastAsia="楷体" w:hAnsi="楷体"/>
                <w:szCs w:val="21"/>
              </w:rPr>
            </w:pPr>
            <w:r w:rsidRPr="00F97F08">
              <w:rPr>
                <w:rFonts w:ascii="楷体" w:eastAsia="楷体" w:hAnsi="楷体" w:hint="eastAsia"/>
                <w:szCs w:val="21"/>
              </w:rPr>
              <w:t>抽样计划</w:t>
            </w:r>
          </w:p>
        </w:tc>
        <w:tc>
          <w:tcPr>
            <w:tcW w:w="869" w:type="dxa"/>
            <w:vMerge w:val="restart"/>
            <w:vAlign w:val="center"/>
          </w:tcPr>
          <w:p w:rsidR="00A7101A" w:rsidRPr="00F97F08" w:rsidRDefault="00A7101A" w:rsidP="00F97F08">
            <w:pPr>
              <w:rPr>
                <w:rFonts w:ascii="楷体" w:eastAsia="楷体" w:hAnsi="楷体"/>
                <w:szCs w:val="21"/>
              </w:rPr>
            </w:pPr>
            <w:r w:rsidRPr="00F97F08">
              <w:rPr>
                <w:rFonts w:ascii="楷体" w:eastAsia="楷体" w:hAnsi="楷体" w:hint="eastAsia"/>
                <w:szCs w:val="21"/>
              </w:rPr>
              <w:t>涉及</w:t>
            </w:r>
          </w:p>
          <w:p w:rsidR="00A7101A" w:rsidRPr="00F97F08" w:rsidRDefault="00A7101A" w:rsidP="00F97F08">
            <w:pPr>
              <w:rPr>
                <w:rFonts w:ascii="楷体" w:eastAsia="楷体" w:hAnsi="楷体"/>
                <w:szCs w:val="21"/>
              </w:rPr>
            </w:pPr>
            <w:r w:rsidRPr="00F97F08">
              <w:rPr>
                <w:rFonts w:ascii="楷体" w:eastAsia="楷体" w:hAnsi="楷体" w:hint="eastAsia"/>
                <w:szCs w:val="21"/>
              </w:rPr>
              <w:t>条款</w:t>
            </w:r>
          </w:p>
        </w:tc>
        <w:tc>
          <w:tcPr>
            <w:tcW w:w="11490" w:type="dxa"/>
            <w:vAlign w:val="center"/>
          </w:tcPr>
          <w:p w:rsidR="00A7101A" w:rsidRPr="00F97F08" w:rsidRDefault="00602976" w:rsidP="00F97F08">
            <w:pPr>
              <w:rPr>
                <w:rFonts w:ascii="楷体" w:eastAsia="楷体" w:hAnsi="楷体"/>
                <w:szCs w:val="21"/>
              </w:rPr>
            </w:pPr>
            <w:r w:rsidRPr="00F97F08">
              <w:rPr>
                <w:rFonts w:ascii="楷体" w:eastAsia="楷体" w:hAnsi="楷体" w:hint="eastAsia"/>
                <w:szCs w:val="21"/>
              </w:rPr>
              <w:t>受审核部门：管理层</w:t>
            </w:r>
            <w:r w:rsidR="00A7101A" w:rsidRPr="00F97F08">
              <w:rPr>
                <w:rFonts w:ascii="楷体" w:eastAsia="楷体" w:hAnsi="楷体" w:hint="eastAsia"/>
                <w:szCs w:val="21"/>
              </w:rPr>
              <w:t xml:space="preserve">           主管领导：</w:t>
            </w:r>
            <w:r w:rsidR="00114E77" w:rsidRPr="00F97F08">
              <w:rPr>
                <w:rFonts w:ascii="楷体" w:eastAsia="楷体" w:hAnsi="楷体" w:hint="eastAsia"/>
                <w:szCs w:val="21"/>
              </w:rPr>
              <w:t>耿照华</w:t>
            </w:r>
            <w:r w:rsidR="00A7101A" w:rsidRPr="00F97F08">
              <w:rPr>
                <w:rFonts w:ascii="楷体" w:eastAsia="楷体" w:hAnsi="楷体" w:cs="宋体" w:hint="eastAsia"/>
                <w:szCs w:val="21"/>
              </w:rPr>
              <w:t xml:space="preserve">              </w:t>
            </w:r>
            <w:r w:rsidR="00A7101A" w:rsidRPr="00F97F08">
              <w:rPr>
                <w:rFonts w:ascii="楷体" w:eastAsia="楷体" w:hAnsi="楷体" w:hint="eastAsia"/>
                <w:szCs w:val="21"/>
              </w:rPr>
              <w:t>陪同人员：</w:t>
            </w:r>
            <w:r w:rsidR="00114E77" w:rsidRPr="00F97F08">
              <w:rPr>
                <w:rFonts w:ascii="楷体" w:eastAsia="楷体" w:hAnsi="楷体" w:hint="eastAsia"/>
                <w:szCs w:val="21"/>
              </w:rPr>
              <w:t>张翠翠</w:t>
            </w:r>
          </w:p>
        </w:tc>
        <w:tc>
          <w:tcPr>
            <w:tcW w:w="709" w:type="dxa"/>
            <w:vMerge w:val="restart"/>
            <w:vAlign w:val="center"/>
          </w:tcPr>
          <w:p w:rsidR="00A7101A" w:rsidRPr="00F97F08" w:rsidRDefault="00A7101A" w:rsidP="00F97F08">
            <w:pPr>
              <w:rPr>
                <w:rFonts w:ascii="楷体" w:eastAsia="楷体" w:hAnsi="楷体"/>
                <w:szCs w:val="21"/>
              </w:rPr>
            </w:pPr>
            <w:r w:rsidRPr="00F97F08">
              <w:rPr>
                <w:rFonts w:ascii="楷体" w:eastAsia="楷体" w:hAnsi="楷体" w:hint="eastAsia"/>
                <w:szCs w:val="21"/>
              </w:rPr>
              <w:t>判定</w:t>
            </w:r>
          </w:p>
        </w:tc>
      </w:tr>
      <w:tr w:rsidR="00A7101A" w:rsidRPr="00F97F08" w:rsidTr="008A5197">
        <w:trPr>
          <w:trHeight w:val="403"/>
        </w:trPr>
        <w:tc>
          <w:tcPr>
            <w:tcW w:w="1622" w:type="dxa"/>
            <w:vMerge/>
            <w:vAlign w:val="center"/>
          </w:tcPr>
          <w:p w:rsidR="00A7101A" w:rsidRPr="00F97F08" w:rsidRDefault="00A7101A" w:rsidP="00F97F08">
            <w:pPr>
              <w:rPr>
                <w:rFonts w:ascii="楷体" w:eastAsia="楷体" w:hAnsi="楷体"/>
                <w:szCs w:val="21"/>
              </w:rPr>
            </w:pPr>
          </w:p>
        </w:tc>
        <w:tc>
          <w:tcPr>
            <w:tcW w:w="869" w:type="dxa"/>
            <w:vMerge/>
            <w:vAlign w:val="center"/>
          </w:tcPr>
          <w:p w:rsidR="00A7101A" w:rsidRPr="00F97F08" w:rsidRDefault="00A7101A" w:rsidP="00F97F08">
            <w:pPr>
              <w:rPr>
                <w:rFonts w:ascii="楷体" w:eastAsia="楷体" w:hAnsi="楷体"/>
                <w:szCs w:val="21"/>
              </w:rPr>
            </w:pPr>
          </w:p>
        </w:tc>
        <w:tc>
          <w:tcPr>
            <w:tcW w:w="11490" w:type="dxa"/>
            <w:vAlign w:val="center"/>
          </w:tcPr>
          <w:p w:rsidR="00A7101A" w:rsidRPr="00F97F08" w:rsidRDefault="00A7101A" w:rsidP="00F97F08">
            <w:pPr>
              <w:rPr>
                <w:rFonts w:ascii="楷体" w:eastAsia="楷体" w:hAnsi="楷体"/>
                <w:szCs w:val="21"/>
              </w:rPr>
            </w:pPr>
            <w:r w:rsidRPr="00F97F08">
              <w:rPr>
                <w:rFonts w:ascii="楷体" w:eastAsia="楷体" w:hAnsi="楷体" w:hint="eastAsia"/>
                <w:szCs w:val="21"/>
              </w:rPr>
              <w:t>审核员：</w:t>
            </w:r>
            <w:r w:rsidRPr="00F97F08">
              <w:rPr>
                <w:rFonts w:ascii="楷体" w:eastAsia="楷体" w:hAnsi="楷体" w:cs="宋体" w:hint="eastAsia"/>
                <w:szCs w:val="21"/>
              </w:rPr>
              <w:t xml:space="preserve">周文廷                  </w:t>
            </w:r>
            <w:r w:rsidRPr="00F97F08">
              <w:rPr>
                <w:rFonts w:ascii="楷体" w:eastAsia="楷体" w:hAnsi="楷体" w:hint="eastAsia"/>
                <w:szCs w:val="21"/>
              </w:rPr>
              <w:t>审核时间：2020.</w:t>
            </w:r>
            <w:r w:rsidR="00114E77" w:rsidRPr="00F97F08">
              <w:rPr>
                <w:rFonts w:ascii="楷体" w:eastAsia="楷体" w:hAnsi="楷体" w:hint="eastAsia"/>
                <w:szCs w:val="21"/>
              </w:rPr>
              <w:t>9.6</w:t>
            </w:r>
          </w:p>
        </w:tc>
        <w:tc>
          <w:tcPr>
            <w:tcW w:w="709" w:type="dxa"/>
            <w:vMerge/>
          </w:tcPr>
          <w:p w:rsidR="00A7101A" w:rsidRPr="00F97F08" w:rsidRDefault="00A7101A" w:rsidP="00F97F08">
            <w:pPr>
              <w:rPr>
                <w:rFonts w:ascii="楷体" w:eastAsia="楷体" w:hAnsi="楷体"/>
                <w:szCs w:val="21"/>
              </w:rPr>
            </w:pPr>
          </w:p>
        </w:tc>
      </w:tr>
      <w:tr w:rsidR="00A7101A" w:rsidRPr="00F97F08" w:rsidTr="008A5197">
        <w:trPr>
          <w:trHeight w:val="516"/>
        </w:trPr>
        <w:tc>
          <w:tcPr>
            <w:tcW w:w="1622" w:type="dxa"/>
            <w:vMerge/>
            <w:vAlign w:val="center"/>
          </w:tcPr>
          <w:p w:rsidR="00A7101A" w:rsidRPr="00F97F08" w:rsidRDefault="00A7101A" w:rsidP="00F97F08">
            <w:pPr>
              <w:rPr>
                <w:rFonts w:ascii="楷体" w:eastAsia="楷体" w:hAnsi="楷体"/>
                <w:szCs w:val="21"/>
              </w:rPr>
            </w:pPr>
          </w:p>
        </w:tc>
        <w:tc>
          <w:tcPr>
            <w:tcW w:w="869" w:type="dxa"/>
            <w:vMerge/>
            <w:vAlign w:val="center"/>
          </w:tcPr>
          <w:p w:rsidR="00A7101A" w:rsidRPr="00F97F08" w:rsidRDefault="00A7101A" w:rsidP="00F97F08">
            <w:pPr>
              <w:rPr>
                <w:rFonts w:ascii="楷体" w:eastAsia="楷体" w:hAnsi="楷体"/>
                <w:szCs w:val="21"/>
              </w:rPr>
            </w:pPr>
          </w:p>
        </w:tc>
        <w:tc>
          <w:tcPr>
            <w:tcW w:w="11490" w:type="dxa"/>
            <w:vAlign w:val="center"/>
          </w:tcPr>
          <w:p w:rsidR="00A7101A" w:rsidRPr="00F97F08" w:rsidRDefault="00A7101A" w:rsidP="00F97F08">
            <w:pPr>
              <w:rPr>
                <w:rFonts w:ascii="楷体" w:eastAsia="楷体" w:hAnsi="楷体"/>
                <w:szCs w:val="21"/>
              </w:rPr>
            </w:pPr>
            <w:r w:rsidRPr="00F97F08">
              <w:rPr>
                <w:rFonts w:ascii="楷体" w:eastAsia="楷体" w:hAnsi="楷体" w:hint="eastAsia"/>
                <w:szCs w:val="21"/>
              </w:rPr>
              <w:t>审核条款：4.1/4.2/4.3/4.4/5.2/6.1/6.2/9.2/9.3</w:t>
            </w:r>
          </w:p>
        </w:tc>
        <w:tc>
          <w:tcPr>
            <w:tcW w:w="709" w:type="dxa"/>
            <w:vMerge/>
          </w:tcPr>
          <w:p w:rsidR="00A7101A" w:rsidRPr="00F97F08" w:rsidRDefault="00A7101A" w:rsidP="00F97F08">
            <w:pPr>
              <w:rPr>
                <w:rFonts w:ascii="楷体" w:eastAsia="楷体" w:hAnsi="楷体"/>
                <w:szCs w:val="21"/>
              </w:rPr>
            </w:pPr>
          </w:p>
        </w:tc>
      </w:tr>
      <w:tr w:rsidR="00A7101A" w:rsidRPr="00F97F08" w:rsidTr="00F543B3">
        <w:trPr>
          <w:trHeight w:val="405"/>
        </w:trPr>
        <w:tc>
          <w:tcPr>
            <w:tcW w:w="1622" w:type="dxa"/>
          </w:tcPr>
          <w:p w:rsidR="00A7101A" w:rsidRPr="00F97F08" w:rsidRDefault="00A7101A" w:rsidP="00F97F08">
            <w:pPr>
              <w:rPr>
                <w:rFonts w:ascii="楷体" w:eastAsia="楷体" w:hAnsi="楷体"/>
                <w:szCs w:val="21"/>
              </w:rPr>
            </w:pPr>
            <w:r w:rsidRPr="00F97F08">
              <w:rPr>
                <w:rFonts w:ascii="楷体" w:eastAsia="楷体" w:hAnsi="楷体" w:hint="eastAsia"/>
                <w:szCs w:val="21"/>
              </w:rPr>
              <w:t>公司概况，资质情况</w:t>
            </w:r>
          </w:p>
          <w:p w:rsidR="00A7101A" w:rsidRPr="00F97F08" w:rsidRDefault="00A7101A" w:rsidP="00F97F08">
            <w:pPr>
              <w:rPr>
                <w:rFonts w:ascii="楷体" w:eastAsia="楷体" w:hAnsi="楷体"/>
                <w:szCs w:val="21"/>
              </w:rPr>
            </w:pPr>
            <w:r w:rsidRPr="00F97F08">
              <w:rPr>
                <w:rFonts w:ascii="楷体" w:eastAsia="楷体" w:hAnsi="楷体" w:hint="eastAsia"/>
                <w:szCs w:val="21"/>
              </w:rPr>
              <w:t>组织机构、体系策划实施情况</w:t>
            </w:r>
          </w:p>
          <w:p w:rsidR="00A7101A" w:rsidRPr="00F97F08" w:rsidRDefault="00A7101A" w:rsidP="00F97F08">
            <w:pPr>
              <w:rPr>
                <w:rFonts w:ascii="楷体" w:eastAsia="楷体" w:hAnsi="楷体"/>
                <w:szCs w:val="21"/>
              </w:rPr>
            </w:pPr>
            <w:r w:rsidRPr="00F97F08">
              <w:rPr>
                <w:rFonts w:ascii="楷体" w:eastAsia="楷体" w:hAnsi="楷体" w:hint="eastAsia"/>
                <w:szCs w:val="21"/>
              </w:rPr>
              <w:t>认证范围确认</w:t>
            </w:r>
          </w:p>
          <w:p w:rsidR="00A7101A" w:rsidRPr="00F97F08" w:rsidRDefault="00A7101A" w:rsidP="00F97F08">
            <w:pPr>
              <w:rPr>
                <w:rFonts w:ascii="楷体" w:eastAsia="楷体" w:hAnsi="楷体"/>
                <w:szCs w:val="21"/>
              </w:rPr>
            </w:pPr>
            <w:r w:rsidRPr="00F97F08">
              <w:rPr>
                <w:rFonts w:ascii="楷体" w:eastAsia="楷体" w:hAnsi="楷体" w:hint="eastAsia"/>
                <w:szCs w:val="21"/>
              </w:rPr>
              <w:t>适用条款确认</w:t>
            </w:r>
          </w:p>
          <w:p w:rsidR="00A7101A" w:rsidRPr="00F97F08" w:rsidRDefault="00A7101A" w:rsidP="00F97F08">
            <w:pPr>
              <w:rPr>
                <w:rFonts w:ascii="楷体" w:eastAsia="楷体" w:hAnsi="楷体"/>
                <w:szCs w:val="21"/>
              </w:rPr>
            </w:pPr>
            <w:r w:rsidRPr="00F97F08">
              <w:rPr>
                <w:rFonts w:ascii="楷体" w:eastAsia="楷体" w:hAnsi="楷体" w:hint="eastAsia"/>
                <w:szCs w:val="21"/>
              </w:rPr>
              <w:t>外包过程</w:t>
            </w:r>
          </w:p>
        </w:tc>
        <w:tc>
          <w:tcPr>
            <w:tcW w:w="869" w:type="dxa"/>
          </w:tcPr>
          <w:p w:rsidR="00A7101A" w:rsidRPr="00F97F08" w:rsidRDefault="00A7101A" w:rsidP="00F97F08">
            <w:pPr>
              <w:rPr>
                <w:rFonts w:ascii="楷体" w:eastAsia="楷体" w:hAnsi="楷体"/>
                <w:szCs w:val="21"/>
              </w:rPr>
            </w:pPr>
            <w:r w:rsidRPr="00F97F08">
              <w:rPr>
                <w:rFonts w:ascii="楷体" w:eastAsia="楷体" w:hAnsi="楷体" w:hint="eastAsia"/>
                <w:szCs w:val="21"/>
              </w:rPr>
              <w:t>4.1</w:t>
            </w:r>
          </w:p>
          <w:p w:rsidR="00A7101A" w:rsidRPr="00F97F08" w:rsidRDefault="00A7101A" w:rsidP="00F97F08">
            <w:pPr>
              <w:rPr>
                <w:rFonts w:ascii="楷体" w:eastAsia="楷体" w:hAnsi="楷体"/>
                <w:szCs w:val="21"/>
              </w:rPr>
            </w:pPr>
            <w:r w:rsidRPr="00F97F08">
              <w:rPr>
                <w:rFonts w:ascii="楷体" w:eastAsia="楷体" w:hAnsi="楷体" w:hint="eastAsia"/>
                <w:szCs w:val="21"/>
              </w:rPr>
              <w:t>4.2</w:t>
            </w:r>
          </w:p>
          <w:p w:rsidR="00A7101A" w:rsidRPr="00F97F08" w:rsidRDefault="00A7101A" w:rsidP="00F97F08">
            <w:pPr>
              <w:rPr>
                <w:rFonts w:ascii="楷体" w:eastAsia="楷体" w:hAnsi="楷体"/>
                <w:szCs w:val="21"/>
              </w:rPr>
            </w:pPr>
            <w:r w:rsidRPr="00F97F08">
              <w:rPr>
                <w:rFonts w:ascii="楷体" w:eastAsia="楷体" w:hAnsi="楷体" w:hint="eastAsia"/>
                <w:szCs w:val="21"/>
              </w:rPr>
              <w:t>4.3</w:t>
            </w:r>
          </w:p>
          <w:p w:rsidR="00A7101A" w:rsidRPr="00F97F08" w:rsidRDefault="00A7101A" w:rsidP="00F97F08">
            <w:pPr>
              <w:rPr>
                <w:rFonts w:ascii="楷体" w:eastAsia="楷体" w:hAnsi="楷体"/>
                <w:szCs w:val="21"/>
              </w:rPr>
            </w:pPr>
            <w:r w:rsidRPr="00F97F08">
              <w:rPr>
                <w:rFonts w:ascii="楷体" w:eastAsia="楷体" w:hAnsi="楷体" w:hint="eastAsia"/>
                <w:szCs w:val="21"/>
              </w:rPr>
              <w:t>4.4</w:t>
            </w:r>
          </w:p>
          <w:p w:rsidR="00A7101A" w:rsidRPr="00F97F08" w:rsidRDefault="00A7101A" w:rsidP="00F97F08">
            <w:pPr>
              <w:rPr>
                <w:rFonts w:ascii="楷体" w:eastAsia="楷体" w:hAnsi="楷体"/>
                <w:szCs w:val="21"/>
              </w:rPr>
            </w:pPr>
            <w:r w:rsidRPr="00F97F08">
              <w:rPr>
                <w:rFonts w:ascii="楷体" w:eastAsia="楷体" w:hAnsi="楷体" w:hint="eastAsia"/>
                <w:szCs w:val="21"/>
              </w:rPr>
              <w:t>6.1</w:t>
            </w:r>
          </w:p>
        </w:tc>
        <w:tc>
          <w:tcPr>
            <w:tcW w:w="11490" w:type="dxa"/>
          </w:tcPr>
          <w:p w:rsidR="00A7101A" w:rsidRPr="00F97F08" w:rsidRDefault="00A7101A" w:rsidP="00F97F08">
            <w:pPr>
              <w:rPr>
                <w:rFonts w:ascii="楷体" w:eastAsia="楷体" w:hAnsi="楷体"/>
                <w:szCs w:val="21"/>
              </w:rPr>
            </w:pPr>
            <w:r w:rsidRPr="00F97F08">
              <w:rPr>
                <w:rFonts w:ascii="楷体" w:eastAsia="楷体" w:hAnsi="楷体" w:hint="eastAsia"/>
                <w:szCs w:val="21"/>
              </w:rPr>
              <w:sym w:font="Wingdings 2" w:char="F098"/>
            </w:r>
            <w:r w:rsidRPr="00F97F08">
              <w:rPr>
                <w:rFonts w:ascii="楷体" w:eastAsia="楷体" w:hAnsi="楷体" w:hint="eastAsia"/>
                <w:szCs w:val="21"/>
              </w:rPr>
              <w:t>企业基本情况</w:t>
            </w:r>
          </w:p>
          <w:p w:rsidR="00A7101A" w:rsidRPr="00F97F08" w:rsidRDefault="00114E77" w:rsidP="00F97F08">
            <w:pPr>
              <w:rPr>
                <w:rFonts w:ascii="楷体" w:eastAsia="楷体" w:hAnsi="楷体"/>
                <w:szCs w:val="21"/>
              </w:rPr>
            </w:pPr>
            <w:r w:rsidRPr="00F97F08">
              <w:rPr>
                <w:rFonts w:ascii="楷体" w:eastAsia="楷体" w:hAnsi="楷体" w:hint="eastAsia"/>
                <w:szCs w:val="21"/>
              </w:rPr>
              <w:t>总经理/</w:t>
            </w:r>
            <w:r w:rsidR="00A7101A" w:rsidRPr="00F97F08">
              <w:rPr>
                <w:rFonts w:ascii="楷体" w:eastAsia="楷体" w:hAnsi="楷体" w:hint="eastAsia"/>
                <w:szCs w:val="21"/>
              </w:rPr>
              <w:t>管理者代表：</w:t>
            </w:r>
            <w:r w:rsidRPr="00F97F08">
              <w:rPr>
                <w:rFonts w:ascii="楷体" w:eastAsia="楷体" w:hAnsi="楷体" w:hint="eastAsia"/>
                <w:szCs w:val="21"/>
              </w:rPr>
              <w:t>耿照华/马严敏</w:t>
            </w:r>
          </w:p>
          <w:p w:rsidR="00252D9B" w:rsidRPr="00F97F08" w:rsidRDefault="00602976" w:rsidP="00F97F08">
            <w:pPr>
              <w:rPr>
                <w:rFonts w:ascii="楷体" w:eastAsia="楷体" w:hAnsi="楷体"/>
                <w:szCs w:val="21"/>
              </w:rPr>
            </w:pPr>
            <w:r w:rsidRPr="00F97F08">
              <w:rPr>
                <w:rFonts w:ascii="楷体" w:eastAsia="楷体" w:hAnsi="楷体" w:hint="eastAsia"/>
                <w:szCs w:val="21"/>
              </w:rPr>
              <w:t>资质：营业执照：</w:t>
            </w:r>
            <w:r w:rsidR="00A7101A" w:rsidRPr="00F97F08">
              <w:rPr>
                <w:rFonts w:ascii="楷体" w:eastAsia="楷体" w:hAnsi="楷体" w:hint="eastAsia"/>
                <w:szCs w:val="21"/>
              </w:rPr>
              <w:t>统一社会信用代码：</w:t>
            </w:r>
            <w:r w:rsidR="00114E77" w:rsidRPr="00F97F08">
              <w:rPr>
                <w:rFonts w:ascii="楷体" w:eastAsia="楷体" w:hAnsi="楷体" w:hint="eastAsia"/>
                <w:color w:val="000000"/>
                <w:szCs w:val="21"/>
              </w:rPr>
              <w:t>91130982MA0D80N174</w:t>
            </w:r>
            <w:r w:rsidR="00F543B3" w:rsidRPr="00F97F08">
              <w:rPr>
                <w:rFonts w:ascii="楷体" w:eastAsia="楷体" w:hAnsi="楷体" w:hint="eastAsia"/>
                <w:szCs w:val="21"/>
              </w:rPr>
              <w:t>。</w:t>
            </w:r>
            <w:r w:rsidRPr="00F97F08">
              <w:rPr>
                <w:rFonts w:ascii="楷体" w:eastAsia="楷体" w:hAnsi="楷体" w:hint="eastAsia"/>
                <w:szCs w:val="21"/>
              </w:rPr>
              <w:t>网上查询，有效资质；</w:t>
            </w:r>
          </w:p>
          <w:p w:rsidR="00252D9B" w:rsidRPr="00F97F08" w:rsidRDefault="00F97F08" w:rsidP="00F97F08">
            <w:pPr>
              <w:rPr>
                <w:rFonts w:ascii="楷体" w:eastAsia="楷体" w:hAnsi="楷体"/>
                <w:szCs w:val="21"/>
              </w:rPr>
            </w:pPr>
            <w:bookmarkStart w:id="0" w:name="组织名称"/>
            <w:r w:rsidRPr="00F97F08">
              <w:rPr>
                <w:rFonts w:ascii="楷体" w:eastAsia="楷体" w:hAnsi="楷体"/>
                <w:color w:val="000000"/>
                <w:szCs w:val="21"/>
              </w:rPr>
              <w:t>河北途祥电力科技有限公司</w:t>
            </w:r>
            <w:bookmarkEnd w:id="0"/>
            <w:r w:rsidR="00A7101A" w:rsidRPr="00F97F08">
              <w:rPr>
                <w:rFonts w:ascii="楷体" w:eastAsia="楷体" w:hAnsi="楷体" w:cs="楷体" w:hint="eastAsia"/>
                <w:color w:val="333333"/>
                <w:szCs w:val="21"/>
                <w:shd w:val="clear" w:color="auto" w:fill="FFFFFF"/>
              </w:rPr>
              <w:t>成立于</w:t>
            </w:r>
            <w:r w:rsidR="00114E77" w:rsidRPr="00F97F08">
              <w:rPr>
                <w:rFonts w:ascii="楷体" w:eastAsia="楷体" w:hAnsi="楷体" w:cs="楷体" w:hint="eastAsia"/>
                <w:color w:val="333333"/>
                <w:szCs w:val="21"/>
                <w:shd w:val="clear" w:color="auto" w:fill="FFFFFF"/>
              </w:rPr>
              <w:t>2019</w:t>
            </w:r>
            <w:r w:rsidR="00A7101A" w:rsidRPr="00F97F08">
              <w:rPr>
                <w:rFonts w:ascii="楷体" w:eastAsia="楷体" w:hAnsi="楷体" w:cs="楷体" w:hint="eastAsia"/>
                <w:color w:val="333333"/>
                <w:szCs w:val="21"/>
                <w:shd w:val="clear" w:color="auto" w:fill="FFFFFF"/>
              </w:rPr>
              <w:t>年</w:t>
            </w:r>
            <w:r w:rsidR="00114E77" w:rsidRPr="00F97F08">
              <w:rPr>
                <w:rFonts w:ascii="楷体" w:eastAsia="楷体" w:hAnsi="楷体" w:cs="楷体" w:hint="eastAsia"/>
                <w:color w:val="333333"/>
                <w:szCs w:val="21"/>
                <w:shd w:val="clear" w:color="auto" w:fill="FFFFFF"/>
              </w:rPr>
              <w:t>2</w:t>
            </w:r>
            <w:r w:rsidR="00A7101A" w:rsidRPr="00F97F08">
              <w:rPr>
                <w:rFonts w:ascii="楷体" w:eastAsia="楷体" w:hAnsi="楷体" w:cs="楷体" w:hint="eastAsia"/>
                <w:color w:val="333333"/>
                <w:szCs w:val="21"/>
                <w:shd w:val="clear" w:color="auto" w:fill="FFFFFF"/>
              </w:rPr>
              <w:t>月</w:t>
            </w:r>
            <w:r w:rsidR="00114E77" w:rsidRPr="00F97F08">
              <w:rPr>
                <w:rFonts w:ascii="楷体" w:eastAsia="楷体" w:hAnsi="楷体" w:cs="楷体" w:hint="eastAsia"/>
                <w:color w:val="333333"/>
                <w:szCs w:val="21"/>
                <w:shd w:val="clear" w:color="auto" w:fill="FFFFFF"/>
              </w:rPr>
              <w:t>19</w:t>
            </w:r>
            <w:r w:rsidR="00A7101A" w:rsidRPr="00F97F08">
              <w:rPr>
                <w:rFonts w:ascii="楷体" w:eastAsia="楷体" w:hAnsi="楷体" w:cs="楷体" w:hint="eastAsia"/>
                <w:color w:val="333333"/>
                <w:szCs w:val="21"/>
                <w:shd w:val="clear" w:color="auto" w:fill="FFFFFF"/>
              </w:rPr>
              <w:t>日,</w:t>
            </w:r>
            <w:bookmarkStart w:id="1" w:name="注册地址"/>
            <w:r w:rsidR="00114E77" w:rsidRPr="00F97F08">
              <w:rPr>
                <w:rFonts w:ascii="楷体" w:eastAsia="楷体" w:hAnsi="楷体" w:cs="楷体" w:hint="eastAsia"/>
                <w:color w:val="333333"/>
                <w:szCs w:val="21"/>
                <w:shd w:val="clear" w:color="auto" w:fill="FFFFFF"/>
              </w:rPr>
              <w:t xml:space="preserve"> </w:t>
            </w:r>
            <w:r w:rsidR="00602976" w:rsidRPr="00F97F08">
              <w:rPr>
                <w:rFonts w:ascii="楷体" w:eastAsia="楷体" w:hAnsi="楷体" w:hint="eastAsia"/>
                <w:szCs w:val="21"/>
              </w:rPr>
              <w:t>注册资本</w:t>
            </w:r>
            <w:r w:rsidR="00114E77" w:rsidRPr="00F97F08">
              <w:rPr>
                <w:rFonts w:ascii="楷体" w:eastAsia="楷体" w:hAnsi="楷体" w:hint="eastAsia"/>
                <w:szCs w:val="21"/>
              </w:rPr>
              <w:t>6600</w:t>
            </w:r>
            <w:r w:rsidR="00602976" w:rsidRPr="00F97F08">
              <w:rPr>
                <w:rFonts w:ascii="楷体" w:eastAsia="楷体" w:hAnsi="楷体"/>
                <w:szCs w:val="21"/>
              </w:rPr>
              <w:t>万元，</w:t>
            </w:r>
            <w:r w:rsidR="00602976" w:rsidRPr="00F97F08">
              <w:rPr>
                <w:rFonts w:ascii="楷体" w:eastAsia="楷体" w:hAnsi="楷体" w:cs="宋体" w:hint="eastAsia"/>
                <w:szCs w:val="21"/>
              </w:rPr>
              <w:t>位于</w:t>
            </w:r>
            <w:r w:rsidR="00114E77" w:rsidRPr="00F97F08">
              <w:rPr>
                <w:rFonts w:ascii="楷体" w:eastAsia="楷体" w:hAnsi="楷体"/>
                <w:szCs w:val="21"/>
              </w:rPr>
              <w:t>任丘市麻家坞镇陈庄村村南</w:t>
            </w:r>
            <w:bookmarkEnd w:id="1"/>
            <w:r w:rsidR="00A7101A" w:rsidRPr="00F97F08">
              <w:rPr>
                <w:rFonts w:ascii="楷体" w:eastAsia="楷体" w:hAnsi="楷体"/>
                <w:szCs w:val="21"/>
              </w:rPr>
              <w:t>，</w:t>
            </w:r>
            <w:r w:rsidR="00A7101A" w:rsidRPr="00F97F08">
              <w:rPr>
                <w:rFonts w:ascii="楷体" w:eastAsia="楷体" w:hAnsi="楷体" w:hint="eastAsia"/>
                <w:szCs w:val="21"/>
              </w:rPr>
              <w:t>办公面积约</w:t>
            </w:r>
            <w:r w:rsidR="00863E29" w:rsidRPr="00F97F08">
              <w:rPr>
                <w:rFonts w:ascii="楷体" w:eastAsia="楷体" w:hAnsi="楷体" w:hint="eastAsia"/>
                <w:szCs w:val="21"/>
              </w:rPr>
              <w:t>200</w:t>
            </w:r>
            <w:r w:rsidR="00200EE0" w:rsidRPr="00F97F08">
              <w:rPr>
                <w:rFonts w:ascii="楷体" w:eastAsia="楷体" w:hAnsi="楷体" w:hint="eastAsia"/>
                <w:szCs w:val="21"/>
              </w:rPr>
              <w:t>平米，</w:t>
            </w:r>
            <w:r w:rsidR="00863E29" w:rsidRPr="00F97F08">
              <w:rPr>
                <w:rFonts w:ascii="楷体" w:eastAsia="楷体" w:hAnsi="楷体" w:hint="eastAsia"/>
                <w:szCs w:val="21"/>
              </w:rPr>
              <w:t xml:space="preserve">车间面积1500平米，仓库500平米，  </w:t>
            </w:r>
          </w:p>
          <w:p w:rsidR="00863E29" w:rsidRPr="00F97F08" w:rsidRDefault="00A7101A" w:rsidP="00F97F08">
            <w:pPr>
              <w:rPr>
                <w:rFonts w:ascii="楷体" w:eastAsia="楷体" w:hAnsi="楷体"/>
                <w:szCs w:val="21"/>
              </w:rPr>
            </w:pPr>
            <w:r w:rsidRPr="00F97F08">
              <w:rPr>
                <w:rFonts w:ascii="楷体" w:eastAsia="楷体" w:hAnsi="楷体" w:cs="楷体" w:hint="eastAsia"/>
                <w:color w:val="333333"/>
                <w:szCs w:val="21"/>
                <w:shd w:val="clear" w:color="auto" w:fill="FFFFFF"/>
              </w:rPr>
              <w:t>主要经营范围</w:t>
            </w:r>
            <w:r w:rsidR="00252D9B" w:rsidRPr="00F97F08">
              <w:rPr>
                <w:rFonts w:ascii="楷体" w:eastAsia="楷体" w:hAnsi="楷体" w:cs="楷体" w:hint="eastAsia"/>
                <w:color w:val="333333"/>
                <w:szCs w:val="21"/>
                <w:shd w:val="clear" w:color="auto" w:fill="FFFFFF"/>
              </w:rPr>
              <w:t>：</w:t>
            </w:r>
            <w:bookmarkStart w:id="2" w:name="审核范围"/>
            <w:r w:rsidR="00863E29" w:rsidRPr="00F97F08">
              <w:rPr>
                <w:rFonts w:ascii="楷体" w:eastAsia="楷体" w:hAnsi="楷体" w:hint="eastAsia"/>
                <w:szCs w:val="21"/>
              </w:rPr>
              <w:t>电力管材（PE管材、PVC管材、MPP管材）、塑料通讯管材、钢绞线、线路铁件（电力铁附件）、井盖及附件、警示牌、宽带网络箱、光纤分纤箱、光缆终端盒、光缆接头盒、走线架的生产和销售</w:t>
            </w:r>
            <w:bookmarkEnd w:id="2"/>
          </w:p>
          <w:p w:rsidR="00F543B3" w:rsidRPr="00F97F08" w:rsidRDefault="00863E29" w:rsidP="00F97F08">
            <w:pPr>
              <w:rPr>
                <w:rFonts w:ascii="楷体" w:eastAsia="楷体" w:hAnsi="楷体"/>
                <w:szCs w:val="21"/>
              </w:rPr>
            </w:pPr>
            <w:r w:rsidRPr="00F97F08">
              <w:rPr>
                <w:rFonts w:ascii="楷体" w:eastAsia="楷体" w:hAnsi="楷体" w:hint="eastAsia"/>
                <w:szCs w:val="21"/>
              </w:rPr>
              <w:t>公司设有管理层、办公室、业务部、生产技术</w:t>
            </w:r>
            <w:r w:rsidR="00F543B3" w:rsidRPr="00F97F08">
              <w:rPr>
                <w:rFonts w:ascii="楷体" w:eastAsia="楷体" w:hAnsi="楷体" w:hint="eastAsia"/>
                <w:szCs w:val="21"/>
              </w:rPr>
              <w:t>部等部门。</w:t>
            </w:r>
          </w:p>
          <w:p w:rsidR="00A7101A" w:rsidRPr="00F97F08" w:rsidRDefault="00A7101A" w:rsidP="00F97F08">
            <w:pPr>
              <w:rPr>
                <w:rFonts w:ascii="楷体" w:eastAsia="楷体" w:hAnsi="楷体"/>
                <w:szCs w:val="21"/>
                <w:lang w:val="en-GB"/>
              </w:rPr>
            </w:pPr>
            <w:r w:rsidRPr="00F97F08">
              <w:rPr>
                <w:rFonts w:ascii="楷体" w:eastAsia="楷体" w:hAnsi="楷体"/>
                <w:szCs w:val="21"/>
              </w:rPr>
              <w:sym w:font="Wingdings 2" w:char="F098"/>
            </w:r>
            <w:r w:rsidRPr="00F97F08">
              <w:rPr>
                <w:rFonts w:ascii="楷体" w:eastAsia="楷体" w:hAnsi="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F97F08">
              <w:rPr>
                <w:rFonts w:ascii="楷体" w:eastAsia="楷体" w:hAnsi="楷体" w:hint="eastAsia"/>
                <w:szCs w:val="21"/>
                <w:lang w:val="en-GB"/>
              </w:rPr>
              <w:t>通过制定管理制度、作业文件及相关措施，对活动的主要环节实施了有效的控制。</w:t>
            </w:r>
            <w:r w:rsidRPr="00F97F08">
              <w:rPr>
                <w:rFonts w:ascii="楷体" w:eastAsia="楷体" w:hAnsi="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A7101A" w:rsidRPr="00F97F08" w:rsidRDefault="00F543B3" w:rsidP="00F97F08">
            <w:pPr>
              <w:rPr>
                <w:rFonts w:ascii="楷体" w:eastAsia="楷体" w:hAnsi="楷体"/>
                <w:szCs w:val="21"/>
              </w:rPr>
            </w:pPr>
            <w:r w:rsidRPr="00F97F08">
              <w:rPr>
                <w:rFonts w:ascii="楷体" w:eastAsia="楷体" w:hAnsi="楷体"/>
                <w:szCs w:val="21"/>
              </w:rPr>
              <w:sym w:font="Wingdings 2" w:char="F098"/>
            </w:r>
            <w:r w:rsidR="00A7101A" w:rsidRPr="00F97F08">
              <w:rPr>
                <w:rFonts w:ascii="楷体" w:eastAsia="楷体" w:hAnsi="楷体" w:hint="eastAsia"/>
                <w:szCs w:val="21"/>
              </w:rPr>
              <w:t>审核组与受审核方管代现场确认的审核范围：</w:t>
            </w:r>
          </w:p>
          <w:p w:rsidR="00A7101A" w:rsidRPr="00F97F08" w:rsidRDefault="00A7101A" w:rsidP="00F97F08">
            <w:pPr>
              <w:rPr>
                <w:rFonts w:ascii="楷体" w:eastAsia="楷体" w:hAnsi="楷体"/>
                <w:szCs w:val="21"/>
              </w:rPr>
            </w:pPr>
            <w:r w:rsidRPr="00F97F08">
              <w:rPr>
                <w:rFonts w:ascii="楷体" w:eastAsia="楷体" w:hAnsi="楷体" w:hint="eastAsia"/>
                <w:szCs w:val="21"/>
              </w:rPr>
              <w:t>QMS：</w:t>
            </w:r>
            <w:r w:rsidR="00863E29" w:rsidRPr="00F97F08">
              <w:rPr>
                <w:rFonts w:ascii="楷体" w:eastAsia="楷体" w:hAnsi="楷体" w:hint="eastAsia"/>
                <w:szCs w:val="21"/>
              </w:rPr>
              <w:t>电力管材（PE管材、PVC管材、MPP管材）、塑料通讯管材、钢绞线、线路铁件（电力铁附件）、井盖及附件、警示牌、宽带网络箱、光纤分纤箱、光缆终端盒、光缆接头盒、走线架的生产和销售，</w:t>
            </w:r>
          </w:p>
          <w:p w:rsidR="00863E29" w:rsidRPr="00F97F08" w:rsidRDefault="00F543B3" w:rsidP="00F97F08">
            <w:pPr>
              <w:rPr>
                <w:rFonts w:ascii="楷体" w:eastAsia="楷体" w:hAnsi="楷体"/>
                <w:szCs w:val="21"/>
              </w:rPr>
            </w:pPr>
            <w:r w:rsidRPr="00F97F08">
              <w:rPr>
                <w:rFonts w:ascii="楷体" w:eastAsia="楷体" w:hAnsi="楷体"/>
                <w:szCs w:val="21"/>
              </w:rPr>
              <w:sym w:font="Wingdings 2" w:char="F098"/>
            </w:r>
            <w:r w:rsidR="00A7101A" w:rsidRPr="00F97F08">
              <w:rPr>
                <w:rFonts w:ascii="楷体" w:eastAsia="楷体" w:hAnsi="楷体" w:hint="eastAsia"/>
                <w:szCs w:val="21"/>
              </w:rPr>
              <w:t>不适用条款：GB/T19001-2016标准的8.3条款。</w:t>
            </w:r>
            <w:r w:rsidR="00863E29" w:rsidRPr="00F97F08">
              <w:rPr>
                <w:rFonts w:ascii="楷体" w:eastAsia="楷体" w:hAnsi="楷体" w:hint="eastAsia"/>
                <w:color w:val="000000"/>
                <w:szCs w:val="21"/>
              </w:rPr>
              <w:t>因本公司产品严格按照顾客提供图纸和技术要求生产，设备精密自动化，工艺成熟，人员稳定，故标准中“8.3 产品和服务的设计和开发”条款不适用本公司，不使用本条款后不影响本公司为顾客</w:t>
            </w:r>
            <w:r w:rsidR="00863E29" w:rsidRPr="00F97F08">
              <w:rPr>
                <w:rFonts w:ascii="楷体" w:eastAsia="楷体" w:hAnsi="楷体" w:hint="eastAsia"/>
                <w:color w:val="000000"/>
                <w:szCs w:val="21"/>
              </w:rPr>
              <w:lastRenderedPageBreak/>
              <w:t>提供合格产品的责任。</w:t>
            </w:r>
          </w:p>
          <w:p w:rsidR="00A7101A" w:rsidRPr="00F97F08" w:rsidRDefault="00F543B3" w:rsidP="00F97F08">
            <w:pPr>
              <w:rPr>
                <w:rFonts w:ascii="楷体" w:eastAsia="楷体" w:hAnsi="楷体"/>
                <w:szCs w:val="21"/>
              </w:rPr>
            </w:pPr>
            <w:r w:rsidRPr="00F97F08">
              <w:rPr>
                <w:rFonts w:ascii="楷体" w:eastAsia="楷体" w:hAnsi="楷体"/>
                <w:szCs w:val="21"/>
              </w:rPr>
              <w:sym w:font="Wingdings 2" w:char="F098"/>
            </w:r>
            <w:r w:rsidR="0051411E" w:rsidRPr="00F97F08">
              <w:rPr>
                <w:rFonts w:ascii="楷体" w:eastAsia="楷体" w:hAnsi="楷体" w:hint="eastAsia"/>
                <w:szCs w:val="21"/>
              </w:rPr>
              <w:t>外包过程：</w:t>
            </w:r>
            <w:r w:rsidR="00863E29" w:rsidRPr="00F97F08">
              <w:rPr>
                <w:rFonts w:ascii="楷体" w:eastAsia="楷体" w:hAnsi="楷体" w:hint="eastAsia"/>
                <w:szCs w:val="21"/>
              </w:rPr>
              <w:t>热镀锌</w:t>
            </w:r>
            <w:r w:rsidR="00A7101A" w:rsidRPr="00F97F08">
              <w:rPr>
                <w:rFonts w:ascii="楷体" w:eastAsia="楷体" w:hAnsi="楷体" w:hint="eastAsia"/>
                <w:szCs w:val="21"/>
              </w:rPr>
              <w:t>。</w:t>
            </w:r>
          </w:p>
          <w:p w:rsidR="00A7101A" w:rsidRPr="00F97F08" w:rsidRDefault="00F543B3" w:rsidP="00F97F08">
            <w:pPr>
              <w:rPr>
                <w:rFonts w:ascii="楷体" w:eastAsia="楷体" w:hAnsi="楷体"/>
                <w:szCs w:val="21"/>
              </w:rPr>
            </w:pPr>
            <w:r w:rsidRPr="00F97F08">
              <w:rPr>
                <w:rFonts w:ascii="楷体" w:eastAsia="楷体" w:hAnsi="楷体"/>
                <w:szCs w:val="21"/>
              </w:rPr>
              <w:sym w:font="Wingdings 2" w:char="F098"/>
            </w:r>
            <w:r w:rsidR="00A7101A" w:rsidRPr="00F97F08">
              <w:rPr>
                <w:rFonts w:ascii="楷体" w:eastAsia="楷体" w:hAnsi="楷体" w:hint="eastAsia"/>
                <w:szCs w:val="21"/>
              </w:rPr>
              <w:t>管理体系覆盖人数</w:t>
            </w:r>
            <w:r w:rsidR="00863E29" w:rsidRPr="00F97F08">
              <w:rPr>
                <w:rFonts w:ascii="楷体" w:eastAsia="楷体" w:hAnsi="楷体" w:hint="eastAsia"/>
                <w:szCs w:val="21"/>
              </w:rPr>
              <w:t>25</w:t>
            </w:r>
            <w:r w:rsidR="00A7101A" w:rsidRPr="00F97F08">
              <w:rPr>
                <w:rFonts w:ascii="楷体" w:eastAsia="楷体" w:hAnsi="楷体" w:hint="eastAsia"/>
                <w:szCs w:val="21"/>
              </w:rPr>
              <w:t>人，无倒班情况</w:t>
            </w:r>
          </w:p>
        </w:tc>
        <w:tc>
          <w:tcPr>
            <w:tcW w:w="709" w:type="dxa"/>
          </w:tcPr>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p>
        </w:tc>
      </w:tr>
      <w:tr w:rsidR="00A7101A" w:rsidRPr="00F97F08" w:rsidTr="008A5197">
        <w:trPr>
          <w:trHeight w:val="1349"/>
        </w:trPr>
        <w:tc>
          <w:tcPr>
            <w:tcW w:w="1622" w:type="dxa"/>
          </w:tcPr>
          <w:p w:rsidR="00A7101A" w:rsidRPr="00F97F08" w:rsidRDefault="00A7101A" w:rsidP="00F97F08">
            <w:pPr>
              <w:rPr>
                <w:rFonts w:ascii="楷体" w:eastAsia="楷体" w:hAnsi="楷体"/>
                <w:szCs w:val="21"/>
              </w:rPr>
            </w:pPr>
            <w:r w:rsidRPr="00F97F08">
              <w:rPr>
                <w:rFonts w:ascii="楷体" w:eastAsia="楷体" w:hAnsi="楷体" w:hint="eastAsia"/>
                <w:szCs w:val="21"/>
              </w:rPr>
              <w:lastRenderedPageBreak/>
              <w:t>管理方针和目标的适宜性</w:t>
            </w:r>
          </w:p>
          <w:p w:rsidR="00A7101A" w:rsidRPr="00F97F08" w:rsidRDefault="00A7101A" w:rsidP="00F97F08">
            <w:pPr>
              <w:rPr>
                <w:rFonts w:ascii="楷体" w:eastAsia="楷体" w:hAnsi="楷体"/>
                <w:szCs w:val="21"/>
              </w:rPr>
            </w:pPr>
          </w:p>
        </w:tc>
        <w:tc>
          <w:tcPr>
            <w:tcW w:w="869" w:type="dxa"/>
          </w:tcPr>
          <w:p w:rsidR="00A7101A" w:rsidRPr="00F97F08" w:rsidRDefault="00A7101A" w:rsidP="00F97F08">
            <w:pPr>
              <w:rPr>
                <w:rFonts w:ascii="楷体" w:eastAsia="楷体" w:hAnsi="楷体"/>
                <w:szCs w:val="21"/>
              </w:rPr>
            </w:pPr>
            <w:r w:rsidRPr="00F97F08">
              <w:rPr>
                <w:rFonts w:ascii="楷体" w:eastAsia="楷体" w:hAnsi="楷体" w:hint="eastAsia"/>
                <w:szCs w:val="21"/>
              </w:rPr>
              <w:t>5.2     6.2</w:t>
            </w:r>
          </w:p>
        </w:tc>
        <w:tc>
          <w:tcPr>
            <w:tcW w:w="11490" w:type="dxa"/>
          </w:tcPr>
          <w:p w:rsidR="00A7101A" w:rsidRPr="00F97F08" w:rsidRDefault="00F543B3" w:rsidP="00F97F08">
            <w:pPr>
              <w:rPr>
                <w:rFonts w:ascii="楷体" w:eastAsia="楷体" w:hAnsi="楷体"/>
                <w:color w:val="000000"/>
                <w:szCs w:val="21"/>
              </w:rPr>
            </w:pPr>
            <w:r w:rsidRPr="00F97F08">
              <w:rPr>
                <w:rFonts w:ascii="楷体" w:eastAsia="楷体" w:hAnsi="楷体" w:hint="eastAsia"/>
                <w:szCs w:val="21"/>
              </w:rPr>
              <w:sym w:font="Wingdings 2" w:char="F098"/>
            </w:r>
            <w:r w:rsidR="00A7101A" w:rsidRPr="00F97F08">
              <w:rPr>
                <w:rFonts w:ascii="楷体" w:eastAsia="楷体" w:hAnsi="楷体" w:hint="eastAsia"/>
                <w:szCs w:val="21"/>
              </w:rPr>
              <w:t>质量方针：</w:t>
            </w:r>
            <w:r w:rsidR="00863E29" w:rsidRPr="00F97F08">
              <w:rPr>
                <w:rFonts w:ascii="楷体" w:eastAsia="楷体" w:hAnsi="楷体" w:hint="eastAsia"/>
                <w:color w:val="000000"/>
                <w:szCs w:val="21"/>
              </w:rPr>
              <w:t>精益求精、质量第一、顾客满意。</w:t>
            </w:r>
          </w:p>
          <w:p w:rsidR="00A7101A" w:rsidRPr="00F97F08" w:rsidRDefault="00C75751" w:rsidP="00F97F08">
            <w:pPr>
              <w:rPr>
                <w:rFonts w:ascii="楷体" w:eastAsia="楷体" w:hAnsi="楷体"/>
                <w:szCs w:val="21"/>
              </w:rPr>
            </w:pPr>
            <w:r w:rsidRPr="00F97F08">
              <w:rPr>
                <w:rFonts w:ascii="楷体" w:eastAsia="楷体" w:hAnsi="楷体" w:hint="eastAsia"/>
                <w:szCs w:val="21"/>
              </w:rPr>
              <w:t>总经理证实，与企业的宗旨一致</w:t>
            </w:r>
            <w:r w:rsidR="00A7101A" w:rsidRPr="00F97F08">
              <w:rPr>
                <w:rFonts w:ascii="楷体" w:eastAsia="楷体" w:hAnsi="楷体" w:hint="eastAsia"/>
                <w:szCs w:val="21"/>
              </w:rPr>
              <w:t>，随质量手册的发布宣传贯彻。</w:t>
            </w:r>
          </w:p>
          <w:p w:rsidR="00863E29" w:rsidRPr="00F97F08" w:rsidRDefault="00F543B3" w:rsidP="00F97F08">
            <w:pPr>
              <w:rPr>
                <w:rFonts w:ascii="楷体" w:eastAsia="楷体" w:hAnsi="楷体"/>
                <w:color w:val="000000"/>
                <w:szCs w:val="21"/>
              </w:rPr>
            </w:pPr>
            <w:r w:rsidRPr="00F97F08">
              <w:rPr>
                <w:rFonts w:ascii="楷体" w:eastAsia="楷体" w:hAnsi="楷体" w:hint="eastAsia"/>
                <w:szCs w:val="21"/>
              </w:rPr>
              <w:sym w:font="Wingdings 2" w:char="F098"/>
            </w:r>
            <w:r w:rsidR="00A7101A" w:rsidRPr="00F97F08">
              <w:rPr>
                <w:rFonts w:ascii="楷体" w:eastAsia="楷体" w:hAnsi="楷体" w:hint="eastAsia"/>
                <w:szCs w:val="21"/>
              </w:rPr>
              <w:t>质量目标：</w:t>
            </w:r>
            <w:r w:rsidR="00863E29" w:rsidRPr="00F97F08">
              <w:rPr>
                <w:rFonts w:ascii="楷体" w:eastAsia="楷体" w:hAnsi="楷体" w:hint="eastAsia"/>
                <w:color w:val="000000"/>
                <w:szCs w:val="21"/>
              </w:rPr>
              <w:t>产品一次交检合格率≥90%；</w:t>
            </w:r>
          </w:p>
          <w:p w:rsidR="00863E29" w:rsidRPr="00F97F08" w:rsidRDefault="00863E29" w:rsidP="00F97F08">
            <w:pPr>
              <w:rPr>
                <w:rFonts w:ascii="楷体" w:eastAsia="楷体" w:hAnsi="楷体"/>
                <w:color w:val="000000"/>
                <w:szCs w:val="21"/>
              </w:rPr>
            </w:pPr>
            <w:r w:rsidRPr="00F97F08">
              <w:rPr>
                <w:rFonts w:ascii="楷体" w:eastAsia="楷体" w:hAnsi="楷体" w:hint="eastAsia"/>
                <w:color w:val="000000"/>
                <w:szCs w:val="21"/>
              </w:rPr>
              <w:t xml:space="preserve">           </w:t>
            </w:r>
            <w:r w:rsidR="00F97F08">
              <w:rPr>
                <w:rFonts w:ascii="楷体" w:eastAsia="楷体" w:hAnsi="楷体" w:hint="eastAsia"/>
                <w:color w:val="000000"/>
                <w:szCs w:val="21"/>
              </w:rPr>
              <w:t xml:space="preserve"> </w:t>
            </w:r>
            <w:r w:rsidRPr="00F97F08">
              <w:rPr>
                <w:rFonts w:ascii="楷体" w:eastAsia="楷体" w:hAnsi="楷体" w:hint="eastAsia"/>
                <w:color w:val="000000"/>
                <w:szCs w:val="21"/>
              </w:rPr>
              <w:t>顾客满意率≥90%。</w:t>
            </w:r>
          </w:p>
          <w:p w:rsidR="00A7101A" w:rsidRPr="00F97F08" w:rsidRDefault="00A7101A" w:rsidP="00F97F08">
            <w:pPr>
              <w:rPr>
                <w:rFonts w:ascii="楷体" w:eastAsia="楷体" w:hAnsi="楷体"/>
                <w:szCs w:val="21"/>
              </w:rPr>
            </w:pPr>
            <w:r w:rsidRPr="00F97F08">
              <w:rPr>
                <w:rFonts w:ascii="楷体" w:eastAsia="楷体" w:hAnsi="楷体" w:hint="eastAsia"/>
                <w:szCs w:val="21"/>
              </w:rPr>
              <w:t>基本符合标准要求。在方针框架下展开，并分解到各职能部门。</w:t>
            </w:r>
          </w:p>
        </w:tc>
        <w:tc>
          <w:tcPr>
            <w:tcW w:w="709" w:type="dxa"/>
          </w:tcPr>
          <w:p w:rsidR="00A7101A" w:rsidRPr="00F97F08" w:rsidRDefault="00A7101A" w:rsidP="00F97F08">
            <w:pPr>
              <w:rPr>
                <w:rFonts w:ascii="楷体" w:eastAsia="楷体" w:hAnsi="楷体"/>
                <w:szCs w:val="21"/>
              </w:rPr>
            </w:pPr>
          </w:p>
        </w:tc>
      </w:tr>
      <w:tr w:rsidR="00A7101A" w:rsidRPr="00F97F08" w:rsidTr="008A5197">
        <w:trPr>
          <w:trHeight w:val="1628"/>
        </w:trPr>
        <w:tc>
          <w:tcPr>
            <w:tcW w:w="1622" w:type="dxa"/>
          </w:tcPr>
          <w:p w:rsidR="00A7101A" w:rsidRPr="00F97F08" w:rsidRDefault="00A7101A" w:rsidP="00F97F08">
            <w:pPr>
              <w:rPr>
                <w:rFonts w:ascii="楷体" w:eastAsia="楷体" w:hAnsi="楷体"/>
                <w:szCs w:val="21"/>
              </w:rPr>
            </w:pPr>
            <w:r w:rsidRPr="00F97F08">
              <w:rPr>
                <w:rFonts w:ascii="楷体" w:eastAsia="楷体" w:hAnsi="楷体" w:hint="eastAsia"/>
                <w:szCs w:val="21"/>
              </w:rPr>
              <w:t>内审、管理评审策划和实施的符合性及可信性</w:t>
            </w:r>
          </w:p>
        </w:tc>
        <w:tc>
          <w:tcPr>
            <w:tcW w:w="869" w:type="dxa"/>
          </w:tcPr>
          <w:p w:rsidR="00A7101A" w:rsidRPr="00F97F08" w:rsidRDefault="00A7101A" w:rsidP="00F97F08">
            <w:pPr>
              <w:rPr>
                <w:rFonts w:ascii="楷体" w:eastAsia="楷体" w:hAnsi="楷体"/>
                <w:szCs w:val="21"/>
              </w:rPr>
            </w:pPr>
            <w:r w:rsidRPr="00F97F08">
              <w:rPr>
                <w:rFonts w:ascii="楷体" w:eastAsia="楷体" w:hAnsi="楷体" w:hint="eastAsia"/>
                <w:szCs w:val="21"/>
              </w:rPr>
              <w:t>9.2</w:t>
            </w:r>
          </w:p>
          <w:p w:rsidR="00A7101A" w:rsidRPr="00F97F08" w:rsidRDefault="00A7101A" w:rsidP="00F97F08">
            <w:pPr>
              <w:rPr>
                <w:rFonts w:ascii="楷体" w:eastAsia="楷体" w:hAnsi="楷体"/>
                <w:szCs w:val="21"/>
              </w:rPr>
            </w:pPr>
            <w:r w:rsidRPr="00F97F08">
              <w:rPr>
                <w:rFonts w:ascii="楷体" w:eastAsia="楷体" w:hAnsi="楷体" w:hint="eastAsia"/>
                <w:szCs w:val="21"/>
              </w:rPr>
              <w:t>9.3</w:t>
            </w:r>
          </w:p>
        </w:tc>
        <w:tc>
          <w:tcPr>
            <w:tcW w:w="11490" w:type="dxa"/>
          </w:tcPr>
          <w:p w:rsidR="00A7101A" w:rsidRPr="00F97F08" w:rsidRDefault="00F543B3" w:rsidP="00F97F08">
            <w:pPr>
              <w:rPr>
                <w:rFonts w:ascii="楷体" w:eastAsia="楷体" w:hAnsi="楷体"/>
                <w:szCs w:val="21"/>
              </w:rPr>
            </w:pPr>
            <w:r w:rsidRPr="00F97F08">
              <w:rPr>
                <w:rFonts w:ascii="楷体" w:eastAsia="楷体" w:hAnsi="楷体" w:hint="eastAsia"/>
                <w:szCs w:val="21"/>
              </w:rPr>
              <w:t>2020</w:t>
            </w:r>
            <w:r w:rsidR="00A7101A" w:rsidRPr="00F97F08">
              <w:rPr>
                <w:rFonts w:ascii="楷体" w:eastAsia="楷体" w:hAnsi="楷体" w:hint="eastAsia"/>
                <w:szCs w:val="21"/>
              </w:rPr>
              <w:t>年</w:t>
            </w:r>
            <w:r w:rsidR="00863E29" w:rsidRPr="00F97F08">
              <w:rPr>
                <w:rFonts w:ascii="楷体" w:eastAsia="楷体" w:hAnsi="楷体" w:hint="eastAsia"/>
                <w:szCs w:val="21"/>
              </w:rPr>
              <w:t>8</w:t>
            </w:r>
            <w:r w:rsidR="00A7101A" w:rsidRPr="00F97F08">
              <w:rPr>
                <w:rFonts w:ascii="楷体" w:eastAsia="楷体" w:hAnsi="楷体" w:hint="eastAsia"/>
                <w:szCs w:val="21"/>
              </w:rPr>
              <w:t>月</w:t>
            </w:r>
            <w:r w:rsidR="00863E29" w:rsidRPr="00F97F08">
              <w:rPr>
                <w:rFonts w:ascii="楷体" w:eastAsia="楷体" w:hAnsi="楷体" w:hint="eastAsia"/>
                <w:szCs w:val="21"/>
              </w:rPr>
              <w:t>9</w:t>
            </w:r>
            <w:r w:rsidR="00A7101A" w:rsidRPr="00F97F08">
              <w:rPr>
                <w:rFonts w:ascii="楷体" w:eastAsia="楷体" w:hAnsi="楷体" w:hint="eastAsia"/>
                <w:szCs w:val="21"/>
              </w:rPr>
              <w:t>日进行内部审核，提供内部审核计划、内审检查表、不合格报告、内部质量管理体系审核报告等，基本符合要求。</w:t>
            </w:r>
          </w:p>
          <w:p w:rsidR="00A7101A" w:rsidRPr="00F97F08" w:rsidRDefault="00F855B4" w:rsidP="00F97F08">
            <w:pPr>
              <w:rPr>
                <w:rFonts w:ascii="楷体" w:eastAsia="楷体" w:hAnsi="楷体"/>
                <w:szCs w:val="21"/>
              </w:rPr>
            </w:pPr>
            <w:r w:rsidRPr="00F97F08">
              <w:rPr>
                <w:rFonts w:ascii="楷体" w:eastAsia="楷体" w:hAnsi="楷体" w:hint="eastAsia"/>
                <w:szCs w:val="21"/>
              </w:rPr>
              <w:t>2020</w:t>
            </w:r>
            <w:r w:rsidR="00A7101A" w:rsidRPr="00F97F08">
              <w:rPr>
                <w:rFonts w:ascii="楷体" w:eastAsia="楷体" w:hAnsi="楷体" w:hint="eastAsia"/>
                <w:szCs w:val="21"/>
              </w:rPr>
              <w:t>年</w:t>
            </w:r>
            <w:r w:rsidR="00863E29" w:rsidRPr="00F97F08">
              <w:rPr>
                <w:rFonts w:ascii="楷体" w:eastAsia="楷体" w:hAnsi="楷体" w:hint="eastAsia"/>
                <w:szCs w:val="21"/>
              </w:rPr>
              <w:t>8</w:t>
            </w:r>
            <w:r w:rsidR="00A7101A" w:rsidRPr="00F97F08">
              <w:rPr>
                <w:rFonts w:ascii="楷体" w:eastAsia="楷体" w:hAnsi="楷体" w:hint="eastAsia"/>
                <w:szCs w:val="21"/>
              </w:rPr>
              <w:t>月</w:t>
            </w:r>
            <w:r w:rsidR="00863E29" w:rsidRPr="00F97F08">
              <w:rPr>
                <w:rFonts w:ascii="楷体" w:eastAsia="楷体" w:hAnsi="楷体" w:hint="eastAsia"/>
                <w:szCs w:val="21"/>
              </w:rPr>
              <w:t>19</w:t>
            </w:r>
            <w:r w:rsidR="00A7101A" w:rsidRPr="00F97F08">
              <w:rPr>
                <w:rFonts w:ascii="楷体" w:eastAsia="楷体" w:hAnsi="楷体" w:hint="eastAsia"/>
                <w:szCs w:val="21"/>
              </w:rPr>
              <w:t>日进行管理评审，由总经理主持会议，有管理评审计划、管理评审输入资料</w:t>
            </w:r>
            <w:r w:rsidR="00A7101A" w:rsidRPr="00F97F08">
              <w:rPr>
                <w:rFonts w:ascii="楷体" w:eastAsia="楷体" w:hAnsi="楷体"/>
                <w:szCs w:val="21"/>
              </w:rPr>
              <w:t>—</w:t>
            </w:r>
            <w:r w:rsidR="00A7101A" w:rsidRPr="00F97F08">
              <w:rPr>
                <w:rFonts w:ascii="楷体" w:eastAsia="楷体" w:hAnsi="楷体" w:hint="eastAsia"/>
                <w:szCs w:val="21"/>
              </w:rPr>
              <w:t>各部门工作总结、管理评审报告等，内容基本可信，有效。</w:t>
            </w:r>
          </w:p>
        </w:tc>
        <w:tc>
          <w:tcPr>
            <w:tcW w:w="709" w:type="dxa"/>
          </w:tcPr>
          <w:p w:rsidR="00A7101A" w:rsidRPr="00F97F08" w:rsidRDefault="00A7101A" w:rsidP="00F97F08">
            <w:pPr>
              <w:rPr>
                <w:rFonts w:ascii="楷体" w:eastAsia="楷体" w:hAnsi="楷体"/>
                <w:szCs w:val="21"/>
              </w:rPr>
            </w:pPr>
          </w:p>
        </w:tc>
      </w:tr>
      <w:tr w:rsidR="00A7101A" w:rsidRPr="00F97F08" w:rsidTr="008A5197">
        <w:trPr>
          <w:trHeight w:val="1423"/>
        </w:trPr>
        <w:tc>
          <w:tcPr>
            <w:tcW w:w="1622" w:type="dxa"/>
          </w:tcPr>
          <w:p w:rsidR="00A7101A" w:rsidRPr="00F97F08" w:rsidRDefault="00A7101A" w:rsidP="00F97F08">
            <w:pPr>
              <w:rPr>
                <w:rFonts w:ascii="楷体" w:eastAsia="楷体" w:hAnsi="楷体"/>
                <w:szCs w:val="21"/>
              </w:rPr>
            </w:pPr>
            <w:r w:rsidRPr="00F97F08">
              <w:rPr>
                <w:rFonts w:ascii="楷体" w:eastAsia="楷体" w:hAnsi="楷体" w:hint="eastAsia"/>
                <w:szCs w:val="21"/>
              </w:rPr>
              <w:t>申请资料信息的核实确认</w:t>
            </w: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r w:rsidRPr="00F97F08">
              <w:rPr>
                <w:rFonts w:ascii="楷体" w:eastAsia="楷体" w:hAnsi="楷体" w:hint="eastAsia"/>
                <w:szCs w:val="21"/>
              </w:rPr>
              <w:t>确定第二阶段</w:t>
            </w:r>
          </w:p>
          <w:p w:rsidR="00A7101A" w:rsidRPr="00F97F08" w:rsidRDefault="00A7101A" w:rsidP="00F97F08">
            <w:pPr>
              <w:rPr>
                <w:rFonts w:ascii="楷体" w:eastAsia="楷体" w:hAnsi="楷体"/>
                <w:szCs w:val="21"/>
              </w:rPr>
            </w:pPr>
          </w:p>
        </w:tc>
        <w:tc>
          <w:tcPr>
            <w:tcW w:w="869" w:type="dxa"/>
          </w:tcPr>
          <w:p w:rsidR="00A7101A" w:rsidRPr="00F97F08" w:rsidRDefault="00A7101A" w:rsidP="00F97F08">
            <w:pPr>
              <w:rPr>
                <w:rFonts w:ascii="楷体" w:eastAsia="楷体" w:hAnsi="楷体"/>
                <w:szCs w:val="21"/>
              </w:rPr>
            </w:pPr>
          </w:p>
        </w:tc>
        <w:tc>
          <w:tcPr>
            <w:tcW w:w="11490" w:type="dxa"/>
          </w:tcPr>
          <w:p w:rsidR="00A7101A" w:rsidRPr="00F97F08" w:rsidRDefault="00A7101A" w:rsidP="00F97F08">
            <w:pPr>
              <w:rPr>
                <w:rFonts w:ascii="楷体" w:eastAsia="楷体" w:hAnsi="楷体"/>
                <w:szCs w:val="21"/>
              </w:rPr>
            </w:pPr>
            <w:r w:rsidRPr="00F97F08">
              <w:rPr>
                <w:rFonts w:ascii="楷体" w:eastAsia="楷体" w:hAnsi="楷体" w:hint="eastAsia"/>
                <w:szCs w:val="21"/>
              </w:rPr>
              <w:t>提供营业执照，查看原件有效。</w:t>
            </w:r>
          </w:p>
          <w:p w:rsidR="00A7101A" w:rsidRPr="00F97F08" w:rsidRDefault="00200EE0" w:rsidP="00F97F08">
            <w:pPr>
              <w:rPr>
                <w:rFonts w:ascii="楷体" w:eastAsia="楷体" w:hAnsi="楷体"/>
                <w:szCs w:val="21"/>
              </w:rPr>
            </w:pPr>
            <w:r w:rsidRPr="00F97F08">
              <w:rPr>
                <w:rFonts w:ascii="楷体" w:eastAsia="楷体" w:hAnsi="楷体"/>
                <w:szCs w:val="21"/>
              </w:rPr>
              <w:t>无被投诉情况发生；无安全事故、质量事故；</w:t>
            </w:r>
          </w:p>
          <w:p w:rsidR="00A7101A" w:rsidRPr="00F97F08" w:rsidRDefault="00A7101A" w:rsidP="00F97F08">
            <w:pPr>
              <w:rPr>
                <w:rFonts w:ascii="楷体" w:eastAsia="楷体" w:hAnsi="楷体"/>
                <w:szCs w:val="21"/>
              </w:rPr>
            </w:pPr>
          </w:p>
          <w:p w:rsidR="00A7101A" w:rsidRPr="00F97F08" w:rsidRDefault="00A7101A" w:rsidP="00F97F08">
            <w:pPr>
              <w:rPr>
                <w:rFonts w:ascii="楷体" w:eastAsia="楷体" w:hAnsi="楷体"/>
                <w:szCs w:val="21"/>
              </w:rPr>
            </w:pPr>
            <w:r w:rsidRPr="00F97F08">
              <w:rPr>
                <w:rFonts w:ascii="楷体" w:eastAsia="楷体" w:hAnsi="楷体" w:hint="eastAsia"/>
                <w:szCs w:val="21"/>
              </w:rPr>
              <w:t>第二阶段审核所需资源的配置较充分。</w:t>
            </w:r>
          </w:p>
          <w:p w:rsidR="00A7101A" w:rsidRPr="00F97F08" w:rsidRDefault="00A7101A" w:rsidP="00F97F08">
            <w:pPr>
              <w:rPr>
                <w:rFonts w:ascii="楷体" w:eastAsia="楷体" w:hAnsi="楷体"/>
                <w:szCs w:val="21"/>
              </w:rPr>
            </w:pPr>
            <w:r w:rsidRPr="00F97F08">
              <w:rPr>
                <w:rFonts w:ascii="楷体" w:eastAsia="楷体" w:hAnsi="楷体" w:hint="eastAsia"/>
                <w:szCs w:val="21"/>
              </w:rPr>
              <w:t>商定第二阶段审核时间：</w:t>
            </w:r>
            <w:r w:rsidR="00F855B4" w:rsidRPr="00F97F08">
              <w:rPr>
                <w:rFonts w:ascii="楷体" w:eastAsia="楷体" w:hAnsi="楷体" w:hint="eastAsia"/>
                <w:szCs w:val="21"/>
              </w:rPr>
              <w:t>2020</w:t>
            </w:r>
            <w:r w:rsidRPr="00F97F08">
              <w:rPr>
                <w:rFonts w:ascii="楷体" w:eastAsia="楷体" w:hAnsi="楷体" w:hint="eastAsia"/>
                <w:szCs w:val="21"/>
              </w:rPr>
              <w:t>年</w:t>
            </w:r>
            <w:r w:rsidR="00863E29" w:rsidRPr="00F97F08">
              <w:rPr>
                <w:rFonts w:ascii="楷体" w:eastAsia="楷体" w:hAnsi="楷体" w:hint="eastAsia"/>
                <w:szCs w:val="21"/>
              </w:rPr>
              <w:t>9</w:t>
            </w:r>
            <w:r w:rsidRPr="00F97F08">
              <w:rPr>
                <w:rFonts w:ascii="楷体" w:eastAsia="楷体" w:hAnsi="楷体" w:hint="eastAsia"/>
                <w:szCs w:val="21"/>
              </w:rPr>
              <w:t>月</w:t>
            </w:r>
            <w:r w:rsidR="00863E29" w:rsidRPr="00F97F08">
              <w:rPr>
                <w:rFonts w:ascii="楷体" w:eastAsia="楷体" w:hAnsi="楷体" w:hint="eastAsia"/>
                <w:szCs w:val="21"/>
              </w:rPr>
              <w:t>9</w:t>
            </w:r>
            <w:r w:rsidRPr="00F97F08">
              <w:rPr>
                <w:rFonts w:ascii="楷体" w:eastAsia="楷体" w:hAnsi="楷体" w:hint="eastAsia"/>
                <w:szCs w:val="21"/>
              </w:rPr>
              <w:t>日</w:t>
            </w:r>
          </w:p>
        </w:tc>
        <w:tc>
          <w:tcPr>
            <w:tcW w:w="709" w:type="dxa"/>
          </w:tcPr>
          <w:p w:rsidR="00A7101A" w:rsidRPr="00F97F08" w:rsidRDefault="00A7101A" w:rsidP="00F97F08">
            <w:pPr>
              <w:rPr>
                <w:rFonts w:ascii="楷体" w:eastAsia="楷体" w:hAnsi="楷体"/>
                <w:szCs w:val="21"/>
              </w:rPr>
            </w:pPr>
          </w:p>
        </w:tc>
      </w:tr>
    </w:tbl>
    <w:p w:rsidR="007757F3" w:rsidRDefault="003F4B61" w:rsidP="00A7101A"/>
    <w:p w:rsidR="00B42E97" w:rsidRDefault="00B42E97" w:rsidP="00A7101A"/>
    <w:p w:rsidR="00B42E97" w:rsidRDefault="00B42E97" w:rsidP="00A7101A"/>
    <w:p w:rsidR="00B42E97" w:rsidRDefault="00B42E97" w:rsidP="00A7101A"/>
    <w:p w:rsidR="00B42E97" w:rsidRPr="00B36E5A" w:rsidRDefault="00B42E97" w:rsidP="00A7101A"/>
    <w:p w:rsidR="00863E29" w:rsidRDefault="00863E29" w:rsidP="00B42E97">
      <w:pPr>
        <w:spacing w:line="480" w:lineRule="exact"/>
        <w:jc w:val="center"/>
        <w:rPr>
          <w:rFonts w:ascii="隶书" w:eastAsia="隶书" w:hAnsi="宋体"/>
          <w:bCs/>
          <w:color w:val="000000"/>
          <w:sz w:val="36"/>
          <w:szCs w:val="36"/>
        </w:rPr>
      </w:pPr>
    </w:p>
    <w:p w:rsidR="00F97F08" w:rsidRDefault="00F97F08" w:rsidP="00B42E97">
      <w:pPr>
        <w:spacing w:line="480" w:lineRule="exact"/>
        <w:jc w:val="center"/>
        <w:rPr>
          <w:rFonts w:ascii="隶书" w:eastAsia="隶书" w:hAnsi="宋体"/>
          <w:bCs/>
          <w:color w:val="000000"/>
          <w:sz w:val="36"/>
          <w:szCs w:val="36"/>
        </w:rPr>
      </w:pPr>
    </w:p>
    <w:p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42E97" w:rsidRPr="00F97F08" w:rsidTr="00DB7CC5">
        <w:trPr>
          <w:trHeight w:val="515"/>
        </w:trPr>
        <w:tc>
          <w:tcPr>
            <w:tcW w:w="1622" w:type="dxa"/>
            <w:vMerge w:val="restart"/>
            <w:vAlign w:val="center"/>
          </w:tcPr>
          <w:p w:rsidR="00B42E97" w:rsidRPr="00F97F08" w:rsidRDefault="00B42E97" w:rsidP="00DB7CC5">
            <w:pPr>
              <w:spacing w:before="120"/>
              <w:jc w:val="center"/>
              <w:rPr>
                <w:rFonts w:ascii="楷体" w:eastAsia="楷体" w:hAnsi="楷体"/>
                <w:szCs w:val="21"/>
              </w:rPr>
            </w:pPr>
            <w:r w:rsidRPr="00F97F08">
              <w:rPr>
                <w:rFonts w:ascii="楷体" w:eastAsia="楷体" w:hAnsi="楷体" w:hint="eastAsia"/>
                <w:szCs w:val="21"/>
              </w:rPr>
              <w:t>过程与活动、</w:t>
            </w:r>
          </w:p>
          <w:p w:rsidR="00B42E97" w:rsidRPr="00F97F08" w:rsidRDefault="00B42E97" w:rsidP="00DB7CC5">
            <w:pPr>
              <w:jc w:val="center"/>
              <w:rPr>
                <w:rFonts w:ascii="楷体" w:eastAsia="楷体" w:hAnsi="楷体"/>
                <w:szCs w:val="21"/>
              </w:rPr>
            </w:pPr>
            <w:r w:rsidRPr="00F97F08">
              <w:rPr>
                <w:rFonts w:ascii="楷体" w:eastAsia="楷体" w:hAnsi="楷体" w:hint="eastAsia"/>
                <w:szCs w:val="21"/>
              </w:rPr>
              <w:t>抽样计划</w:t>
            </w:r>
          </w:p>
        </w:tc>
        <w:tc>
          <w:tcPr>
            <w:tcW w:w="869" w:type="dxa"/>
            <w:vMerge w:val="restart"/>
            <w:vAlign w:val="center"/>
          </w:tcPr>
          <w:p w:rsidR="00B42E97" w:rsidRPr="00F97F08" w:rsidRDefault="00B42E97" w:rsidP="00DB7CC5">
            <w:pPr>
              <w:rPr>
                <w:rFonts w:ascii="楷体" w:eastAsia="楷体" w:hAnsi="楷体"/>
                <w:szCs w:val="21"/>
              </w:rPr>
            </w:pPr>
            <w:r w:rsidRPr="00F97F08">
              <w:rPr>
                <w:rFonts w:ascii="楷体" w:eastAsia="楷体" w:hAnsi="楷体" w:hint="eastAsia"/>
                <w:szCs w:val="21"/>
              </w:rPr>
              <w:t>涉及</w:t>
            </w:r>
          </w:p>
          <w:p w:rsidR="00B42E97" w:rsidRPr="00F97F08" w:rsidRDefault="00B42E97" w:rsidP="00DB7CC5">
            <w:pPr>
              <w:rPr>
                <w:rFonts w:ascii="楷体" w:eastAsia="楷体" w:hAnsi="楷体"/>
                <w:szCs w:val="21"/>
              </w:rPr>
            </w:pPr>
            <w:r w:rsidRPr="00F97F08">
              <w:rPr>
                <w:rFonts w:ascii="楷体" w:eastAsia="楷体" w:hAnsi="楷体" w:hint="eastAsia"/>
                <w:szCs w:val="21"/>
              </w:rPr>
              <w:t>条款</w:t>
            </w:r>
          </w:p>
        </w:tc>
        <w:tc>
          <w:tcPr>
            <w:tcW w:w="11490" w:type="dxa"/>
            <w:vAlign w:val="center"/>
          </w:tcPr>
          <w:p w:rsidR="00B42E97" w:rsidRPr="00F97F08" w:rsidRDefault="00BF3261" w:rsidP="00DB7CC5">
            <w:pPr>
              <w:rPr>
                <w:rFonts w:ascii="楷体" w:eastAsia="楷体" w:hAnsi="楷体"/>
                <w:szCs w:val="21"/>
              </w:rPr>
            </w:pPr>
            <w:r w:rsidRPr="00F97F08">
              <w:rPr>
                <w:rFonts w:ascii="楷体" w:eastAsia="楷体" w:hAnsi="楷体" w:hint="eastAsia"/>
                <w:szCs w:val="21"/>
              </w:rPr>
              <w:t>受审核部门：办公室</w:t>
            </w:r>
            <w:r w:rsidR="00B42E97" w:rsidRPr="00F97F08">
              <w:rPr>
                <w:rFonts w:ascii="楷体" w:eastAsia="楷体" w:hAnsi="楷体" w:hint="eastAsia"/>
                <w:szCs w:val="21"/>
              </w:rPr>
              <w:t xml:space="preserve">           主管领导：</w:t>
            </w:r>
            <w:r w:rsidR="00EB55A5" w:rsidRPr="00F97F08">
              <w:rPr>
                <w:rFonts w:ascii="楷体" w:eastAsia="楷体" w:hAnsi="楷体" w:hint="eastAsia"/>
                <w:szCs w:val="21"/>
              </w:rPr>
              <w:t>马严敏</w:t>
            </w:r>
            <w:r w:rsidR="00B42E97" w:rsidRPr="00F97F08">
              <w:rPr>
                <w:rFonts w:ascii="楷体" w:eastAsia="楷体" w:hAnsi="楷体" w:cs="宋体" w:hint="eastAsia"/>
                <w:szCs w:val="21"/>
              </w:rPr>
              <w:t xml:space="preserve">              </w:t>
            </w:r>
            <w:r w:rsidR="00B42E97" w:rsidRPr="00F97F08">
              <w:rPr>
                <w:rFonts w:ascii="楷体" w:eastAsia="楷体" w:hAnsi="楷体" w:hint="eastAsia"/>
                <w:szCs w:val="21"/>
              </w:rPr>
              <w:t>陪同人员：</w:t>
            </w:r>
            <w:r w:rsidR="00EB55A5" w:rsidRPr="00F97F08">
              <w:rPr>
                <w:rFonts w:ascii="楷体" w:eastAsia="楷体" w:hAnsi="楷体" w:hint="eastAsia"/>
                <w:szCs w:val="21"/>
              </w:rPr>
              <w:t>张翠翠</w:t>
            </w:r>
          </w:p>
        </w:tc>
        <w:tc>
          <w:tcPr>
            <w:tcW w:w="709" w:type="dxa"/>
            <w:vMerge w:val="restart"/>
            <w:vAlign w:val="center"/>
          </w:tcPr>
          <w:p w:rsidR="00B42E97" w:rsidRPr="00F97F08" w:rsidRDefault="00B42E97" w:rsidP="00DB7CC5">
            <w:pPr>
              <w:rPr>
                <w:rFonts w:ascii="楷体" w:eastAsia="楷体" w:hAnsi="楷体"/>
                <w:szCs w:val="21"/>
              </w:rPr>
            </w:pPr>
            <w:r w:rsidRPr="00F97F08">
              <w:rPr>
                <w:rFonts w:ascii="楷体" w:eastAsia="楷体" w:hAnsi="楷体" w:hint="eastAsia"/>
                <w:szCs w:val="21"/>
              </w:rPr>
              <w:t>判定</w:t>
            </w:r>
          </w:p>
        </w:tc>
      </w:tr>
      <w:tr w:rsidR="00B42E97" w:rsidRPr="00F97F08" w:rsidTr="00DB7CC5">
        <w:trPr>
          <w:trHeight w:val="403"/>
        </w:trPr>
        <w:tc>
          <w:tcPr>
            <w:tcW w:w="1622" w:type="dxa"/>
            <w:vMerge/>
            <w:vAlign w:val="center"/>
          </w:tcPr>
          <w:p w:rsidR="00B42E97" w:rsidRPr="00F97F08" w:rsidRDefault="00B42E97" w:rsidP="00DB7CC5">
            <w:pPr>
              <w:rPr>
                <w:rFonts w:ascii="楷体" w:eastAsia="楷体" w:hAnsi="楷体"/>
                <w:szCs w:val="21"/>
              </w:rPr>
            </w:pPr>
          </w:p>
        </w:tc>
        <w:tc>
          <w:tcPr>
            <w:tcW w:w="869" w:type="dxa"/>
            <w:vMerge/>
            <w:vAlign w:val="center"/>
          </w:tcPr>
          <w:p w:rsidR="00B42E97" w:rsidRPr="00F97F08" w:rsidRDefault="00B42E97" w:rsidP="00DB7CC5">
            <w:pPr>
              <w:rPr>
                <w:rFonts w:ascii="楷体" w:eastAsia="楷体" w:hAnsi="楷体"/>
                <w:szCs w:val="21"/>
              </w:rPr>
            </w:pPr>
          </w:p>
        </w:tc>
        <w:tc>
          <w:tcPr>
            <w:tcW w:w="11490" w:type="dxa"/>
            <w:vAlign w:val="center"/>
          </w:tcPr>
          <w:p w:rsidR="00B42E97" w:rsidRPr="00F97F08" w:rsidRDefault="00B42E97" w:rsidP="00DB7CC5">
            <w:pPr>
              <w:spacing w:before="120"/>
              <w:rPr>
                <w:rFonts w:ascii="楷体" w:eastAsia="楷体" w:hAnsi="楷体"/>
                <w:szCs w:val="21"/>
              </w:rPr>
            </w:pPr>
            <w:r w:rsidRPr="00F97F08">
              <w:rPr>
                <w:rFonts w:ascii="楷体" w:eastAsia="楷体" w:hAnsi="楷体" w:hint="eastAsia"/>
                <w:szCs w:val="21"/>
              </w:rPr>
              <w:t>审核员：</w:t>
            </w:r>
            <w:r w:rsidRPr="00F97F08">
              <w:rPr>
                <w:rFonts w:ascii="楷体" w:eastAsia="楷体" w:hAnsi="楷体" w:cs="宋体" w:hint="eastAsia"/>
                <w:szCs w:val="21"/>
              </w:rPr>
              <w:t xml:space="preserve">周文廷                  </w:t>
            </w:r>
            <w:r w:rsidRPr="00F97F08">
              <w:rPr>
                <w:rFonts w:ascii="楷体" w:eastAsia="楷体" w:hAnsi="楷体" w:hint="eastAsia"/>
                <w:szCs w:val="21"/>
              </w:rPr>
              <w:t>审核时间：2020.</w:t>
            </w:r>
            <w:r w:rsidR="00EB55A5" w:rsidRPr="00F97F08">
              <w:rPr>
                <w:rFonts w:ascii="楷体" w:eastAsia="楷体" w:hAnsi="楷体" w:hint="eastAsia"/>
                <w:szCs w:val="21"/>
              </w:rPr>
              <w:t>9.6</w:t>
            </w:r>
          </w:p>
        </w:tc>
        <w:tc>
          <w:tcPr>
            <w:tcW w:w="709" w:type="dxa"/>
            <w:vMerge/>
          </w:tcPr>
          <w:p w:rsidR="00B42E97" w:rsidRPr="00F97F08" w:rsidRDefault="00B42E97" w:rsidP="00DB7CC5">
            <w:pPr>
              <w:rPr>
                <w:rFonts w:ascii="楷体" w:eastAsia="楷体" w:hAnsi="楷体"/>
                <w:szCs w:val="21"/>
              </w:rPr>
            </w:pPr>
          </w:p>
        </w:tc>
      </w:tr>
      <w:tr w:rsidR="00B42E97" w:rsidRPr="00F97F08" w:rsidTr="00DB7CC5">
        <w:trPr>
          <w:trHeight w:val="516"/>
        </w:trPr>
        <w:tc>
          <w:tcPr>
            <w:tcW w:w="1622" w:type="dxa"/>
            <w:vMerge/>
            <w:vAlign w:val="center"/>
          </w:tcPr>
          <w:p w:rsidR="00B42E97" w:rsidRPr="00F97F08" w:rsidRDefault="00B42E97" w:rsidP="00DB7CC5">
            <w:pPr>
              <w:rPr>
                <w:rFonts w:ascii="楷体" w:eastAsia="楷体" w:hAnsi="楷体"/>
                <w:szCs w:val="21"/>
              </w:rPr>
            </w:pPr>
          </w:p>
        </w:tc>
        <w:tc>
          <w:tcPr>
            <w:tcW w:w="869" w:type="dxa"/>
            <w:vMerge/>
            <w:vAlign w:val="center"/>
          </w:tcPr>
          <w:p w:rsidR="00B42E97" w:rsidRPr="00F97F08" w:rsidRDefault="00B42E97" w:rsidP="00DB7CC5">
            <w:pPr>
              <w:rPr>
                <w:rFonts w:ascii="楷体" w:eastAsia="楷体" w:hAnsi="楷体"/>
                <w:szCs w:val="21"/>
              </w:rPr>
            </w:pPr>
          </w:p>
        </w:tc>
        <w:tc>
          <w:tcPr>
            <w:tcW w:w="11490" w:type="dxa"/>
            <w:vAlign w:val="center"/>
          </w:tcPr>
          <w:p w:rsidR="00B42E97" w:rsidRPr="00F97F08" w:rsidRDefault="00B42E97" w:rsidP="00DB7CC5">
            <w:pPr>
              <w:rPr>
                <w:rFonts w:ascii="楷体" w:eastAsia="楷体" w:hAnsi="楷体"/>
                <w:szCs w:val="21"/>
              </w:rPr>
            </w:pPr>
            <w:r w:rsidRPr="00F97F08">
              <w:rPr>
                <w:rFonts w:ascii="楷体" w:eastAsia="楷体" w:hAnsi="楷体" w:hint="eastAsia"/>
                <w:szCs w:val="21"/>
              </w:rPr>
              <w:t>审核条款：</w:t>
            </w:r>
            <w:r w:rsidRPr="00F97F08">
              <w:rPr>
                <w:rFonts w:ascii="楷体" w:eastAsia="楷体" w:hAnsi="楷体" w:hint="eastAsia"/>
                <w:b/>
                <w:szCs w:val="21"/>
              </w:rPr>
              <w:t>7.1.2/7.1.6/7.5</w:t>
            </w:r>
          </w:p>
        </w:tc>
        <w:tc>
          <w:tcPr>
            <w:tcW w:w="709" w:type="dxa"/>
            <w:vMerge/>
          </w:tcPr>
          <w:p w:rsidR="00B42E97" w:rsidRPr="00F97F08" w:rsidRDefault="00B42E97" w:rsidP="00DB7CC5">
            <w:pPr>
              <w:rPr>
                <w:rFonts w:ascii="楷体" w:eastAsia="楷体" w:hAnsi="楷体"/>
                <w:szCs w:val="21"/>
              </w:rPr>
            </w:pPr>
          </w:p>
        </w:tc>
      </w:tr>
      <w:tr w:rsidR="00B42E97" w:rsidRPr="00F97F08" w:rsidTr="00DB7CC5">
        <w:trPr>
          <w:trHeight w:val="405"/>
        </w:trPr>
        <w:tc>
          <w:tcPr>
            <w:tcW w:w="1622" w:type="dxa"/>
          </w:tcPr>
          <w:p w:rsidR="00B42E97" w:rsidRPr="00F97F08" w:rsidRDefault="00B42E97" w:rsidP="00B42E97">
            <w:pPr>
              <w:rPr>
                <w:rFonts w:ascii="楷体" w:eastAsia="楷体" w:hAnsi="楷体"/>
                <w:szCs w:val="21"/>
              </w:rPr>
            </w:pPr>
            <w:r w:rsidRPr="00F97F08">
              <w:rPr>
                <w:rFonts w:ascii="楷体" w:eastAsia="楷体" w:hAnsi="楷体" w:hint="eastAsia"/>
                <w:szCs w:val="21"/>
              </w:rPr>
              <w:t>人员、组织的知识、体系文件的建立</w:t>
            </w:r>
          </w:p>
        </w:tc>
        <w:tc>
          <w:tcPr>
            <w:tcW w:w="869" w:type="dxa"/>
          </w:tcPr>
          <w:p w:rsidR="00B42E97" w:rsidRPr="00F97F08" w:rsidRDefault="00B42E97" w:rsidP="00DB7CC5">
            <w:pPr>
              <w:rPr>
                <w:rFonts w:ascii="楷体" w:eastAsia="楷体" w:hAnsi="楷体"/>
                <w:szCs w:val="21"/>
              </w:rPr>
            </w:pPr>
            <w:r w:rsidRPr="00F97F08">
              <w:rPr>
                <w:rFonts w:ascii="楷体" w:eastAsia="楷体" w:hAnsi="楷体" w:hint="eastAsia"/>
                <w:b/>
                <w:szCs w:val="21"/>
              </w:rPr>
              <w:t>7.1.2/7.1.6/7.5</w:t>
            </w:r>
          </w:p>
        </w:tc>
        <w:tc>
          <w:tcPr>
            <w:tcW w:w="11490" w:type="dxa"/>
          </w:tcPr>
          <w:p w:rsidR="00B42E97" w:rsidRPr="00F97F08" w:rsidRDefault="00B42E97" w:rsidP="00DB7CC5">
            <w:pPr>
              <w:rPr>
                <w:rFonts w:ascii="楷体" w:eastAsia="楷体" w:hAnsi="楷体"/>
                <w:szCs w:val="21"/>
              </w:rPr>
            </w:pPr>
            <w:r w:rsidRPr="00F97F08">
              <w:rPr>
                <w:rFonts w:ascii="楷体" w:eastAsia="楷体" w:hAnsi="楷体" w:hint="eastAsia"/>
                <w:szCs w:val="21"/>
              </w:rPr>
              <w:sym w:font="Wingdings 2" w:char="F098"/>
            </w:r>
            <w:r w:rsidRPr="00F97F08">
              <w:rPr>
                <w:rFonts w:ascii="楷体" w:eastAsia="楷体" w:hAnsi="楷体" w:hint="eastAsia"/>
                <w:szCs w:val="21"/>
              </w:rPr>
              <w:t>目前企业拥有职工</w:t>
            </w:r>
            <w:r w:rsidR="00EB55A5" w:rsidRPr="00F97F08">
              <w:rPr>
                <w:rFonts w:ascii="楷体" w:eastAsia="楷体" w:hAnsi="楷体" w:hint="eastAsia"/>
                <w:szCs w:val="21"/>
              </w:rPr>
              <w:t>25</w:t>
            </w:r>
            <w:r w:rsidR="00B36E5A" w:rsidRPr="00F97F08">
              <w:rPr>
                <w:rFonts w:ascii="楷体" w:eastAsia="楷体" w:hAnsi="楷体" w:hint="eastAsia"/>
                <w:szCs w:val="21"/>
              </w:rPr>
              <w:t>人，包括管理人员、业务人员、</w:t>
            </w:r>
            <w:r w:rsidR="00EB55A5" w:rsidRPr="00F97F08">
              <w:rPr>
                <w:rFonts w:ascii="楷体" w:eastAsia="楷体" w:hAnsi="楷体" w:hint="eastAsia"/>
                <w:szCs w:val="21"/>
              </w:rPr>
              <w:t>生产</w:t>
            </w:r>
            <w:r w:rsidRPr="00F97F08">
              <w:rPr>
                <w:rFonts w:ascii="楷体" w:eastAsia="楷体" w:hAnsi="楷体" w:hint="eastAsia"/>
                <w:szCs w:val="21"/>
              </w:rPr>
              <w:t>人员等。</w:t>
            </w:r>
          </w:p>
          <w:p w:rsidR="00B42E97" w:rsidRPr="00F97F08" w:rsidRDefault="00B42E97" w:rsidP="00DB7CC5">
            <w:pPr>
              <w:rPr>
                <w:rFonts w:ascii="楷体" w:eastAsia="楷体" w:hAnsi="楷体"/>
                <w:szCs w:val="21"/>
              </w:rPr>
            </w:pPr>
            <w:r w:rsidRPr="00F97F08">
              <w:rPr>
                <w:rFonts w:ascii="楷体" w:eastAsia="楷体" w:hAnsi="楷体"/>
                <w:szCs w:val="21"/>
              </w:rPr>
              <w:sym w:font="Wingdings 2" w:char="F098"/>
            </w:r>
            <w:r w:rsidRPr="00F97F08">
              <w:rPr>
                <w:rFonts w:ascii="楷体" w:eastAsia="楷体" w:hAnsi="楷体" w:hint="eastAsia"/>
                <w:szCs w:val="21"/>
              </w:rPr>
              <w:t>受审核方建立的管理体系文件包括：</w:t>
            </w:r>
          </w:p>
          <w:p w:rsidR="00EB55A5" w:rsidRPr="00F97F08" w:rsidRDefault="00B42E97" w:rsidP="00EB55A5">
            <w:pPr>
              <w:spacing w:line="360" w:lineRule="auto"/>
              <w:rPr>
                <w:rFonts w:ascii="楷体" w:eastAsia="楷体" w:hAnsi="楷体"/>
                <w:bCs/>
                <w:color w:val="000000"/>
                <w:szCs w:val="21"/>
              </w:rPr>
            </w:pPr>
            <w:r w:rsidRPr="00F97F08">
              <w:rPr>
                <w:rFonts w:ascii="楷体" w:eastAsia="楷体" w:hAnsi="楷体" w:hint="eastAsia"/>
                <w:szCs w:val="21"/>
              </w:rPr>
              <w:t>1</w:t>
            </w:r>
            <w:r w:rsidR="00EB55A5" w:rsidRPr="00F97F08">
              <w:rPr>
                <w:rFonts w:ascii="楷体" w:eastAsia="楷体" w:hAnsi="楷体" w:hint="eastAsia"/>
                <w:szCs w:val="21"/>
              </w:rPr>
              <w:t>．管理手册</w:t>
            </w:r>
            <w:r w:rsidR="00EB55A5" w:rsidRPr="00F97F08">
              <w:rPr>
                <w:rFonts w:ascii="楷体" w:eastAsia="楷体" w:hAnsi="楷体" w:hint="eastAsia"/>
                <w:color w:val="000000"/>
                <w:szCs w:val="21"/>
              </w:rPr>
              <w:t>TX/SC-2020</w:t>
            </w:r>
            <w:r w:rsidR="00EB55A5" w:rsidRPr="00F97F08">
              <w:rPr>
                <w:rFonts w:ascii="楷体" w:eastAsia="楷体" w:hAnsi="楷体" w:hint="eastAsia"/>
                <w:bCs/>
                <w:color w:val="000000"/>
                <w:szCs w:val="21"/>
              </w:rPr>
              <w:t xml:space="preserve">  </w:t>
            </w:r>
            <w:r w:rsidR="00EB55A5" w:rsidRPr="00F97F08">
              <w:rPr>
                <w:rFonts w:ascii="楷体" w:eastAsia="楷体" w:hAnsi="楷体" w:hint="eastAsia"/>
                <w:szCs w:val="21"/>
              </w:rPr>
              <w:t>版本号：A/0</w:t>
            </w:r>
            <w:r w:rsidR="00EB55A5" w:rsidRPr="00F97F08">
              <w:rPr>
                <w:rFonts w:ascii="楷体" w:eastAsia="楷体" w:hAnsi="楷体"/>
                <w:szCs w:val="21"/>
              </w:rPr>
              <w:t xml:space="preserve">   </w:t>
            </w:r>
            <w:r w:rsidR="00EB55A5" w:rsidRPr="00F97F08">
              <w:rPr>
                <w:rFonts w:ascii="楷体" w:eastAsia="楷体" w:hAnsi="楷体" w:hint="eastAsia"/>
                <w:szCs w:val="21"/>
              </w:rPr>
              <w:t>实施日期：2020年 4月1日</w:t>
            </w:r>
          </w:p>
          <w:p w:rsidR="00EB55A5" w:rsidRPr="00F97F08" w:rsidRDefault="00EB55A5" w:rsidP="00EB55A5">
            <w:pPr>
              <w:spacing w:line="360" w:lineRule="auto"/>
              <w:rPr>
                <w:rFonts w:ascii="楷体" w:eastAsia="楷体" w:hAnsi="楷体"/>
                <w:bCs/>
                <w:color w:val="000000"/>
                <w:szCs w:val="21"/>
              </w:rPr>
            </w:pPr>
            <w:r w:rsidRPr="00F97F08">
              <w:rPr>
                <w:rFonts w:ascii="楷体" w:eastAsia="楷体" w:hAnsi="楷体" w:hint="eastAsia"/>
                <w:szCs w:val="21"/>
              </w:rPr>
              <w:t>2．程序文件</w:t>
            </w:r>
            <w:r w:rsidR="0073309C">
              <w:rPr>
                <w:rFonts w:ascii="楷体" w:eastAsia="楷体" w:hAnsi="楷体" w:hint="eastAsia"/>
                <w:color w:val="000000"/>
                <w:szCs w:val="21"/>
              </w:rPr>
              <w:t>TX/CX</w:t>
            </w:r>
            <w:r w:rsidRPr="00F97F08">
              <w:rPr>
                <w:rFonts w:ascii="楷体" w:eastAsia="楷体" w:hAnsi="楷体" w:hint="eastAsia"/>
                <w:color w:val="000000"/>
                <w:szCs w:val="21"/>
              </w:rPr>
              <w:t xml:space="preserve">-2020 </w:t>
            </w:r>
            <w:r w:rsidRPr="00F97F08">
              <w:rPr>
                <w:rFonts w:ascii="楷体" w:eastAsia="楷体" w:hAnsi="楷体" w:hint="eastAsia"/>
                <w:bCs/>
                <w:color w:val="000000"/>
                <w:szCs w:val="21"/>
              </w:rPr>
              <w:t xml:space="preserve"> </w:t>
            </w:r>
            <w:r w:rsidRPr="00F97F08">
              <w:rPr>
                <w:rFonts w:ascii="楷体" w:eastAsia="楷体" w:hAnsi="楷体" w:hint="eastAsia"/>
                <w:szCs w:val="21"/>
              </w:rPr>
              <w:t>版本号：A/0   实施日期：2020年 4月1日，共16个文件，</w:t>
            </w:r>
          </w:p>
          <w:p w:rsidR="00B42E97" w:rsidRPr="00F97F08" w:rsidRDefault="00EB55A5" w:rsidP="00DB7CC5">
            <w:pPr>
              <w:rPr>
                <w:rFonts w:ascii="楷体" w:eastAsia="楷体" w:hAnsi="楷体"/>
                <w:szCs w:val="21"/>
              </w:rPr>
            </w:pPr>
            <w:r w:rsidRPr="00F97F08">
              <w:rPr>
                <w:rFonts w:ascii="楷体" w:eastAsia="楷体" w:hAnsi="楷体" w:hint="eastAsia"/>
                <w:szCs w:val="21"/>
              </w:rPr>
              <w:t>3．</w:t>
            </w:r>
            <w:r w:rsidR="00B42E97" w:rsidRPr="00F97F08">
              <w:rPr>
                <w:rFonts w:ascii="楷体" w:eastAsia="楷体" w:hAnsi="楷体" w:hint="eastAsia"/>
                <w:szCs w:val="21"/>
              </w:rPr>
              <w:t>管理、作业文件汇编，包括：岗位人员任职要求、质量目标统计分析考核办法、办公室管理制度、销售服务规范等。</w:t>
            </w:r>
          </w:p>
          <w:p w:rsidR="00B42E97" w:rsidRPr="00F97F08" w:rsidRDefault="00EB55A5" w:rsidP="00DB7CC5">
            <w:pPr>
              <w:rPr>
                <w:rFonts w:ascii="楷体" w:eastAsia="楷体" w:hAnsi="楷体"/>
                <w:szCs w:val="21"/>
              </w:rPr>
            </w:pPr>
            <w:r w:rsidRPr="00F97F08">
              <w:rPr>
                <w:rFonts w:ascii="楷体" w:eastAsia="楷体" w:hAnsi="楷体" w:hint="eastAsia"/>
                <w:szCs w:val="21"/>
              </w:rPr>
              <w:t>4.</w:t>
            </w:r>
            <w:r w:rsidR="00B42E97" w:rsidRPr="00F97F08">
              <w:rPr>
                <w:rFonts w:ascii="楷体" w:eastAsia="楷体" w:hAnsi="楷体" w:hint="eastAsia"/>
                <w:szCs w:val="21"/>
              </w:rPr>
              <w:t>体系运行所需要的记录</w:t>
            </w:r>
          </w:p>
          <w:p w:rsidR="00B42E97" w:rsidRPr="00F97F08" w:rsidRDefault="00C24C72" w:rsidP="00DB7CC5">
            <w:pPr>
              <w:rPr>
                <w:rFonts w:ascii="楷体" w:eastAsia="楷体" w:hAnsi="楷体"/>
                <w:szCs w:val="21"/>
              </w:rPr>
            </w:pPr>
            <w:r w:rsidRPr="00F97F08">
              <w:rPr>
                <w:rFonts w:ascii="楷体" w:eastAsia="楷体" w:hAnsi="楷体"/>
                <w:szCs w:val="21"/>
              </w:rPr>
              <w:sym w:font="Wingdings 2" w:char="F098"/>
            </w:r>
            <w:r w:rsidR="00B42E97" w:rsidRPr="00F97F08">
              <w:rPr>
                <w:rFonts w:ascii="楷体" w:eastAsia="楷体" w:hAnsi="楷体" w:hint="eastAsia"/>
                <w:szCs w:val="21"/>
              </w:rPr>
              <w:t>编制了文件控制程序，用于对管理体系文件的管理</w:t>
            </w:r>
          </w:p>
          <w:p w:rsidR="00B42E97" w:rsidRPr="00F97F08" w:rsidRDefault="00B42E97" w:rsidP="00282A0F">
            <w:pPr>
              <w:rPr>
                <w:rFonts w:ascii="楷体" w:eastAsia="楷体" w:hAnsi="楷体"/>
                <w:szCs w:val="21"/>
              </w:rPr>
            </w:pPr>
            <w:r w:rsidRPr="00F97F08">
              <w:rPr>
                <w:rFonts w:ascii="楷体" w:eastAsia="楷体" w:hAnsi="楷体" w:hint="eastAsia"/>
                <w:szCs w:val="21"/>
              </w:rPr>
              <w:t>对外来文件进行了识别收集，现场提供有《外来文件一览表》</w:t>
            </w:r>
            <w:r w:rsidR="00EB55A5" w:rsidRPr="00F97F08">
              <w:rPr>
                <w:rFonts w:ascii="楷体" w:eastAsia="楷体" w:hAnsi="楷体" w:hint="eastAsia"/>
                <w:szCs w:val="21"/>
              </w:rPr>
              <w:t>，</w:t>
            </w:r>
            <w:r w:rsidRPr="00F97F08">
              <w:rPr>
                <w:rFonts w:ascii="楷体" w:eastAsia="楷体" w:hAnsi="楷体" w:hint="eastAsia"/>
                <w:szCs w:val="21"/>
              </w:rPr>
              <w:t>包括</w:t>
            </w:r>
            <w:r w:rsidR="00EB55A5" w:rsidRPr="00F97F08">
              <w:rPr>
                <w:rFonts w:ascii="楷体" w:eastAsia="楷体" w:hAnsi="楷体" w:hint="eastAsia"/>
                <w:szCs w:val="21"/>
              </w:rPr>
              <w:t>主要有质量法、合同法、劳动法、消防法、仓库防火安全管理规则、劳动保护用品管理规定、YD/T206.27-1997《抱箍》、YD/T206.7-1997《单槽夹》、YD/T841-2016《地下通信管道用塑料管》、YD/T1313-2008宽带接入用综合配线箱、</w:t>
            </w:r>
            <w:r w:rsidR="00EB55A5" w:rsidRPr="00F97F08">
              <w:rPr>
                <w:rFonts w:ascii="楷体" w:eastAsia="楷体" w:hAnsi="楷体"/>
                <w:szCs w:val="21"/>
              </w:rPr>
              <w:t>GBZ2-200</w:t>
            </w:r>
            <w:r w:rsidR="00EB55A5" w:rsidRPr="00F97F08">
              <w:rPr>
                <w:rFonts w:ascii="楷体" w:eastAsia="楷体" w:hAnsi="楷体" w:hint="eastAsia"/>
                <w:szCs w:val="21"/>
              </w:rPr>
              <w:t>7《</w:t>
            </w:r>
            <w:r w:rsidR="00EB55A5" w:rsidRPr="00F97F08">
              <w:rPr>
                <w:rFonts w:ascii="楷体" w:eastAsia="楷体" w:hAnsi="楷体"/>
                <w:szCs w:val="21"/>
              </w:rPr>
              <w:t>工作场所有害因素职业接触限值</w:t>
            </w:r>
            <w:r w:rsidR="00EB55A5" w:rsidRPr="00F97F08">
              <w:rPr>
                <w:rFonts w:ascii="楷体" w:eastAsia="楷体" w:hAnsi="楷体" w:hint="eastAsia"/>
                <w:szCs w:val="21"/>
              </w:rPr>
              <w:t>》、DL/T802.3-2018《电力电缆用导管技术条件第3部分：氯化氯乙烯聚及硬聚氯乙烯塑料电缆导管》、DL/T802.7-2010《电力电缆用导管技术条件第7部分：非开挖用聚丙烯塑料电缆导管》、GB/T19001-2016《质量管理体系 要求》等，网上查录或购买，经查阅为现行有效版本，目前满足体系运行需要。</w:t>
            </w:r>
          </w:p>
        </w:tc>
        <w:tc>
          <w:tcPr>
            <w:tcW w:w="709" w:type="dxa"/>
          </w:tcPr>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p w:rsidR="00B42E97" w:rsidRPr="00F97F08" w:rsidRDefault="00B42E97" w:rsidP="00DB7CC5">
            <w:pPr>
              <w:rPr>
                <w:rFonts w:ascii="楷体" w:eastAsia="楷体" w:hAnsi="楷体"/>
                <w:szCs w:val="21"/>
              </w:rPr>
            </w:pPr>
          </w:p>
        </w:tc>
      </w:tr>
    </w:tbl>
    <w:p w:rsidR="00B42E97" w:rsidRDefault="00B42E97"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E67FA1" w:rsidRPr="00F97F08" w:rsidTr="00DB7CC5">
        <w:trPr>
          <w:trHeight w:val="515"/>
        </w:trPr>
        <w:tc>
          <w:tcPr>
            <w:tcW w:w="1622" w:type="dxa"/>
            <w:vMerge w:val="restart"/>
            <w:vAlign w:val="center"/>
          </w:tcPr>
          <w:p w:rsidR="00E67FA1" w:rsidRPr="00F97F08" w:rsidRDefault="00E67FA1" w:rsidP="00DB7CC5">
            <w:pPr>
              <w:spacing w:before="120"/>
              <w:jc w:val="center"/>
              <w:rPr>
                <w:rFonts w:ascii="楷体" w:eastAsia="楷体" w:hAnsi="楷体"/>
                <w:szCs w:val="21"/>
              </w:rPr>
            </w:pPr>
            <w:r w:rsidRPr="00F97F08">
              <w:rPr>
                <w:rFonts w:ascii="楷体" w:eastAsia="楷体" w:hAnsi="楷体" w:hint="eastAsia"/>
                <w:szCs w:val="21"/>
              </w:rPr>
              <w:t>过程与活动、</w:t>
            </w:r>
          </w:p>
          <w:p w:rsidR="00E67FA1" w:rsidRPr="00F97F08" w:rsidRDefault="00E67FA1" w:rsidP="00DB7CC5">
            <w:pPr>
              <w:jc w:val="center"/>
              <w:rPr>
                <w:rFonts w:ascii="楷体" w:eastAsia="楷体" w:hAnsi="楷体"/>
                <w:szCs w:val="21"/>
              </w:rPr>
            </w:pPr>
            <w:r w:rsidRPr="00F97F08">
              <w:rPr>
                <w:rFonts w:ascii="楷体" w:eastAsia="楷体" w:hAnsi="楷体" w:hint="eastAsia"/>
                <w:szCs w:val="21"/>
              </w:rPr>
              <w:t>抽样计划</w:t>
            </w:r>
          </w:p>
        </w:tc>
        <w:tc>
          <w:tcPr>
            <w:tcW w:w="869" w:type="dxa"/>
            <w:vMerge w:val="restart"/>
            <w:vAlign w:val="center"/>
          </w:tcPr>
          <w:p w:rsidR="00E67FA1" w:rsidRPr="00F97F08" w:rsidRDefault="00E67FA1" w:rsidP="00DB7CC5">
            <w:pPr>
              <w:rPr>
                <w:rFonts w:ascii="楷体" w:eastAsia="楷体" w:hAnsi="楷体"/>
                <w:szCs w:val="21"/>
              </w:rPr>
            </w:pPr>
            <w:r w:rsidRPr="00F97F08">
              <w:rPr>
                <w:rFonts w:ascii="楷体" w:eastAsia="楷体" w:hAnsi="楷体" w:hint="eastAsia"/>
                <w:szCs w:val="21"/>
              </w:rPr>
              <w:t>涉及</w:t>
            </w:r>
          </w:p>
          <w:p w:rsidR="00E67FA1" w:rsidRPr="00F97F08" w:rsidRDefault="00E67FA1" w:rsidP="00DB7CC5">
            <w:pPr>
              <w:rPr>
                <w:rFonts w:ascii="楷体" w:eastAsia="楷体" w:hAnsi="楷体"/>
                <w:szCs w:val="21"/>
              </w:rPr>
            </w:pPr>
            <w:r w:rsidRPr="00F97F08">
              <w:rPr>
                <w:rFonts w:ascii="楷体" w:eastAsia="楷体" w:hAnsi="楷体" w:hint="eastAsia"/>
                <w:szCs w:val="21"/>
              </w:rPr>
              <w:t>条款</w:t>
            </w:r>
          </w:p>
        </w:tc>
        <w:tc>
          <w:tcPr>
            <w:tcW w:w="11490" w:type="dxa"/>
            <w:vAlign w:val="center"/>
          </w:tcPr>
          <w:p w:rsidR="00E67FA1" w:rsidRPr="00F97F08" w:rsidRDefault="00EB55A5" w:rsidP="00DB7CC5">
            <w:pPr>
              <w:rPr>
                <w:rFonts w:ascii="楷体" w:eastAsia="楷体" w:hAnsi="楷体"/>
                <w:szCs w:val="21"/>
              </w:rPr>
            </w:pPr>
            <w:r w:rsidRPr="00F97F08">
              <w:rPr>
                <w:rFonts w:ascii="楷体" w:eastAsia="楷体" w:hAnsi="楷体" w:hint="eastAsia"/>
                <w:szCs w:val="21"/>
              </w:rPr>
              <w:t>受审核部门：生产技术部</w:t>
            </w:r>
            <w:r w:rsidR="00E67FA1" w:rsidRPr="00F97F08">
              <w:rPr>
                <w:rFonts w:ascii="楷体" w:eastAsia="楷体" w:hAnsi="楷体" w:hint="eastAsia"/>
                <w:szCs w:val="21"/>
              </w:rPr>
              <w:t>/</w:t>
            </w:r>
            <w:r w:rsidRPr="00F97F08">
              <w:rPr>
                <w:rFonts w:ascii="楷体" w:eastAsia="楷体" w:hAnsi="楷体" w:hint="eastAsia"/>
                <w:szCs w:val="21"/>
              </w:rPr>
              <w:t>业务</w:t>
            </w:r>
            <w:r w:rsidR="00E67FA1" w:rsidRPr="00F97F08">
              <w:rPr>
                <w:rFonts w:ascii="楷体" w:eastAsia="楷体" w:hAnsi="楷体" w:hint="eastAsia"/>
                <w:szCs w:val="21"/>
              </w:rPr>
              <w:t xml:space="preserve">部           </w:t>
            </w:r>
            <w:r w:rsidR="001E4450">
              <w:rPr>
                <w:rFonts w:ascii="楷体" w:eastAsia="楷体" w:hAnsi="楷体" w:hint="eastAsia"/>
                <w:szCs w:val="21"/>
              </w:rPr>
              <w:t>主管领导：马东日</w:t>
            </w:r>
            <w:r w:rsidR="00E67FA1" w:rsidRPr="00F97F08">
              <w:rPr>
                <w:rFonts w:ascii="楷体" w:eastAsia="楷体" w:hAnsi="楷体" w:cs="宋体" w:hint="eastAsia"/>
                <w:szCs w:val="21"/>
              </w:rPr>
              <w:t xml:space="preserve"> </w:t>
            </w:r>
            <w:r w:rsidR="00F97F08">
              <w:rPr>
                <w:rFonts w:ascii="楷体" w:eastAsia="楷体" w:hAnsi="楷体" w:cs="宋体" w:hint="eastAsia"/>
                <w:szCs w:val="21"/>
              </w:rPr>
              <w:t>/马胜良</w:t>
            </w:r>
            <w:r w:rsidR="00E67FA1" w:rsidRPr="00F97F08">
              <w:rPr>
                <w:rFonts w:ascii="楷体" w:eastAsia="楷体" w:hAnsi="楷体" w:cs="宋体" w:hint="eastAsia"/>
                <w:szCs w:val="21"/>
              </w:rPr>
              <w:t xml:space="preserve">           </w:t>
            </w:r>
            <w:r w:rsidR="00E67FA1" w:rsidRPr="00F97F08">
              <w:rPr>
                <w:rFonts w:ascii="楷体" w:eastAsia="楷体" w:hAnsi="楷体" w:hint="eastAsia"/>
                <w:szCs w:val="21"/>
              </w:rPr>
              <w:t>陪同人员：</w:t>
            </w:r>
            <w:r w:rsidRPr="00F97F08">
              <w:rPr>
                <w:rFonts w:ascii="楷体" w:eastAsia="楷体" w:hAnsi="楷体" w:hint="eastAsia"/>
                <w:szCs w:val="21"/>
              </w:rPr>
              <w:t>张翠翠</w:t>
            </w:r>
          </w:p>
        </w:tc>
        <w:tc>
          <w:tcPr>
            <w:tcW w:w="709" w:type="dxa"/>
            <w:vMerge w:val="restart"/>
            <w:vAlign w:val="center"/>
          </w:tcPr>
          <w:p w:rsidR="00E67FA1" w:rsidRPr="00F97F08" w:rsidRDefault="00E67FA1" w:rsidP="00DB7CC5">
            <w:pPr>
              <w:rPr>
                <w:rFonts w:ascii="楷体" w:eastAsia="楷体" w:hAnsi="楷体"/>
                <w:szCs w:val="21"/>
              </w:rPr>
            </w:pPr>
            <w:r w:rsidRPr="00F97F08">
              <w:rPr>
                <w:rFonts w:ascii="楷体" w:eastAsia="楷体" w:hAnsi="楷体" w:hint="eastAsia"/>
                <w:szCs w:val="21"/>
              </w:rPr>
              <w:t>判定</w:t>
            </w:r>
          </w:p>
        </w:tc>
      </w:tr>
      <w:tr w:rsidR="00E67FA1" w:rsidRPr="00F97F08" w:rsidTr="00DB7CC5">
        <w:trPr>
          <w:trHeight w:val="403"/>
        </w:trPr>
        <w:tc>
          <w:tcPr>
            <w:tcW w:w="1622" w:type="dxa"/>
            <w:vMerge/>
            <w:vAlign w:val="center"/>
          </w:tcPr>
          <w:p w:rsidR="00E67FA1" w:rsidRPr="00F97F08" w:rsidRDefault="00E67FA1" w:rsidP="00DB7CC5">
            <w:pPr>
              <w:rPr>
                <w:rFonts w:ascii="楷体" w:eastAsia="楷体" w:hAnsi="楷体"/>
                <w:szCs w:val="21"/>
              </w:rPr>
            </w:pPr>
          </w:p>
        </w:tc>
        <w:tc>
          <w:tcPr>
            <w:tcW w:w="869" w:type="dxa"/>
            <w:vMerge/>
            <w:vAlign w:val="center"/>
          </w:tcPr>
          <w:p w:rsidR="00E67FA1" w:rsidRPr="00F97F08" w:rsidRDefault="00E67FA1" w:rsidP="00DB7CC5">
            <w:pPr>
              <w:rPr>
                <w:rFonts w:ascii="楷体" w:eastAsia="楷体" w:hAnsi="楷体"/>
                <w:szCs w:val="21"/>
              </w:rPr>
            </w:pPr>
          </w:p>
        </w:tc>
        <w:tc>
          <w:tcPr>
            <w:tcW w:w="11490" w:type="dxa"/>
            <w:vAlign w:val="center"/>
          </w:tcPr>
          <w:p w:rsidR="00E67FA1" w:rsidRPr="00F97F08" w:rsidRDefault="00E67FA1" w:rsidP="00DB7CC5">
            <w:pPr>
              <w:spacing w:before="120"/>
              <w:rPr>
                <w:rFonts w:ascii="楷体" w:eastAsia="楷体" w:hAnsi="楷体"/>
                <w:szCs w:val="21"/>
              </w:rPr>
            </w:pPr>
            <w:r w:rsidRPr="00F97F08">
              <w:rPr>
                <w:rFonts w:ascii="楷体" w:eastAsia="楷体" w:hAnsi="楷体" w:hint="eastAsia"/>
                <w:szCs w:val="21"/>
              </w:rPr>
              <w:t>审核员：</w:t>
            </w:r>
            <w:r w:rsidRPr="00F97F08">
              <w:rPr>
                <w:rFonts w:ascii="楷体" w:eastAsia="楷体" w:hAnsi="楷体" w:cs="宋体" w:hint="eastAsia"/>
                <w:szCs w:val="21"/>
              </w:rPr>
              <w:t xml:space="preserve">周文廷                  </w:t>
            </w:r>
            <w:r w:rsidRPr="00F97F08">
              <w:rPr>
                <w:rFonts w:ascii="楷体" w:eastAsia="楷体" w:hAnsi="楷体" w:hint="eastAsia"/>
                <w:szCs w:val="21"/>
              </w:rPr>
              <w:t>审核时间：2020.</w:t>
            </w:r>
            <w:r w:rsidR="00EB55A5" w:rsidRPr="00F97F08">
              <w:rPr>
                <w:rFonts w:ascii="楷体" w:eastAsia="楷体" w:hAnsi="楷体" w:hint="eastAsia"/>
                <w:szCs w:val="21"/>
              </w:rPr>
              <w:t>9.6</w:t>
            </w:r>
          </w:p>
        </w:tc>
        <w:tc>
          <w:tcPr>
            <w:tcW w:w="709" w:type="dxa"/>
            <w:vMerge/>
          </w:tcPr>
          <w:p w:rsidR="00E67FA1" w:rsidRPr="00F97F08" w:rsidRDefault="00E67FA1" w:rsidP="00DB7CC5">
            <w:pPr>
              <w:rPr>
                <w:rFonts w:ascii="楷体" w:eastAsia="楷体" w:hAnsi="楷体"/>
                <w:szCs w:val="21"/>
              </w:rPr>
            </w:pPr>
          </w:p>
        </w:tc>
      </w:tr>
      <w:tr w:rsidR="00E67FA1" w:rsidRPr="00F97F08" w:rsidTr="00DB7CC5">
        <w:trPr>
          <w:trHeight w:val="516"/>
        </w:trPr>
        <w:tc>
          <w:tcPr>
            <w:tcW w:w="1622" w:type="dxa"/>
            <w:vMerge/>
            <w:vAlign w:val="center"/>
          </w:tcPr>
          <w:p w:rsidR="00E67FA1" w:rsidRPr="00F97F08" w:rsidRDefault="00E67FA1" w:rsidP="00DB7CC5">
            <w:pPr>
              <w:rPr>
                <w:rFonts w:ascii="楷体" w:eastAsia="楷体" w:hAnsi="楷体"/>
                <w:szCs w:val="21"/>
              </w:rPr>
            </w:pPr>
          </w:p>
        </w:tc>
        <w:tc>
          <w:tcPr>
            <w:tcW w:w="869" w:type="dxa"/>
            <w:vMerge/>
            <w:vAlign w:val="center"/>
          </w:tcPr>
          <w:p w:rsidR="00E67FA1" w:rsidRPr="00F97F08" w:rsidRDefault="00E67FA1" w:rsidP="00DB7CC5">
            <w:pPr>
              <w:rPr>
                <w:rFonts w:ascii="楷体" w:eastAsia="楷体" w:hAnsi="楷体"/>
                <w:szCs w:val="21"/>
              </w:rPr>
            </w:pPr>
          </w:p>
        </w:tc>
        <w:tc>
          <w:tcPr>
            <w:tcW w:w="11490" w:type="dxa"/>
            <w:vAlign w:val="center"/>
          </w:tcPr>
          <w:p w:rsidR="00E67FA1" w:rsidRPr="00F97F08" w:rsidRDefault="00E67FA1" w:rsidP="00DB7CC5">
            <w:pPr>
              <w:rPr>
                <w:rFonts w:ascii="楷体" w:eastAsia="楷体" w:hAnsi="楷体"/>
                <w:szCs w:val="21"/>
              </w:rPr>
            </w:pPr>
            <w:r w:rsidRPr="00F97F08">
              <w:rPr>
                <w:rFonts w:ascii="楷体" w:eastAsia="楷体" w:hAnsi="楷体" w:hint="eastAsia"/>
                <w:szCs w:val="21"/>
              </w:rPr>
              <w:t>审核条款：</w:t>
            </w:r>
            <w:r w:rsidRPr="00F97F08">
              <w:rPr>
                <w:rFonts w:ascii="楷体" w:eastAsia="楷体" w:hAnsi="楷体" w:hint="eastAsia"/>
                <w:b/>
                <w:szCs w:val="21"/>
              </w:rPr>
              <w:t>7.1.3/7.1.4/7.1.5/8.1/8.3/8.5.1</w:t>
            </w:r>
          </w:p>
        </w:tc>
        <w:tc>
          <w:tcPr>
            <w:tcW w:w="709" w:type="dxa"/>
            <w:vMerge/>
          </w:tcPr>
          <w:p w:rsidR="00E67FA1" w:rsidRPr="00F97F08" w:rsidRDefault="00E67FA1" w:rsidP="00DB7CC5">
            <w:pPr>
              <w:rPr>
                <w:rFonts w:ascii="楷体" w:eastAsia="楷体" w:hAnsi="楷体"/>
                <w:szCs w:val="21"/>
              </w:rPr>
            </w:pPr>
          </w:p>
        </w:tc>
      </w:tr>
      <w:tr w:rsidR="00E67FA1" w:rsidRPr="00F97F08" w:rsidTr="00DB7CC5">
        <w:trPr>
          <w:trHeight w:val="405"/>
        </w:trPr>
        <w:tc>
          <w:tcPr>
            <w:tcW w:w="1622" w:type="dxa"/>
          </w:tcPr>
          <w:p w:rsidR="00E67FA1" w:rsidRPr="00F97F08" w:rsidRDefault="00E67FA1" w:rsidP="00DB7CC5">
            <w:pPr>
              <w:rPr>
                <w:rFonts w:ascii="楷体" w:eastAsia="楷体" w:hAnsi="楷体"/>
                <w:szCs w:val="21"/>
              </w:rPr>
            </w:pPr>
            <w:r w:rsidRPr="00F97F08">
              <w:rPr>
                <w:rFonts w:ascii="楷体" w:eastAsia="楷体" w:hAnsi="楷体" w:hint="eastAsia"/>
                <w:szCs w:val="21"/>
              </w:rPr>
              <w:t>人员、组织的知识、体系文件的建立</w:t>
            </w:r>
            <w:r w:rsidR="005C0FAA" w:rsidRPr="00F97F08">
              <w:rPr>
                <w:rFonts w:ascii="楷体" w:eastAsia="楷体" w:hAnsi="楷体" w:hint="eastAsia"/>
                <w:szCs w:val="21"/>
              </w:rPr>
              <w:t>、</w:t>
            </w:r>
          </w:p>
        </w:tc>
        <w:tc>
          <w:tcPr>
            <w:tcW w:w="869" w:type="dxa"/>
          </w:tcPr>
          <w:p w:rsidR="00E67FA1" w:rsidRPr="00F97F08" w:rsidRDefault="00E67FA1" w:rsidP="00DB7CC5">
            <w:pPr>
              <w:rPr>
                <w:rFonts w:ascii="楷体" w:eastAsia="楷体" w:hAnsi="楷体"/>
                <w:szCs w:val="21"/>
              </w:rPr>
            </w:pPr>
            <w:r w:rsidRPr="00F97F08">
              <w:rPr>
                <w:rFonts w:ascii="楷体" w:eastAsia="楷体" w:hAnsi="楷体" w:hint="eastAsia"/>
                <w:b/>
                <w:szCs w:val="21"/>
              </w:rPr>
              <w:t>7.1.3/7.1.4/7.1.5/8.1/8.3/8.5.1</w:t>
            </w:r>
          </w:p>
        </w:tc>
        <w:tc>
          <w:tcPr>
            <w:tcW w:w="11490" w:type="dxa"/>
          </w:tcPr>
          <w:p w:rsidR="00E67FA1" w:rsidRPr="00F97F08" w:rsidRDefault="00E67FA1" w:rsidP="00E67FA1">
            <w:pPr>
              <w:rPr>
                <w:rFonts w:ascii="楷体" w:eastAsia="楷体" w:hAnsi="楷体"/>
                <w:szCs w:val="21"/>
              </w:rPr>
            </w:pPr>
            <w:r w:rsidRPr="00F97F08">
              <w:rPr>
                <w:rFonts w:ascii="楷体" w:eastAsia="楷体" w:hAnsi="楷体" w:hint="eastAsia"/>
                <w:szCs w:val="21"/>
              </w:rPr>
              <w:sym w:font="Wingdings 2" w:char="F098"/>
            </w:r>
            <w:r w:rsidRPr="00F97F08">
              <w:rPr>
                <w:rFonts w:ascii="楷体" w:eastAsia="楷体" w:hAnsi="楷体" w:hint="eastAsia"/>
                <w:szCs w:val="21"/>
              </w:rPr>
              <w:t>配备有办公室、洽谈室、</w:t>
            </w:r>
            <w:r w:rsidR="00EB55A5" w:rsidRPr="00F97F08">
              <w:rPr>
                <w:rFonts w:ascii="楷体" w:eastAsia="楷体" w:hAnsi="楷体" w:hint="eastAsia"/>
                <w:szCs w:val="21"/>
              </w:rPr>
              <w:t>车间、</w:t>
            </w:r>
            <w:r w:rsidRPr="00F97F08">
              <w:rPr>
                <w:rFonts w:ascii="楷体" w:eastAsia="楷体" w:hAnsi="楷体" w:hint="eastAsia"/>
                <w:szCs w:val="21"/>
              </w:rPr>
              <w:t>库房等基础设施，主要</w:t>
            </w:r>
            <w:r w:rsidR="00BD3839" w:rsidRPr="00F97F08">
              <w:rPr>
                <w:rFonts w:ascii="楷体" w:eastAsia="楷体" w:hAnsi="楷体" w:hint="eastAsia"/>
                <w:szCs w:val="21"/>
              </w:rPr>
              <w:t>办公</w:t>
            </w:r>
            <w:r w:rsidRPr="00F97F08">
              <w:rPr>
                <w:rFonts w:ascii="楷体" w:eastAsia="楷体" w:hAnsi="楷体" w:hint="eastAsia"/>
                <w:szCs w:val="21"/>
              </w:rPr>
              <w:t>设施：电脑、电话、一体机、</w:t>
            </w:r>
            <w:r w:rsidR="00282A0F" w:rsidRPr="00F97F08">
              <w:rPr>
                <w:rFonts w:ascii="楷体" w:eastAsia="楷体" w:hAnsi="楷体" w:hint="eastAsia"/>
                <w:szCs w:val="21"/>
              </w:rPr>
              <w:t>轿车</w:t>
            </w:r>
            <w:r w:rsidRPr="00F97F08">
              <w:rPr>
                <w:rFonts w:ascii="楷体" w:eastAsia="楷体" w:hAnsi="楷体" w:hint="eastAsia"/>
                <w:szCs w:val="21"/>
              </w:rPr>
              <w:t>，满足</w:t>
            </w:r>
            <w:r w:rsidR="00EB55A5" w:rsidRPr="00F97F08">
              <w:rPr>
                <w:rFonts w:ascii="楷体" w:eastAsia="楷体" w:hAnsi="楷体" w:hint="eastAsia"/>
                <w:szCs w:val="21"/>
              </w:rPr>
              <w:t>生产</w:t>
            </w:r>
            <w:r w:rsidRPr="00F97F08">
              <w:rPr>
                <w:rFonts w:ascii="楷体" w:eastAsia="楷体" w:hAnsi="楷体" w:hint="eastAsia"/>
                <w:szCs w:val="21"/>
              </w:rPr>
              <w:t>销售服务需求。</w:t>
            </w:r>
          </w:p>
          <w:p w:rsidR="00BD3839" w:rsidRPr="00F97F08" w:rsidRDefault="00BD3839" w:rsidP="00E67FA1">
            <w:pPr>
              <w:rPr>
                <w:rFonts w:ascii="楷体" w:eastAsia="楷体" w:hAnsi="楷体"/>
                <w:szCs w:val="21"/>
              </w:rPr>
            </w:pPr>
            <w:r w:rsidRPr="00F97F08">
              <w:rPr>
                <w:rFonts w:ascii="楷体" w:eastAsia="楷体" w:hAnsi="楷体" w:hint="eastAsia"/>
                <w:szCs w:val="21"/>
              </w:rPr>
              <w:t>主要生产设备冲床、塑料挤出机、注塑机、液压机、绞线机、切割机、电焊机、钻床、磨床、二氧化碳保护焊、铣床，均可满足生产需要。</w:t>
            </w:r>
          </w:p>
          <w:p w:rsidR="00E67FA1" w:rsidRPr="00F97F08" w:rsidRDefault="00E67FA1" w:rsidP="00E67FA1">
            <w:pPr>
              <w:rPr>
                <w:rFonts w:ascii="楷体" w:eastAsia="楷体" w:hAnsi="楷体"/>
                <w:szCs w:val="21"/>
              </w:rPr>
            </w:pPr>
            <w:r w:rsidRPr="00F97F08">
              <w:rPr>
                <w:rFonts w:ascii="楷体" w:eastAsia="楷体" w:hAnsi="楷体" w:hint="eastAsia"/>
                <w:szCs w:val="21"/>
              </w:rPr>
              <w:sym w:font="Wingdings 2" w:char="F098"/>
            </w:r>
            <w:r w:rsidRPr="00F97F08">
              <w:rPr>
                <w:rFonts w:ascii="楷体" w:eastAsia="楷体" w:hAnsi="楷体" w:hint="eastAsia"/>
                <w:szCs w:val="21"/>
              </w:rPr>
              <w:t>查看办公区域面积</w:t>
            </w:r>
            <w:r w:rsidR="00EB55A5" w:rsidRPr="00F97F08">
              <w:rPr>
                <w:rFonts w:ascii="楷体" w:eastAsia="楷体" w:hAnsi="楷体" w:hint="eastAsia"/>
                <w:szCs w:val="21"/>
              </w:rPr>
              <w:t>200平米，</w:t>
            </w:r>
            <w:r w:rsidRPr="00F97F08">
              <w:rPr>
                <w:rFonts w:ascii="楷体" w:eastAsia="楷体" w:hAnsi="楷体" w:hint="eastAsia"/>
                <w:szCs w:val="21"/>
              </w:rPr>
              <w:t>布局合理，场所卫生干净整洁，工作环境良好。</w:t>
            </w:r>
          </w:p>
          <w:p w:rsidR="00EB55A5" w:rsidRPr="00F97F08" w:rsidRDefault="00EB55A5" w:rsidP="00E67FA1">
            <w:pPr>
              <w:rPr>
                <w:rFonts w:ascii="楷体" w:eastAsia="楷体" w:hAnsi="楷体"/>
                <w:szCs w:val="21"/>
              </w:rPr>
            </w:pPr>
            <w:r w:rsidRPr="00F97F08">
              <w:rPr>
                <w:rFonts w:ascii="楷体" w:eastAsia="楷体" w:hAnsi="楷体" w:hint="eastAsia"/>
                <w:szCs w:val="21"/>
              </w:rPr>
              <w:t>车间1500平米，设备布局合理，通风效果良好</w:t>
            </w:r>
            <w:r w:rsidR="00BD3839" w:rsidRPr="00F97F08">
              <w:rPr>
                <w:rFonts w:ascii="楷体" w:eastAsia="楷体" w:hAnsi="楷体" w:hint="eastAsia"/>
                <w:szCs w:val="21"/>
              </w:rPr>
              <w:t>，场所卫生干净整洁，工作环境良好。</w:t>
            </w:r>
          </w:p>
          <w:p w:rsidR="00BD3839" w:rsidRPr="00F97F08" w:rsidRDefault="00BD3839" w:rsidP="00E67FA1">
            <w:pPr>
              <w:rPr>
                <w:rFonts w:ascii="楷体" w:eastAsia="楷体" w:hAnsi="楷体"/>
                <w:szCs w:val="21"/>
              </w:rPr>
            </w:pPr>
            <w:r w:rsidRPr="00F97F08">
              <w:rPr>
                <w:rFonts w:ascii="楷体" w:eastAsia="楷体" w:hAnsi="楷体" w:hint="eastAsia"/>
                <w:szCs w:val="21"/>
              </w:rPr>
              <w:t>仓库500平米，主要用于原材料的存放，分类存放，设有灭火器等设施。</w:t>
            </w:r>
          </w:p>
          <w:p w:rsidR="00F46DAC" w:rsidRPr="00F97F08" w:rsidRDefault="00F46DAC" w:rsidP="00E67FA1">
            <w:pPr>
              <w:rPr>
                <w:rFonts w:ascii="楷体" w:eastAsia="楷体" w:hAnsi="楷体"/>
                <w:szCs w:val="21"/>
              </w:rPr>
            </w:pPr>
            <w:r w:rsidRPr="00F97F08">
              <w:rPr>
                <w:rFonts w:ascii="楷体" w:eastAsia="楷体" w:hAnsi="楷体" w:hint="eastAsia"/>
                <w:szCs w:val="21"/>
              </w:rPr>
              <w:sym w:font="Wingdings 2" w:char="F098"/>
            </w:r>
            <w:r w:rsidR="00BD3839" w:rsidRPr="00F97F08">
              <w:rPr>
                <w:rFonts w:ascii="楷体" w:eastAsia="楷体" w:hAnsi="楷体" w:hint="eastAsia"/>
                <w:szCs w:val="21"/>
              </w:rPr>
              <w:t>监视测量设施：游标卡尺（0-200mm）、钢卷尺（10m）、外径千分尺（0-25mm）、智能元素分析仪（LC-BS3C）、锤击实验装置（sr-1）、涂层测厚仪（TT240）、电子天平（BSM-120.4）高速碳硫分析仪（LC-CS1A）、架盘药物天平JYT-2、数显液压式万能试验机等。</w:t>
            </w:r>
          </w:p>
          <w:p w:rsidR="00F46DAC" w:rsidRPr="00F97F08" w:rsidRDefault="00F46DAC" w:rsidP="00E67FA1">
            <w:pPr>
              <w:rPr>
                <w:rFonts w:ascii="楷体" w:eastAsia="楷体" w:hAnsi="楷体"/>
                <w:szCs w:val="21"/>
              </w:rPr>
            </w:pPr>
            <w:r w:rsidRPr="00F97F08">
              <w:rPr>
                <w:rFonts w:ascii="楷体" w:eastAsia="楷体" w:hAnsi="楷体" w:hint="eastAsia"/>
                <w:szCs w:val="21"/>
              </w:rPr>
              <w:sym w:font="Wingdings 2" w:char="F098"/>
            </w:r>
            <w:r w:rsidRPr="00F97F08">
              <w:rPr>
                <w:rFonts w:ascii="楷体" w:eastAsia="楷体" w:hAnsi="楷体" w:hint="eastAsia"/>
                <w:szCs w:val="21"/>
              </w:rPr>
              <w:t>不适用条款：GB/T19001-2016标准的8.3条款。根据公司产品和服务特点，</w:t>
            </w:r>
            <w:r w:rsidR="00BD3839" w:rsidRPr="00F97F08">
              <w:rPr>
                <w:rFonts w:ascii="楷体" w:eastAsia="楷体" w:hAnsi="楷体" w:hint="eastAsia"/>
                <w:szCs w:val="21"/>
              </w:rPr>
              <w:t>产品依据国家标准、行业标准、客户要求生产销售，目前工艺流程简单成熟，销售模式固定，无设计开发要求，无设计开发要求，故不适用8.3条款，不影响组织确保其产品和服务合格的能力或责任，对增强顾客满意也不会产生影响</w:t>
            </w:r>
            <w:r w:rsidRPr="00F97F08">
              <w:rPr>
                <w:rFonts w:ascii="楷体" w:eastAsia="楷体" w:hAnsi="楷体" w:hint="eastAsia"/>
                <w:szCs w:val="21"/>
              </w:rPr>
              <w:t>，理由充分。</w:t>
            </w:r>
          </w:p>
          <w:p w:rsidR="00E67FA1" w:rsidRPr="00F97F08" w:rsidRDefault="00E67FA1" w:rsidP="00DB7CC5">
            <w:pPr>
              <w:rPr>
                <w:rFonts w:ascii="楷体" w:eastAsia="楷体" w:hAnsi="楷体"/>
                <w:szCs w:val="21"/>
              </w:rPr>
            </w:pPr>
            <w:r w:rsidRPr="00F97F08">
              <w:rPr>
                <w:rFonts w:ascii="楷体" w:eastAsia="楷体" w:hAnsi="楷体" w:hint="eastAsia"/>
                <w:szCs w:val="21"/>
              </w:rPr>
              <w:sym w:font="Wingdings 2" w:char="F098"/>
            </w:r>
            <w:r w:rsidR="00F46DAC" w:rsidRPr="00F97F08">
              <w:rPr>
                <w:rFonts w:ascii="楷体" w:eastAsia="楷体" w:hAnsi="楷体" w:hint="eastAsia"/>
                <w:szCs w:val="21"/>
              </w:rPr>
              <w:t>1、</w:t>
            </w:r>
            <w:r w:rsidRPr="00F97F08">
              <w:rPr>
                <w:rFonts w:ascii="楷体" w:eastAsia="楷体" w:hAnsi="楷体" w:hint="eastAsia"/>
                <w:szCs w:val="21"/>
              </w:rPr>
              <w:t>建立了质量目标</w:t>
            </w:r>
          </w:p>
          <w:p w:rsidR="00E67FA1" w:rsidRPr="00F97F08" w:rsidRDefault="00F46DAC" w:rsidP="00DB7CC5">
            <w:pPr>
              <w:rPr>
                <w:rFonts w:ascii="楷体" w:eastAsia="楷体" w:hAnsi="楷体"/>
                <w:szCs w:val="21"/>
              </w:rPr>
            </w:pPr>
            <w:r w:rsidRPr="00F97F08">
              <w:rPr>
                <w:rFonts w:ascii="楷体" w:eastAsia="楷体" w:hAnsi="楷体" w:hint="eastAsia"/>
                <w:szCs w:val="21"/>
              </w:rPr>
              <w:t>2、</w:t>
            </w:r>
            <w:r w:rsidR="00E67FA1" w:rsidRPr="00F97F08">
              <w:rPr>
                <w:rFonts w:ascii="楷体" w:eastAsia="楷体" w:hAnsi="楷体" w:hint="eastAsia"/>
                <w:szCs w:val="21"/>
              </w:rPr>
              <w:t>收集的相关法律法规、技术标准：产品</w:t>
            </w:r>
            <w:r w:rsidR="00BD3839" w:rsidRPr="00F97F08">
              <w:rPr>
                <w:rFonts w:ascii="楷体" w:eastAsia="楷体" w:hAnsi="楷体" w:hint="eastAsia"/>
                <w:szCs w:val="21"/>
              </w:rPr>
              <w:t>质量法、合同法、劳动法、消防法、仓库防火安全管理规则、劳动保护用品管理规定、YD/T206.27-1997《抱箍》、YD/T206.7-1997《单槽夹》、YD/T841-2016《地下通信管道用塑料管》、YD/T1313-2008宽带接入用综合配线箱、</w:t>
            </w:r>
            <w:r w:rsidR="00BD3839" w:rsidRPr="00F97F08">
              <w:rPr>
                <w:rFonts w:ascii="楷体" w:eastAsia="楷体" w:hAnsi="楷体"/>
                <w:szCs w:val="21"/>
              </w:rPr>
              <w:t>GBZ2-200</w:t>
            </w:r>
            <w:r w:rsidR="00BD3839" w:rsidRPr="00F97F08">
              <w:rPr>
                <w:rFonts w:ascii="楷体" w:eastAsia="楷体" w:hAnsi="楷体" w:hint="eastAsia"/>
                <w:szCs w:val="21"/>
              </w:rPr>
              <w:t>7《</w:t>
            </w:r>
            <w:r w:rsidR="00BD3839" w:rsidRPr="00F97F08">
              <w:rPr>
                <w:rFonts w:ascii="楷体" w:eastAsia="楷体" w:hAnsi="楷体"/>
                <w:szCs w:val="21"/>
              </w:rPr>
              <w:t>工作场所有害因素职业接触限值</w:t>
            </w:r>
            <w:r w:rsidR="00BD3839" w:rsidRPr="00F97F08">
              <w:rPr>
                <w:rFonts w:ascii="楷体" w:eastAsia="楷体" w:hAnsi="楷体" w:hint="eastAsia"/>
                <w:szCs w:val="21"/>
              </w:rPr>
              <w:t>》、DL/T802.3-2018《电力电缆用导管技术条件第3部分：氯化氯乙烯聚及硬聚氯乙烯塑料电缆导管》、DL/T802.7-2010《电力电缆用导管技术条件第7部分：非开挖用聚丙烯塑料电缆导管》、GB/T19001-2016《质量管理体系 要求</w:t>
            </w:r>
            <w:r w:rsidR="00282A0F" w:rsidRPr="00F97F08">
              <w:rPr>
                <w:rFonts w:ascii="楷体" w:eastAsia="楷体" w:hAnsi="楷体" w:hint="eastAsia"/>
                <w:szCs w:val="21"/>
              </w:rPr>
              <w:t>》等</w:t>
            </w:r>
            <w:r w:rsidR="00E67FA1" w:rsidRPr="00F97F08">
              <w:rPr>
                <w:rFonts w:ascii="楷体" w:eastAsia="楷体" w:hAnsi="楷体"/>
                <w:szCs w:val="21"/>
              </w:rPr>
              <w:t>，经常网上查阅、及时与顾客沟通确保最新版</w:t>
            </w:r>
          </w:p>
          <w:p w:rsidR="00E67FA1" w:rsidRPr="00F97F08" w:rsidRDefault="00F46DAC" w:rsidP="00DB7CC5">
            <w:pPr>
              <w:rPr>
                <w:rFonts w:ascii="楷体" w:eastAsia="楷体" w:hAnsi="楷体"/>
                <w:szCs w:val="21"/>
              </w:rPr>
            </w:pPr>
            <w:r w:rsidRPr="00F97F08">
              <w:rPr>
                <w:rFonts w:ascii="楷体" w:eastAsia="楷体" w:hAnsi="楷体" w:hint="eastAsia"/>
                <w:szCs w:val="21"/>
              </w:rPr>
              <w:t>3、</w:t>
            </w:r>
            <w:r w:rsidR="00E67FA1" w:rsidRPr="00F97F08">
              <w:rPr>
                <w:rFonts w:ascii="楷体" w:eastAsia="楷体" w:hAnsi="楷体" w:hint="eastAsia"/>
                <w:szCs w:val="21"/>
              </w:rPr>
              <w:t>现场询问了解的产品和服务实现流程为：</w:t>
            </w:r>
          </w:p>
          <w:p w:rsidR="00BD3839" w:rsidRPr="00F97F08" w:rsidRDefault="00BD3839" w:rsidP="00BD3839">
            <w:pPr>
              <w:rPr>
                <w:rFonts w:ascii="楷体" w:eastAsia="楷体" w:hAnsi="楷体"/>
                <w:szCs w:val="21"/>
              </w:rPr>
            </w:pPr>
            <w:r w:rsidRPr="00F97F08">
              <w:rPr>
                <w:rFonts w:ascii="楷体" w:eastAsia="楷体" w:hAnsi="楷体" w:hint="eastAsia"/>
                <w:szCs w:val="21"/>
              </w:rPr>
              <w:t>通信光缆：外购套管光纤—绞合成缆—纵包铝塑/钢塑复合带—挤HDPE护套—印子—成轴；</w:t>
            </w:r>
          </w:p>
          <w:p w:rsidR="00BD3839" w:rsidRPr="00F97F08" w:rsidRDefault="00BD3839" w:rsidP="00BD3839">
            <w:pPr>
              <w:rPr>
                <w:rFonts w:ascii="楷体" w:eastAsia="楷体" w:hAnsi="楷体"/>
                <w:szCs w:val="21"/>
              </w:rPr>
            </w:pPr>
            <w:r w:rsidRPr="00F97F08">
              <w:rPr>
                <w:rFonts w:ascii="楷体" w:eastAsia="楷体" w:hAnsi="楷体" w:hint="eastAsia"/>
                <w:szCs w:val="21"/>
              </w:rPr>
              <w:lastRenderedPageBreak/>
              <w:t>通信箱体：剪板—冲压—折边—焊接—表面处理（外包）—组装；</w:t>
            </w:r>
          </w:p>
          <w:p w:rsidR="00BD3839" w:rsidRPr="00F97F08" w:rsidRDefault="00BD3839" w:rsidP="00BD3839">
            <w:pPr>
              <w:rPr>
                <w:rFonts w:ascii="楷体" w:eastAsia="楷体" w:hAnsi="楷体"/>
                <w:szCs w:val="21"/>
              </w:rPr>
            </w:pPr>
            <w:r w:rsidRPr="00F97F08">
              <w:rPr>
                <w:rFonts w:ascii="楷体" w:eastAsia="楷体" w:hAnsi="楷体" w:hint="eastAsia"/>
                <w:szCs w:val="21"/>
              </w:rPr>
              <w:t>塑料通信器材：配料—搅拌—加热—挤出/注塑—成型—牵引—切割；</w:t>
            </w:r>
            <w:r w:rsidRPr="00F97F08">
              <w:rPr>
                <w:rFonts w:ascii="楷体" w:eastAsia="楷体" w:hAnsi="楷体" w:hint="eastAsia"/>
                <w:szCs w:val="21"/>
              </w:rPr>
              <w:br/>
              <w:t>通信铁件：下料—冲压—表面处理（外包）—装配；</w:t>
            </w:r>
          </w:p>
          <w:p w:rsidR="00BD3839" w:rsidRPr="00F97F08" w:rsidRDefault="00BD3839" w:rsidP="00BD3839">
            <w:pPr>
              <w:rPr>
                <w:rFonts w:ascii="楷体" w:eastAsia="楷体" w:hAnsi="楷体"/>
                <w:szCs w:val="21"/>
              </w:rPr>
            </w:pPr>
            <w:r w:rsidRPr="00F97F08">
              <w:rPr>
                <w:rFonts w:ascii="楷体" w:eastAsia="楷体" w:hAnsi="楷体" w:hint="eastAsia"/>
                <w:szCs w:val="21"/>
              </w:rPr>
              <w:t>钢绞线：打盘—绞合—成型；</w:t>
            </w:r>
          </w:p>
          <w:p w:rsidR="00BD3839" w:rsidRPr="00F97F08" w:rsidRDefault="00BD3839" w:rsidP="00BD3839">
            <w:pPr>
              <w:rPr>
                <w:rFonts w:ascii="楷体" w:eastAsia="楷体" w:hAnsi="楷体"/>
                <w:szCs w:val="21"/>
              </w:rPr>
            </w:pPr>
            <w:r w:rsidRPr="00F97F08">
              <w:rPr>
                <w:rFonts w:ascii="楷体" w:eastAsia="楷体" w:hAnsi="楷体" w:hint="eastAsia"/>
                <w:szCs w:val="21"/>
              </w:rPr>
              <w:t>电话线：导线束绞—挤绝缘—检验—包装</w:t>
            </w:r>
          </w:p>
          <w:p w:rsidR="00BD3839" w:rsidRPr="00F97F08" w:rsidRDefault="00BD3839" w:rsidP="00BD3839">
            <w:pPr>
              <w:rPr>
                <w:rFonts w:ascii="楷体" w:eastAsia="楷体" w:hAnsi="楷体"/>
                <w:szCs w:val="21"/>
              </w:rPr>
            </w:pPr>
            <w:r w:rsidRPr="00F97F08">
              <w:rPr>
                <w:rFonts w:ascii="楷体" w:eastAsia="楷体" w:hAnsi="楷体" w:hint="eastAsia"/>
                <w:szCs w:val="21"/>
              </w:rPr>
              <w:t>线路铁件：下料—冲压—（焊接）—表面处理（外包）—装配；</w:t>
            </w:r>
          </w:p>
          <w:p w:rsidR="00BD3839" w:rsidRPr="00F97F08" w:rsidRDefault="00BD3839" w:rsidP="00BD3839">
            <w:pPr>
              <w:rPr>
                <w:rFonts w:ascii="楷体" w:eastAsia="楷体" w:hAnsi="楷体"/>
                <w:szCs w:val="21"/>
              </w:rPr>
            </w:pPr>
            <w:r w:rsidRPr="00F97F08">
              <w:rPr>
                <w:rFonts w:ascii="楷体" w:eastAsia="楷体" w:hAnsi="楷体" w:hint="eastAsia"/>
                <w:szCs w:val="21"/>
              </w:rPr>
              <w:t>线路警示牌：下料—冲压—贴膜</w:t>
            </w:r>
          </w:p>
          <w:p w:rsidR="00BD3839" w:rsidRPr="00F97F08" w:rsidRDefault="00BD3839" w:rsidP="00BD3839">
            <w:pPr>
              <w:rPr>
                <w:rFonts w:ascii="楷体" w:eastAsia="楷体" w:hAnsi="楷体"/>
                <w:szCs w:val="21"/>
              </w:rPr>
            </w:pPr>
            <w:r w:rsidRPr="00F97F08">
              <w:rPr>
                <w:rFonts w:ascii="楷体" w:eastAsia="楷体" w:hAnsi="楷体" w:hint="eastAsia"/>
                <w:szCs w:val="21"/>
              </w:rPr>
              <w:t>通信井具：称重备料—搅拌—骨架焊接—压制成型—出模—检验</w:t>
            </w:r>
          </w:p>
          <w:p w:rsidR="00BD3839" w:rsidRPr="00F97F08" w:rsidRDefault="00BD3839" w:rsidP="00BD3839">
            <w:pPr>
              <w:rPr>
                <w:rFonts w:ascii="楷体" w:eastAsia="楷体" w:hAnsi="楷体"/>
                <w:szCs w:val="21"/>
              </w:rPr>
            </w:pPr>
            <w:r w:rsidRPr="00F97F08">
              <w:rPr>
                <w:rFonts w:ascii="楷体" w:eastAsia="楷体" w:hAnsi="楷体" w:hint="eastAsia"/>
                <w:szCs w:val="21"/>
              </w:rPr>
              <w:t>电力管材：配料—搅拌—挤出—成型—冷却--牵引—切割</w:t>
            </w:r>
          </w:p>
          <w:p w:rsidR="00BD3839" w:rsidRPr="00F97F08" w:rsidRDefault="00BD3839" w:rsidP="00BD3839">
            <w:pPr>
              <w:rPr>
                <w:rFonts w:ascii="楷体" w:eastAsia="楷体" w:hAnsi="楷体"/>
                <w:szCs w:val="21"/>
              </w:rPr>
            </w:pPr>
            <w:r w:rsidRPr="00F97F08">
              <w:rPr>
                <w:rFonts w:ascii="楷体" w:eastAsia="楷体" w:hAnsi="楷体" w:hint="eastAsia"/>
                <w:szCs w:val="21"/>
              </w:rPr>
              <w:t>走线架：下料—冲压—表面处理（外包）—装配</w:t>
            </w:r>
          </w:p>
          <w:p w:rsidR="00BD3839" w:rsidRPr="00F97F08" w:rsidRDefault="00BD3839" w:rsidP="00BD3839">
            <w:pPr>
              <w:rPr>
                <w:rFonts w:ascii="楷体" w:eastAsia="楷体" w:hAnsi="楷体"/>
                <w:szCs w:val="21"/>
              </w:rPr>
            </w:pPr>
            <w:r w:rsidRPr="00F97F08">
              <w:rPr>
                <w:rFonts w:ascii="楷体" w:eastAsia="楷体" w:hAnsi="楷体" w:hint="eastAsia"/>
                <w:szCs w:val="21"/>
              </w:rPr>
              <w:t>销售：业务洽谈—合同评审—合同签订—产品采购—产品验证—交付</w:t>
            </w:r>
          </w:p>
          <w:p w:rsidR="00E67FA1" w:rsidRPr="00F97F08" w:rsidRDefault="00742865" w:rsidP="00DB7CC5">
            <w:pPr>
              <w:rPr>
                <w:rFonts w:ascii="楷体" w:eastAsia="楷体" w:hAnsi="楷体"/>
                <w:szCs w:val="21"/>
              </w:rPr>
            </w:pPr>
            <w:r w:rsidRPr="00F97F08">
              <w:rPr>
                <w:rFonts w:ascii="楷体" w:eastAsia="楷体" w:hAnsi="楷体" w:hint="eastAsia"/>
                <w:szCs w:val="21"/>
              </w:rPr>
              <w:t>4</w:t>
            </w:r>
            <w:r w:rsidR="00F46DAC" w:rsidRPr="00F97F08">
              <w:rPr>
                <w:rFonts w:ascii="楷体" w:eastAsia="楷体" w:hAnsi="楷体" w:hint="eastAsia"/>
                <w:szCs w:val="21"/>
              </w:rPr>
              <w:t>、</w:t>
            </w:r>
            <w:r w:rsidR="00E67FA1" w:rsidRPr="00F97F08">
              <w:rPr>
                <w:rFonts w:ascii="楷体" w:eastAsia="楷体" w:hAnsi="楷体" w:hint="eastAsia"/>
                <w:szCs w:val="21"/>
              </w:rPr>
              <w:t>规定了产品和服务实现所需的设备设施、人员等资源要求</w:t>
            </w:r>
          </w:p>
          <w:p w:rsidR="00E67FA1" w:rsidRPr="00F97F08" w:rsidRDefault="00F35B97" w:rsidP="00DB7CC5">
            <w:pPr>
              <w:rPr>
                <w:rFonts w:ascii="楷体" w:eastAsia="楷体" w:hAnsi="楷体"/>
                <w:szCs w:val="21"/>
              </w:rPr>
            </w:pPr>
            <w:r>
              <w:rPr>
                <w:rFonts w:ascii="楷体" w:eastAsia="楷体" w:hAnsi="楷体"/>
                <w:szCs w:val="21"/>
              </w:rPr>
              <w:pict>
                <v:line id="Line 19" o:spid="_x0000_s3074" style="position:absolute;left:0;text-align:left;z-index:251660288" from="603pt,9.35pt" to="603.05pt,48.35pt" strokeweight="1pt"/>
              </w:pict>
            </w:r>
            <w:r w:rsidR="00742865" w:rsidRPr="00F97F08">
              <w:rPr>
                <w:rFonts w:ascii="楷体" w:eastAsia="楷体" w:hAnsi="楷体" w:hint="eastAsia"/>
                <w:szCs w:val="21"/>
              </w:rPr>
              <w:t>5</w:t>
            </w:r>
            <w:r w:rsidR="00F46DAC" w:rsidRPr="00F97F08">
              <w:rPr>
                <w:rFonts w:ascii="楷体" w:eastAsia="楷体" w:hAnsi="楷体" w:hint="eastAsia"/>
                <w:szCs w:val="21"/>
              </w:rPr>
              <w:t>、</w:t>
            </w:r>
            <w:r w:rsidR="00E67FA1" w:rsidRPr="00F97F08">
              <w:rPr>
                <w:rFonts w:ascii="楷体" w:eastAsia="楷体" w:hAnsi="楷体" w:hint="eastAsia"/>
                <w:szCs w:val="21"/>
              </w:rPr>
              <w:t>编制了《销售服务规范》、《顾客满意度调查制度》、《服务质量检查制度》等作业文件。</w:t>
            </w:r>
          </w:p>
          <w:p w:rsidR="00F97F08" w:rsidRPr="00F97F08" w:rsidRDefault="00E863FA" w:rsidP="00DB7CC5">
            <w:pPr>
              <w:rPr>
                <w:rFonts w:ascii="楷体" w:eastAsia="楷体" w:hAnsi="楷体"/>
                <w:szCs w:val="21"/>
              </w:rPr>
            </w:pPr>
            <w:r w:rsidRPr="00F97F08">
              <w:rPr>
                <w:rFonts w:ascii="楷体" w:eastAsia="楷体" w:hAnsi="楷体" w:hint="eastAsia"/>
                <w:szCs w:val="21"/>
              </w:rPr>
              <w:t>6、关键过程：</w:t>
            </w:r>
            <w:r w:rsidR="00F97F08" w:rsidRPr="00F97F08">
              <w:rPr>
                <w:rFonts w:ascii="楷体" w:eastAsia="楷体" w:hAnsi="楷体" w:hint="eastAsia"/>
                <w:szCs w:val="21"/>
              </w:rPr>
              <w:t>挤出、注塑、压制成型</w:t>
            </w:r>
          </w:p>
          <w:p w:rsidR="00E67FA1" w:rsidRPr="00F97F08" w:rsidRDefault="00E863FA" w:rsidP="00DB7CC5">
            <w:pPr>
              <w:rPr>
                <w:rFonts w:ascii="楷体" w:eastAsia="楷体" w:hAnsi="楷体"/>
                <w:szCs w:val="21"/>
              </w:rPr>
            </w:pPr>
            <w:r w:rsidRPr="00F97F08">
              <w:rPr>
                <w:rFonts w:ascii="楷体" w:eastAsia="楷体" w:hAnsi="楷体" w:hint="eastAsia"/>
                <w:szCs w:val="21"/>
              </w:rPr>
              <w:t>7</w:t>
            </w:r>
            <w:r w:rsidR="00F46DAC" w:rsidRPr="00F97F08">
              <w:rPr>
                <w:rFonts w:ascii="楷体" w:eastAsia="楷体" w:hAnsi="楷体" w:hint="eastAsia"/>
                <w:szCs w:val="21"/>
              </w:rPr>
              <w:t>、</w:t>
            </w:r>
            <w:r w:rsidR="00E67FA1" w:rsidRPr="00F97F08">
              <w:rPr>
                <w:rFonts w:ascii="楷体" w:eastAsia="楷体" w:hAnsi="楷体" w:hint="eastAsia"/>
                <w:szCs w:val="21"/>
              </w:rPr>
              <w:t>需确认过程：</w:t>
            </w:r>
            <w:r w:rsidR="00F97F08" w:rsidRPr="00F97F08">
              <w:rPr>
                <w:rFonts w:ascii="楷体" w:eastAsia="楷体" w:hAnsi="楷体" w:hint="eastAsia"/>
                <w:szCs w:val="21"/>
              </w:rPr>
              <w:t>焊接、挤出、注塑、压制成型、</w:t>
            </w:r>
            <w:r w:rsidR="00E67FA1" w:rsidRPr="00F97F08">
              <w:rPr>
                <w:rFonts w:ascii="楷体" w:eastAsia="楷体" w:hAnsi="楷体" w:hint="eastAsia"/>
                <w:szCs w:val="21"/>
              </w:rPr>
              <w:t>销售。</w:t>
            </w:r>
          </w:p>
          <w:p w:rsidR="00E67FA1" w:rsidRPr="00F97F08" w:rsidRDefault="00E863FA" w:rsidP="00F97F08">
            <w:pPr>
              <w:rPr>
                <w:rFonts w:ascii="楷体" w:eastAsia="楷体" w:hAnsi="楷体"/>
                <w:szCs w:val="21"/>
              </w:rPr>
            </w:pPr>
            <w:r w:rsidRPr="00F97F08">
              <w:rPr>
                <w:rFonts w:ascii="楷体" w:eastAsia="楷体" w:hAnsi="楷体" w:hint="eastAsia"/>
                <w:szCs w:val="21"/>
              </w:rPr>
              <w:t>8</w:t>
            </w:r>
            <w:r w:rsidR="00F46DAC" w:rsidRPr="00F97F08">
              <w:rPr>
                <w:rFonts w:ascii="楷体" w:eastAsia="楷体" w:hAnsi="楷体" w:hint="eastAsia"/>
                <w:szCs w:val="21"/>
              </w:rPr>
              <w:t>、外包过程：</w:t>
            </w:r>
            <w:r w:rsidR="00F97F08" w:rsidRPr="00F97F08">
              <w:rPr>
                <w:rFonts w:ascii="楷体" w:eastAsia="楷体" w:hAnsi="楷体" w:hint="eastAsia"/>
                <w:szCs w:val="21"/>
              </w:rPr>
              <w:t xml:space="preserve"> 热镀锌</w:t>
            </w:r>
            <w:r w:rsidR="0081798A" w:rsidRPr="00F97F08">
              <w:rPr>
                <w:rFonts w:ascii="楷体" w:eastAsia="楷体" w:hAnsi="楷体" w:hint="eastAsia"/>
                <w:szCs w:val="21"/>
              </w:rPr>
              <w:t>。</w:t>
            </w:r>
          </w:p>
        </w:tc>
        <w:tc>
          <w:tcPr>
            <w:tcW w:w="709" w:type="dxa"/>
          </w:tcPr>
          <w:p w:rsidR="00E67FA1" w:rsidRPr="00F97F08" w:rsidRDefault="00E67FA1" w:rsidP="00DB7CC5">
            <w:pPr>
              <w:rPr>
                <w:rFonts w:ascii="楷体" w:eastAsia="楷体" w:hAnsi="楷体"/>
                <w:szCs w:val="21"/>
              </w:rPr>
            </w:pPr>
          </w:p>
          <w:p w:rsidR="00E67FA1" w:rsidRPr="00F97F08" w:rsidRDefault="00E67FA1" w:rsidP="00DB7CC5">
            <w:pPr>
              <w:rPr>
                <w:rFonts w:ascii="楷体" w:eastAsia="楷体" w:hAnsi="楷体"/>
                <w:szCs w:val="21"/>
              </w:rPr>
            </w:pPr>
          </w:p>
          <w:p w:rsidR="00E67FA1" w:rsidRPr="00F97F08" w:rsidRDefault="00E67FA1" w:rsidP="00DB7CC5">
            <w:pPr>
              <w:rPr>
                <w:rFonts w:ascii="楷体" w:eastAsia="楷体" w:hAnsi="楷体"/>
                <w:szCs w:val="21"/>
              </w:rPr>
            </w:pPr>
          </w:p>
          <w:p w:rsidR="00E67FA1" w:rsidRPr="00F97F08" w:rsidRDefault="00E67FA1" w:rsidP="00DB7CC5">
            <w:pPr>
              <w:rPr>
                <w:rFonts w:ascii="楷体" w:eastAsia="楷体" w:hAnsi="楷体"/>
                <w:szCs w:val="21"/>
              </w:rPr>
            </w:pPr>
          </w:p>
          <w:p w:rsidR="00E67FA1" w:rsidRPr="00F97F08" w:rsidRDefault="00E67FA1" w:rsidP="00DB7CC5">
            <w:pPr>
              <w:rPr>
                <w:rFonts w:ascii="楷体" w:eastAsia="楷体" w:hAnsi="楷体"/>
                <w:szCs w:val="21"/>
              </w:rPr>
            </w:pPr>
          </w:p>
          <w:p w:rsidR="00E67FA1" w:rsidRPr="00F97F08" w:rsidRDefault="00E67FA1" w:rsidP="00DB7CC5">
            <w:pPr>
              <w:rPr>
                <w:rFonts w:ascii="楷体" w:eastAsia="楷体" w:hAnsi="楷体"/>
                <w:szCs w:val="21"/>
              </w:rPr>
            </w:pPr>
          </w:p>
          <w:p w:rsidR="00E67FA1" w:rsidRPr="00F97F08" w:rsidRDefault="00E67FA1" w:rsidP="00DB7CC5">
            <w:pPr>
              <w:rPr>
                <w:rFonts w:ascii="楷体" w:eastAsia="楷体" w:hAnsi="楷体"/>
                <w:szCs w:val="21"/>
              </w:rPr>
            </w:pPr>
          </w:p>
          <w:p w:rsidR="00E67FA1" w:rsidRPr="00F97F08" w:rsidRDefault="00E67FA1" w:rsidP="00DB7CC5">
            <w:pPr>
              <w:rPr>
                <w:rFonts w:ascii="楷体" w:eastAsia="楷体" w:hAnsi="楷体"/>
                <w:szCs w:val="21"/>
              </w:rPr>
            </w:pPr>
          </w:p>
          <w:p w:rsidR="00E67FA1" w:rsidRPr="00F97F08" w:rsidRDefault="00E67FA1" w:rsidP="00DB7CC5">
            <w:pPr>
              <w:rPr>
                <w:rFonts w:ascii="楷体" w:eastAsia="楷体" w:hAnsi="楷体"/>
                <w:szCs w:val="21"/>
              </w:rPr>
            </w:pPr>
          </w:p>
          <w:p w:rsidR="00E67FA1" w:rsidRPr="00F97F08" w:rsidRDefault="00E67FA1" w:rsidP="00DB7CC5">
            <w:pPr>
              <w:rPr>
                <w:rFonts w:ascii="楷体" w:eastAsia="楷体" w:hAnsi="楷体"/>
                <w:szCs w:val="21"/>
              </w:rPr>
            </w:pPr>
          </w:p>
          <w:p w:rsidR="00E67FA1" w:rsidRPr="00F97F08" w:rsidRDefault="00E67FA1" w:rsidP="00DB7CC5">
            <w:pPr>
              <w:rPr>
                <w:rFonts w:ascii="楷体" w:eastAsia="楷体" w:hAnsi="楷体"/>
                <w:szCs w:val="21"/>
              </w:rPr>
            </w:pPr>
          </w:p>
          <w:p w:rsidR="00E67FA1" w:rsidRPr="00F97F08" w:rsidRDefault="00E67FA1" w:rsidP="00DB7CC5">
            <w:pPr>
              <w:rPr>
                <w:rFonts w:ascii="楷体" w:eastAsia="楷体" w:hAnsi="楷体"/>
                <w:szCs w:val="21"/>
              </w:rPr>
            </w:pPr>
          </w:p>
        </w:tc>
      </w:tr>
    </w:tbl>
    <w:p w:rsidR="00E67FA1" w:rsidRPr="00E67FA1" w:rsidRDefault="00E67FA1" w:rsidP="00A7101A"/>
    <w:sectPr w:rsidR="00E67FA1" w:rsidRPr="00E67FA1"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B61" w:rsidRDefault="003F4B61" w:rsidP="004E618F">
      <w:r>
        <w:separator/>
      </w:r>
    </w:p>
  </w:endnote>
  <w:endnote w:type="continuationSeparator" w:id="1">
    <w:p w:rsidR="003F4B61" w:rsidRDefault="003F4B61" w:rsidP="004E6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F35B97">
            <w:pPr>
              <w:pStyle w:val="a4"/>
              <w:jc w:val="center"/>
            </w:pPr>
            <w:r>
              <w:rPr>
                <w:b/>
                <w:sz w:val="24"/>
                <w:szCs w:val="24"/>
              </w:rPr>
              <w:fldChar w:fldCharType="begin"/>
            </w:r>
            <w:r w:rsidR="00887A8A">
              <w:rPr>
                <w:b/>
              </w:rPr>
              <w:instrText>PAGE</w:instrText>
            </w:r>
            <w:r>
              <w:rPr>
                <w:b/>
                <w:sz w:val="24"/>
                <w:szCs w:val="24"/>
              </w:rPr>
              <w:fldChar w:fldCharType="separate"/>
            </w:r>
            <w:r w:rsidR="001E4450">
              <w:rPr>
                <w:b/>
                <w:noProof/>
              </w:rPr>
              <w:t>5</w:t>
            </w:r>
            <w:r>
              <w:rPr>
                <w:b/>
                <w:sz w:val="24"/>
                <w:szCs w:val="24"/>
              </w:rPr>
              <w:fldChar w:fldCharType="end"/>
            </w:r>
            <w:r w:rsidR="00887A8A">
              <w:rPr>
                <w:lang w:val="zh-CN"/>
              </w:rPr>
              <w:t xml:space="preserve"> / </w:t>
            </w:r>
            <w:r>
              <w:rPr>
                <w:b/>
                <w:sz w:val="24"/>
                <w:szCs w:val="24"/>
              </w:rPr>
              <w:fldChar w:fldCharType="begin"/>
            </w:r>
            <w:r w:rsidR="00887A8A">
              <w:rPr>
                <w:b/>
              </w:rPr>
              <w:instrText>NUMPAGES</w:instrText>
            </w:r>
            <w:r>
              <w:rPr>
                <w:b/>
                <w:sz w:val="24"/>
                <w:szCs w:val="24"/>
              </w:rPr>
              <w:fldChar w:fldCharType="separate"/>
            </w:r>
            <w:r w:rsidR="001E4450">
              <w:rPr>
                <w:b/>
                <w:noProof/>
              </w:rPr>
              <w:t>5</w:t>
            </w:r>
            <w:r>
              <w:rPr>
                <w:b/>
                <w:sz w:val="24"/>
                <w:szCs w:val="24"/>
              </w:rPr>
              <w:fldChar w:fldCharType="end"/>
            </w:r>
          </w:p>
        </w:sdtContent>
      </w:sdt>
    </w:sdtContent>
  </w:sdt>
  <w:p w:rsidR="007757F3" w:rsidRDefault="003F4B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B61" w:rsidRDefault="003F4B61" w:rsidP="004E618F">
      <w:r>
        <w:separator/>
      </w:r>
    </w:p>
  </w:footnote>
  <w:footnote w:type="continuationSeparator" w:id="1">
    <w:p w:rsidR="003F4B61" w:rsidRDefault="003F4B61" w:rsidP="004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87A8A" w:rsidP="005A3D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F35B97" w:rsidP="005A3D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887A8A"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87A8A" w:rsidRPr="00390345">
      <w:rPr>
        <w:rStyle w:val="CharChar1"/>
        <w:rFonts w:hint="default"/>
        <w:w w:val="90"/>
      </w:rPr>
      <w:t>Beijing International Standard united Certification Co.,Ltd.</w:t>
    </w:r>
  </w:p>
  <w:p w:rsidR="007757F3" w:rsidRDefault="003F4B6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18F"/>
    <w:rsid w:val="00090705"/>
    <w:rsid w:val="000B627C"/>
    <w:rsid w:val="00114E77"/>
    <w:rsid w:val="001C4F3E"/>
    <w:rsid w:val="001E4450"/>
    <w:rsid w:val="00200EE0"/>
    <w:rsid w:val="00252D9B"/>
    <w:rsid w:val="00282A0F"/>
    <w:rsid w:val="00351C09"/>
    <w:rsid w:val="003828B3"/>
    <w:rsid w:val="003F4B61"/>
    <w:rsid w:val="0041363A"/>
    <w:rsid w:val="004352F1"/>
    <w:rsid w:val="004B3423"/>
    <w:rsid w:val="004C2DD4"/>
    <w:rsid w:val="004E618F"/>
    <w:rsid w:val="0051411E"/>
    <w:rsid w:val="00534772"/>
    <w:rsid w:val="005A3D6E"/>
    <w:rsid w:val="005C0FAA"/>
    <w:rsid w:val="005E7762"/>
    <w:rsid w:val="005F31BC"/>
    <w:rsid w:val="00600BEC"/>
    <w:rsid w:val="00602976"/>
    <w:rsid w:val="00627356"/>
    <w:rsid w:val="00660D58"/>
    <w:rsid w:val="00687A1E"/>
    <w:rsid w:val="00695C6C"/>
    <w:rsid w:val="00697648"/>
    <w:rsid w:val="006E2751"/>
    <w:rsid w:val="0073309C"/>
    <w:rsid w:val="00742865"/>
    <w:rsid w:val="007E0B6F"/>
    <w:rsid w:val="0081798A"/>
    <w:rsid w:val="00863E29"/>
    <w:rsid w:val="00877776"/>
    <w:rsid w:val="00887A8A"/>
    <w:rsid w:val="009818EF"/>
    <w:rsid w:val="00996229"/>
    <w:rsid w:val="009E18C8"/>
    <w:rsid w:val="00A019E2"/>
    <w:rsid w:val="00A16724"/>
    <w:rsid w:val="00A7101A"/>
    <w:rsid w:val="00A9125F"/>
    <w:rsid w:val="00AC6428"/>
    <w:rsid w:val="00AD4CEA"/>
    <w:rsid w:val="00B102C7"/>
    <w:rsid w:val="00B275EC"/>
    <w:rsid w:val="00B36E5A"/>
    <w:rsid w:val="00B42E97"/>
    <w:rsid w:val="00BD3839"/>
    <w:rsid w:val="00BF3261"/>
    <w:rsid w:val="00BF3CBE"/>
    <w:rsid w:val="00C0786D"/>
    <w:rsid w:val="00C24C72"/>
    <w:rsid w:val="00C40089"/>
    <w:rsid w:val="00C75751"/>
    <w:rsid w:val="00CF51B9"/>
    <w:rsid w:val="00E64AEA"/>
    <w:rsid w:val="00E67FA1"/>
    <w:rsid w:val="00E863FA"/>
    <w:rsid w:val="00EB55A5"/>
    <w:rsid w:val="00F1124F"/>
    <w:rsid w:val="00F35B97"/>
    <w:rsid w:val="00F42C5A"/>
    <w:rsid w:val="00F46DAC"/>
    <w:rsid w:val="00F543B3"/>
    <w:rsid w:val="00F60A0B"/>
    <w:rsid w:val="00F855B4"/>
    <w:rsid w:val="00F97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A7101A"/>
    <w:rPr>
      <w:i/>
    </w:rPr>
  </w:style>
  <w:style w:type="paragraph" w:styleId="a7">
    <w:name w:val="List Paragraph"/>
    <w:basedOn w:val="a"/>
    <w:uiPriority w:val="99"/>
    <w:rsid w:val="00F543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36</cp:revision>
  <dcterms:created xsi:type="dcterms:W3CDTF">2015-06-17T12:51:00Z</dcterms:created>
  <dcterms:modified xsi:type="dcterms:W3CDTF">2020-09-10T07:11:00Z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