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auto"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14"/>
        <w:gridCol w:w="1039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0" w:name="组织名称"/>
            <w:r>
              <w:rPr>
                <w:color w:val="auto"/>
                <w:sz w:val="21"/>
                <w:szCs w:val="21"/>
              </w:rPr>
              <w:t>北京昊宇宏达科技发展有限公司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color w:val="auto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color w:val="auto"/>
                <w:sz w:val="20"/>
              </w:rPr>
              <w:t>北京市海淀区苏州街1号854号房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2" w:name="联系人"/>
            <w:r>
              <w:rPr>
                <w:color w:val="auto"/>
                <w:sz w:val="21"/>
                <w:szCs w:val="21"/>
              </w:rPr>
              <w:t>王彦芬</w:t>
            </w:r>
            <w:bookmarkEnd w:id="2"/>
          </w:p>
        </w:tc>
        <w:tc>
          <w:tcPr>
            <w:tcW w:w="103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3" w:name="联系人电话"/>
            <w:r>
              <w:rPr>
                <w:color w:val="auto"/>
                <w:sz w:val="21"/>
                <w:szCs w:val="21"/>
              </w:rPr>
              <w:t>15710059520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4" w:name="生产邮编"/>
            <w:r>
              <w:rPr>
                <w:color w:val="auto"/>
                <w:sz w:val="21"/>
                <w:szCs w:val="21"/>
              </w:rPr>
              <w:t>100089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最高管理者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color w:val="auto"/>
              </w:rPr>
            </w:pPr>
            <w:bookmarkStart w:id="5" w:name="最高管理者"/>
            <w:bookmarkEnd w:id="5"/>
            <w:r>
              <w:rPr>
                <w:rFonts w:hint="eastAsia" w:ascii="华文中宋" w:hAnsi="华文中宋" w:eastAsia="华文中宋" w:cs="宋体"/>
                <w:color w:val="auto"/>
                <w:lang w:val="zh-CN"/>
              </w:rPr>
              <w:t>赵中明</w:t>
            </w:r>
          </w:p>
        </w:tc>
        <w:tc>
          <w:tcPr>
            <w:tcW w:w="1039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color w:val="auto"/>
              </w:rPr>
            </w:pPr>
            <w:bookmarkStart w:id="6" w:name="联系人传真"/>
            <w:r>
              <w:rPr>
                <w:color w:val="auto"/>
              </w:rPr>
              <w:t>010-69182112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bookmarkStart w:id="7" w:name="联系人邮箱"/>
            <w:r>
              <w:rPr>
                <w:color w:val="auto"/>
                <w:sz w:val="21"/>
                <w:szCs w:val="21"/>
              </w:rPr>
              <w:t>243035924@qq.com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合同编号</w:t>
            </w:r>
            <w:r>
              <w:rPr>
                <w:rFonts w:hint="eastAsia"/>
                <w:color w:val="auto"/>
                <w:sz w:val="20"/>
              </w:rPr>
              <w:t>.</w:t>
            </w:r>
          </w:p>
        </w:tc>
        <w:tc>
          <w:tcPr>
            <w:tcW w:w="3207" w:type="dxa"/>
            <w:gridSpan w:val="5"/>
            <w:vAlign w:val="center"/>
          </w:tcPr>
          <w:p>
            <w:pPr>
              <w:rPr>
                <w:color w:val="auto"/>
                <w:sz w:val="20"/>
              </w:rPr>
            </w:pPr>
            <w:bookmarkStart w:id="8" w:name="合同编号"/>
            <w:r>
              <w:rPr>
                <w:color w:val="auto"/>
                <w:sz w:val="20"/>
              </w:rPr>
              <w:t>0466-2020-QEO</w:t>
            </w:r>
            <w:bookmarkEnd w:id="8"/>
          </w:p>
        </w:tc>
        <w:tc>
          <w:tcPr>
            <w:tcW w:w="1045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color w:val="auto"/>
                <w:sz w:val="20"/>
              </w:rPr>
            </w:pPr>
            <w:bookmarkStart w:id="9" w:name="Q勾选"/>
            <w:r>
              <w:rPr>
                <w:rFonts w:hint="eastAsia"/>
                <w:color w:val="auto"/>
                <w:sz w:val="20"/>
              </w:rPr>
              <w:t>■</w:t>
            </w:r>
            <w:bookmarkEnd w:id="9"/>
            <w:r>
              <w:rPr>
                <w:color w:val="auto"/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color w:val="auto"/>
                <w:sz w:val="20"/>
              </w:rPr>
              <w:t>■</w:t>
            </w:r>
            <w:bookmarkEnd w:id="10"/>
            <w:r>
              <w:rPr>
                <w:color w:val="auto"/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color w:val="auto"/>
                <w:sz w:val="20"/>
              </w:rPr>
              <w:t>■</w:t>
            </w:r>
            <w:bookmarkEnd w:id="11"/>
            <w:r>
              <w:rPr>
                <w:color w:val="auto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color w:val="auto"/>
                <w:sz w:val="20"/>
              </w:rPr>
            </w:pPr>
            <w:r>
              <w:rPr>
                <w:rFonts w:hint="eastAsia"/>
                <w:b/>
                <w:color w:val="auto"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color w:val="auto"/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color w:val="auto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color w:val="auto"/>
                <w:sz w:val="20"/>
              </w:rPr>
            </w:pPr>
            <w:bookmarkStart w:id="13" w:name="审核范围"/>
            <w:r>
              <w:rPr>
                <w:color w:val="auto"/>
                <w:sz w:val="20"/>
              </w:rPr>
              <w:t>Q：照相器材、摄像器材、电子产品、计算机及辅助设备的销售（有许可要求除外）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E：照相器材、摄像器材、电子产品、计算机及辅助设备的销售（有许可要求除外）及相关环境管理活动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O：照相器材、摄像器材、电子产品、计算机及辅助设备的销售（有许可要求除外）及相关职业健康安全管理活动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bookmarkStart w:id="14" w:name="专业代码"/>
            <w:r>
              <w:rPr>
                <w:color w:val="auto"/>
                <w:sz w:val="20"/>
              </w:rPr>
              <w:t>Q：29.12.00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E：29.12.00</w:t>
            </w:r>
          </w:p>
          <w:p>
            <w:pPr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color w:val="auto"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color w:val="auto"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40" w:firstLineChars="1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远程</w:t>
            </w:r>
            <w:r>
              <w:rPr>
                <w:rFonts w:hint="eastAsia"/>
                <w:color w:val="auto"/>
              </w:rPr>
              <w:t>审核于</w:t>
            </w:r>
            <w:bookmarkStart w:id="16" w:name="审核日期安排"/>
            <w:r>
              <w:rPr>
                <w:rFonts w:hint="eastAsia"/>
                <w:color w:val="auto"/>
              </w:rPr>
              <w:t>2020年09月10日 下午至2020年09月11日 下午 (共1.5天)</w:t>
            </w:r>
            <w:bookmarkEnd w:id="16"/>
          </w:p>
          <w:p>
            <w:pPr>
              <w:pStyle w:val="2"/>
              <w:rPr>
                <w:color w:val="auto"/>
                <w:lang w:val="de-D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预留未来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远程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补充审核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 w:eastAsia="zh-CN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de-DE"/>
              </w:rPr>
              <w:t>，具体日期待定。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color w:val="auto"/>
                <w:sz w:val="20"/>
              </w:rPr>
              <w:t>普通话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英语</w:t>
            </w:r>
            <w:r>
              <w:rPr>
                <w:rFonts w:hint="eastAsia"/>
                <w:color w:val="auto"/>
                <w:sz w:val="20"/>
                <w:lang w:val="de-DE"/>
              </w:rPr>
              <w:t>□</w:t>
            </w:r>
            <w:r>
              <w:rPr>
                <w:rFonts w:hint="eastAsia"/>
                <w:b/>
                <w:color w:val="auto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性别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注册资格</w:t>
            </w:r>
          </w:p>
        </w:tc>
        <w:tc>
          <w:tcPr>
            <w:tcW w:w="3213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0"/>
                <w:lang w:val="en-US" w:eastAsia="zh-CN"/>
              </w:rPr>
            </w:pPr>
            <w:r>
              <w:rPr>
                <w:color w:val="auto"/>
                <w:sz w:val="21"/>
                <w:szCs w:val="21"/>
              </w:rPr>
              <w:t>王志慧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E:审核员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</w:tc>
        <w:tc>
          <w:tcPr>
            <w:tcW w:w="3213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Q:29.12.00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E:29.12.00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13889843463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1"/>
                <w:szCs w:val="21"/>
              </w:rPr>
              <w:t>李雅静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Q:审核员</w:t>
            </w:r>
          </w:p>
          <w:p>
            <w:pPr>
              <w:jc w:val="center"/>
              <w:rPr>
                <w:rFonts w:hint="eastAsia" w:eastAsia="宋体"/>
                <w:color w:val="auto"/>
                <w:sz w:val="20"/>
                <w:lang w:eastAsia="zh-CN"/>
              </w:rPr>
            </w:pPr>
            <w:r>
              <w:rPr>
                <w:color w:val="auto"/>
                <w:sz w:val="20"/>
              </w:rPr>
              <w:t>E</w:t>
            </w:r>
            <w:r>
              <w:rPr>
                <w:rFonts w:hint="eastAsia"/>
                <w:color w:val="auto"/>
                <w:sz w:val="20"/>
                <w:lang w:eastAsia="zh-CN"/>
              </w:rPr>
              <w:t>晋级被见证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O:审核员</w:t>
            </w:r>
          </w:p>
        </w:tc>
        <w:tc>
          <w:tcPr>
            <w:tcW w:w="3213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Q:29.12.00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E:29.12.00</w:t>
            </w:r>
          </w:p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ISC-218164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1"/>
                <w:szCs w:val="21"/>
              </w:rPr>
              <w:t>夏爱俭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Q:实习审核员</w:t>
            </w:r>
          </w:p>
        </w:tc>
        <w:tc>
          <w:tcPr>
            <w:tcW w:w="3213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15726687295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ISC-1226516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1"/>
                <w:szCs w:val="21"/>
              </w:rPr>
              <w:t>王旭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女</w:t>
            </w:r>
          </w:p>
        </w:tc>
        <w:tc>
          <w:tcPr>
            <w:tcW w:w="1607" w:type="dxa"/>
            <w:gridSpan w:val="2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Q:实习审核员</w:t>
            </w:r>
          </w:p>
        </w:tc>
        <w:tc>
          <w:tcPr>
            <w:tcW w:w="3213" w:type="dxa"/>
            <w:gridSpan w:val="7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13840274282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ISC-242093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王志慧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审核方案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受审核方</w:t>
            </w:r>
          </w:p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13889843463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color w:val="auto"/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2020年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color w:val="auto"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color w:val="auto"/>
          <w:sz w:val="30"/>
          <w:szCs w:val="30"/>
        </w:rPr>
        <w:t>审核日程安排表</w:t>
      </w:r>
    </w:p>
    <w:tbl>
      <w:tblPr>
        <w:tblStyle w:val="6"/>
        <w:tblpPr w:leftFromText="180" w:rightFromText="180" w:vertAnchor="text" w:horzAnchor="page" w:tblpXSpec="center" w:tblpY="310"/>
        <w:tblOverlap w:val="never"/>
        <w:tblW w:w="10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12"/>
        <w:gridCol w:w="1028"/>
        <w:gridCol w:w="6707"/>
        <w:gridCol w:w="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2192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  间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受审核过程 (子过程)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>10</w:t>
            </w:r>
            <w:r>
              <w:rPr>
                <w:rFonts w:hint="eastAsia"/>
                <w:color w:val="auto"/>
              </w:rPr>
              <w:t>日</w:t>
            </w:r>
          </w:p>
          <w:p>
            <w:pPr>
              <w:pStyle w:val="2"/>
              <w:rPr>
                <w:rFonts w:hint="eastAsia"/>
                <w:color w:val="auto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主管领导</w:t>
            </w:r>
          </w:p>
        </w:tc>
        <w:tc>
          <w:tcPr>
            <w:tcW w:w="6707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0-</w:t>
            </w:r>
          </w:p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17:00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与管理层有关的质量管理活动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u w:val="single"/>
              </w:rPr>
              <w:t>Q:4.1/4.2/4.3/4.4/5.1/5.2/5.3/6.1/6.2/6.3/7.1/7.5.1/9.1.1/9.3/10.1/10.3;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与管理层有关的安全职业健康安全管理活动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:4.1/4.2/4.3/4.4/5.1/5.2/5.3/5.4/6.1.1/6.1.4/6.2/7.1/7.5.1/8.1.1/9.1.1/9.3/10.1/10.3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>8.3条款不适用说明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与管理层有关的环境管理活动</w:t>
            </w:r>
          </w:p>
          <w:p>
            <w:pPr>
              <w:jc w:val="left"/>
              <w:rPr>
                <w:rFonts w:hint="default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E:4.1/4.2/4.3/4.4/5.1/5.2/5.3/6.1.1/6.1.4/6.2/7.1/7.5.1/9.3/10.1/10.3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color w:val="auto"/>
                <w:sz w:val="21"/>
                <w:szCs w:val="21"/>
              </w:rPr>
              <w:t>王志慧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见证，</w:t>
            </w:r>
            <w:r>
              <w:rPr>
                <w:color w:val="auto"/>
                <w:sz w:val="21"/>
                <w:szCs w:val="21"/>
              </w:rPr>
              <w:t>李雅静</w:t>
            </w:r>
            <w:r>
              <w:rPr>
                <w:rFonts w:hint="eastAsia"/>
                <w:color w:val="auto"/>
                <w:sz w:val="20"/>
                <w:lang w:eastAsia="zh-CN"/>
              </w:rPr>
              <w:t>晋级被见证）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资质验证/范围再确认/一阶段问题验证/投诉或事故/政府主管部门监督抽查情况。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780" w:type="dxa"/>
            <w:vMerge w:val="restart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:00-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12:00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午餐12：00-13：00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13:00-1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</w:t>
            </w: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eastAsia="宋体" w:asciiTheme="minorEastAsia" w:hAnsi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</w:t>
            </w:r>
            <w:bookmarkStart w:id="17" w:name="_GoBack"/>
            <w:bookmarkEnd w:id="17"/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的要求、评审变更及顾客满意，质量管理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采购的控制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 5.3/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6.1/6.2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7.1.2/7.2/7.3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)/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7.1.6/7.4/7.5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FF0000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9.2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目标管理方案,与管理过程控制；人力资源；文件记录控制；内外部信息交流过程；内审管理、与顾客有关的要求、评审变更及顾客满意，职业健康安全管理</w:t>
            </w:r>
          </w:p>
          <w:p>
            <w:pPr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 5.3/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5.4/6.1/6.2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/(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>7.2/7.3/7.4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)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</w:rPr>
              <w:t xml:space="preserve"> /7.5/8.1.2/8.1.3/8.2/9.2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综合部（含财务）</w:t>
            </w:r>
          </w:p>
        </w:tc>
        <w:tc>
          <w:tcPr>
            <w:tcW w:w="6707" w:type="dxa"/>
            <w:noWrap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目标管理方案,与管理过程控制；人力资源；文件记录控制；内外部信息交流过程；内审管理、与顾客有关的要求、评审变更及顾客满意，环境管理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 5.3/7.2/7.3/7.4/7.5/8.1/8.2/9.1.1/9.2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color w:val="auto"/>
                <w:sz w:val="21"/>
                <w:szCs w:val="21"/>
              </w:rPr>
              <w:t>王志慧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见证，</w:t>
            </w:r>
            <w:r>
              <w:rPr>
                <w:color w:val="auto"/>
                <w:sz w:val="21"/>
                <w:szCs w:val="21"/>
              </w:rPr>
              <w:t>李雅静</w:t>
            </w:r>
            <w:r>
              <w:rPr>
                <w:rFonts w:hint="eastAsia"/>
                <w:color w:val="auto"/>
                <w:sz w:val="20"/>
                <w:lang w:eastAsia="zh-CN"/>
              </w:rPr>
              <w:t>晋级被见证）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left="-122" w:leftChars="-51" w:right="-120" w:rightChars="-5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与客户有关的策划、实施、放行、交付等质量管理活动安全运行控制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Q:5.3/6.1/6.2/7.4/8.1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/8.2/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8.5/8.6/8.7/9.1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/9.1.3/10.2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u w:val="single"/>
                <w:lang w:val="en-US" w:eastAsia="zh-CN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与供方、客户有关的策划、实施、放行、交付等安全职业健康安全管理活动安全运行控制</w:t>
            </w:r>
          </w:p>
          <w:p>
            <w:pPr>
              <w:pStyle w:val="2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：5.3/5.4/6.1/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7.5/8.1/8.2/9.1/10.2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6707" w:type="dxa"/>
            <w:noWrap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与供方、客户有关的策划、实施、放行、交付等环境、管理活动安全运行控制</w:t>
            </w:r>
          </w:p>
          <w:p>
            <w:pPr>
              <w:snapToGrid w:val="0"/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E: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5.3/6.1/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7.5/8.1/8.2/9.1/10.2</w:t>
            </w:r>
            <w:r>
              <w:rPr>
                <w:rFonts w:hint="eastAsia"/>
                <w:color w:val="auto"/>
                <w:sz w:val="20"/>
                <w:lang w:eastAsia="zh-CN"/>
              </w:rPr>
              <w:t>（</w:t>
            </w:r>
            <w:r>
              <w:rPr>
                <w:color w:val="auto"/>
                <w:sz w:val="21"/>
                <w:szCs w:val="21"/>
              </w:rPr>
              <w:t>王志慧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见证，</w:t>
            </w:r>
            <w:r>
              <w:rPr>
                <w:color w:val="auto"/>
                <w:sz w:val="21"/>
                <w:szCs w:val="21"/>
              </w:rPr>
              <w:t>李雅静</w:t>
            </w:r>
            <w:r>
              <w:rPr>
                <w:rFonts w:hint="eastAsia"/>
                <w:color w:val="auto"/>
                <w:sz w:val="20"/>
                <w:lang w:eastAsia="zh-CN"/>
              </w:rPr>
              <w:t>晋级被见证）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028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员工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代表</w:t>
            </w:r>
          </w:p>
        </w:tc>
        <w:tc>
          <w:tcPr>
            <w:tcW w:w="6707" w:type="dxa"/>
            <w:noWrap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职业健康安全事务代表的参与情况</w:t>
            </w:r>
          </w:p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O：5.3/5.4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/7.4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780" w:type="dxa"/>
            <w:vMerge w:val="continue"/>
            <w:noWrap/>
            <w:vAlign w:val="center"/>
          </w:tcPr>
          <w:p>
            <w:pPr>
              <w:spacing w:line="300" w:lineRule="exact"/>
              <w:ind w:right="-120" w:rightChars="-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41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: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30-17：00</w:t>
            </w:r>
          </w:p>
        </w:tc>
        <w:tc>
          <w:tcPr>
            <w:tcW w:w="773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审核组内部会议；</w:t>
            </w:r>
          </w:p>
          <w:p>
            <w:pPr>
              <w:spacing w:line="24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与企业领导层沟通；末次会议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9927" w:type="dxa"/>
            <w:gridSpan w:val="4"/>
            <w:noWrap/>
            <w:vAlign w:val="center"/>
          </w:tcPr>
          <w:p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说明：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本次进行的是远程审核的一二阶段，疫情结束，后续根据策划进行远程的补充审核，补充审核注意审核的条款为Q8.1/Q8.5/EO8.1/EO8.2。</w:t>
            </w:r>
          </w:p>
        </w:tc>
        <w:tc>
          <w:tcPr>
            <w:tcW w:w="490" w:type="dxa"/>
            <w:noWrap/>
            <w:vAlign w:val="center"/>
          </w:tcPr>
          <w:p>
            <w:pPr>
              <w:spacing w:line="300" w:lineRule="exact"/>
              <w:ind w:right="-192" w:rightChars="-8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>
      <w:pPr>
        <w:pStyle w:val="2"/>
        <w:jc w:val="center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1"/>
          <w:szCs w:val="21"/>
          <w:lang w:val="de-DE"/>
        </w:rPr>
      </w:pPr>
    </w:p>
    <w:p>
      <w:pPr>
        <w:pStyle w:val="2"/>
        <w:jc w:val="center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预留未来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 w:eastAsia="zh-CN"/>
        </w:rPr>
        <w:t>现场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lang w:val="de-DE"/>
        </w:rPr>
        <w:t>补充审核</w:t>
      </w:r>
    </w:p>
    <w:tbl>
      <w:tblPr>
        <w:tblStyle w:val="6"/>
        <w:tblW w:w="100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700"/>
        <w:gridCol w:w="6349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tblHeader/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审核内容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tblHeader/>
          <w:jc w:val="center"/>
        </w:trPr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待定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08：00-08:30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center" w:pos="434"/>
                <w:tab w:val="left" w:pos="542"/>
              </w:tabs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08:30-12:00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现场及巡视：远程核实合法性资质的真实性和有效性，与管理层沟通。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办公及业务远程环境，设备设施完好性。其他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13：00-16:30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相关部门:EO8.1运行控制；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EO8.2 应急准备和响应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16:30-17:00</w:t>
            </w: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与受审核方沟通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Header/>
          <w:jc w:val="center"/>
        </w:trPr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6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末次会议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60" w:beforeAutospacing="0" w:after="60" w:afterAutospacing="0"/>
              <w:ind w:left="0" w:right="0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CE</w:t>
            </w:r>
          </w:p>
        </w:tc>
      </w:tr>
    </w:tbl>
    <w:p>
      <w:pPr>
        <w:tabs>
          <w:tab w:val="left" w:pos="501"/>
        </w:tabs>
        <w:snapToGrid w:val="0"/>
        <w:spacing w:before="163" w:beforeLines="50" w:line="400" w:lineRule="exact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1"/>
          <w:szCs w:val="21"/>
          <w:lang w:val="en-US" w:eastAsia="zh-CN" w:bidi="ar"/>
        </w:rPr>
        <w:t>注：1、审核组将根据远程实际情况，必要时调整上述计划</w:t>
      </w:r>
    </w:p>
    <w:p>
      <w:pPr>
        <w:spacing w:line="300" w:lineRule="exact"/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color w:val="auto"/>
          <w:sz w:val="18"/>
          <w:szCs w:val="18"/>
        </w:rPr>
      </w:pPr>
      <w:r>
        <w:rPr>
          <w:rFonts w:hint="eastAsia" w:ascii="宋体" w:hAnsi="宋体"/>
          <w:b/>
          <w:color w:val="auto"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A55D16"/>
    <w:rsid w:val="01151F06"/>
    <w:rsid w:val="07AE0F28"/>
    <w:rsid w:val="08BF43ED"/>
    <w:rsid w:val="0C077B17"/>
    <w:rsid w:val="0D6E5A1C"/>
    <w:rsid w:val="0E6C44B6"/>
    <w:rsid w:val="0FB36A75"/>
    <w:rsid w:val="107530DC"/>
    <w:rsid w:val="15D33A4B"/>
    <w:rsid w:val="17AF37A1"/>
    <w:rsid w:val="1FC953ED"/>
    <w:rsid w:val="238D7587"/>
    <w:rsid w:val="2411548A"/>
    <w:rsid w:val="244769B3"/>
    <w:rsid w:val="261511DC"/>
    <w:rsid w:val="27844A72"/>
    <w:rsid w:val="27900372"/>
    <w:rsid w:val="2899523D"/>
    <w:rsid w:val="28B27418"/>
    <w:rsid w:val="2B35283B"/>
    <w:rsid w:val="31086D84"/>
    <w:rsid w:val="347A1ACF"/>
    <w:rsid w:val="365022DB"/>
    <w:rsid w:val="379C3194"/>
    <w:rsid w:val="37DC3F02"/>
    <w:rsid w:val="3C402C90"/>
    <w:rsid w:val="41A44281"/>
    <w:rsid w:val="425E0760"/>
    <w:rsid w:val="442B7C1D"/>
    <w:rsid w:val="461D7B12"/>
    <w:rsid w:val="4B497D55"/>
    <w:rsid w:val="4B533D2A"/>
    <w:rsid w:val="4B5C18AE"/>
    <w:rsid w:val="4C3758FE"/>
    <w:rsid w:val="4D4B29DB"/>
    <w:rsid w:val="4E247E76"/>
    <w:rsid w:val="4FC27068"/>
    <w:rsid w:val="50FD62D5"/>
    <w:rsid w:val="52484C3D"/>
    <w:rsid w:val="534451A1"/>
    <w:rsid w:val="552364F0"/>
    <w:rsid w:val="5BE05863"/>
    <w:rsid w:val="5D825503"/>
    <w:rsid w:val="5E091C77"/>
    <w:rsid w:val="60183A4D"/>
    <w:rsid w:val="61691F3F"/>
    <w:rsid w:val="6376423F"/>
    <w:rsid w:val="640112CA"/>
    <w:rsid w:val="64C56C66"/>
    <w:rsid w:val="667C2C24"/>
    <w:rsid w:val="691E6C6F"/>
    <w:rsid w:val="72552D47"/>
    <w:rsid w:val="75D52817"/>
    <w:rsid w:val="77A4508F"/>
    <w:rsid w:val="77DA0680"/>
    <w:rsid w:val="79776D0D"/>
    <w:rsid w:val="7A755916"/>
    <w:rsid w:val="7C860301"/>
    <w:rsid w:val="7D50587B"/>
    <w:rsid w:val="7D7B70BB"/>
    <w:rsid w:val="7F6E19EC"/>
    <w:rsid w:val="7F730C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cp:lastPrinted>2020-09-11T06:26:54Z</cp:lastPrinted>
  <dcterms:modified xsi:type="dcterms:W3CDTF">2020-09-11T06:27:27Z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