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质保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φ90mm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+0.6mm   0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0）mm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U=</w:t>
            </w:r>
            <w:r>
              <w:rPr>
                <w:rFonts w:hint="eastAsia"/>
                <w:lang w:val="en-US" w:eastAsia="zh-CN"/>
              </w:rPr>
              <w:t>0.0025mmk=2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YDGK-001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YDGK-001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杜浩田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2020年6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方法依据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YDGK-001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杜浩田</w:t>
            </w:r>
            <w:r>
              <w:rPr>
                <w:rFonts w:hint="eastAsia" w:ascii="宋体" w:hAnsi="宋体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标准工件作为核查标准进行测量，绘制平均值-标准偏差控制图。控制绘制方法正确，控制限计算正确。根据2018年4－7月控制图</w:t>
            </w:r>
            <w:r>
              <w:rPr>
                <w:rFonts w:hint="eastAsia" w:ascii="宋体" w:hAnsi="宋体"/>
                <w:szCs w:val="21"/>
              </w:rPr>
              <w:t>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 日</w:t>
      </w:r>
      <w:r>
        <w:rPr>
          <w:rFonts w:hint="eastAsia" w:ascii="宋体" w:hAnsi="宋体" w:eastAsia="宋体" w:cs="宋体"/>
          <w:szCs w:val="21"/>
        </w:rPr>
        <w:t>=</w:t>
      </w:r>
      <w:bookmarkStart w:id="1" w:name="_GoBack"/>
      <w:bookmarkEnd w:id="1"/>
    </w:p>
    <w:p>
      <w:pPr>
        <w:spacing w:line="48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96B3E"/>
    <w:rsid w:val="30262640"/>
    <w:rsid w:val="64D326C3"/>
    <w:rsid w:val="71725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2020-09-03T06:15:10Z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