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08" w:rsidRDefault="0037113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03908">
        <w:trPr>
          <w:cantSplit/>
          <w:trHeight w:val="915"/>
        </w:trPr>
        <w:tc>
          <w:tcPr>
            <w:tcW w:w="1368" w:type="dxa"/>
          </w:tcPr>
          <w:p w:rsidR="00E03908" w:rsidRDefault="003711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03908" w:rsidRDefault="0037113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E03908" w:rsidRDefault="00371135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E03908">
        <w:trPr>
          <w:cantSplit/>
        </w:trPr>
        <w:tc>
          <w:tcPr>
            <w:tcW w:w="1368" w:type="dxa"/>
          </w:tcPr>
          <w:p w:rsidR="00E03908" w:rsidRDefault="003711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03908" w:rsidRDefault="003711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重庆宾鹏科技有限公司</w:t>
            </w:r>
            <w:bookmarkEnd w:id="6"/>
          </w:p>
        </w:tc>
      </w:tr>
      <w:tr w:rsidR="00E03908">
        <w:trPr>
          <w:cantSplit/>
        </w:trPr>
        <w:tc>
          <w:tcPr>
            <w:tcW w:w="1368" w:type="dxa"/>
          </w:tcPr>
          <w:p w:rsidR="00E03908" w:rsidRDefault="003711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03908" w:rsidRDefault="003330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E03908" w:rsidRDefault="003711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03908" w:rsidRDefault="003330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刘国宽</w:t>
            </w:r>
          </w:p>
        </w:tc>
      </w:tr>
      <w:tr w:rsidR="00E03908">
        <w:trPr>
          <w:trHeight w:val="4138"/>
        </w:trPr>
        <w:tc>
          <w:tcPr>
            <w:tcW w:w="10035" w:type="dxa"/>
            <w:gridSpan w:val="4"/>
          </w:tcPr>
          <w:p w:rsidR="00E03908" w:rsidRDefault="003711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03908" w:rsidRPr="00A64E73" w:rsidRDefault="00A64E73" w:rsidP="00A64E73">
            <w:pPr>
              <w:snapToGrid w:val="0"/>
              <w:spacing w:line="280" w:lineRule="exact"/>
              <w:ind w:firstLineChars="200" w:firstLine="442"/>
              <w:rPr>
                <w:rFonts w:hAnsi="宋体"/>
                <w:b/>
                <w:sz w:val="22"/>
                <w:szCs w:val="22"/>
              </w:rPr>
            </w:pPr>
            <w:r w:rsidRPr="00A64E73">
              <w:rPr>
                <w:rFonts w:hAnsi="宋体" w:hint="eastAsia"/>
                <w:b/>
                <w:sz w:val="22"/>
                <w:szCs w:val="22"/>
              </w:rPr>
              <w:t>现场查见，组织不能提供对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2020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年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3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月对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3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名顾客进行满意度调查后的客户满意度分析评价的证据。不符合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ISO9001:2015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标准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9.1.2</w:t>
            </w:r>
            <w:r w:rsidRPr="00A64E73">
              <w:rPr>
                <w:rFonts w:hAnsi="宋体" w:hint="eastAsia"/>
                <w:b/>
                <w:sz w:val="22"/>
                <w:szCs w:val="22"/>
              </w:rPr>
              <w:t>条款：组织应监视顾客对其需求和期望已得到满足的程度的感受。</w:t>
            </w:r>
          </w:p>
          <w:p w:rsidR="00E03908" w:rsidRPr="00A64E73" w:rsidRDefault="00E03908" w:rsidP="00A64E73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E03908" w:rsidRPr="00A64E73" w:rsidRDefault="00E03908" w:rsidP="00A64E73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E03908" w:rsidRPr="00A64E73" w:rsidRDefault="00E03908" w:rsidP="00A64E73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E03908" w:rsidRPr="00A64E73" w:rsidRDefault="00E03908" w:rsidP="00A64E73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E03908" w:rsidRPr="00A64E73" w:rsidRDefault="00E03908" w:rsidP="00A64E73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E03908" w:rsidRDefault="00E039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03908" w:rsidRDefault="0037113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A64E73"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E03908" w:rsidRDefault="003711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E03908" w:rsidRDefault="003711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E03908" w:rsidRDefault="003711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E03908" w:rsidRDefault="0037113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E03908" w:rsidRDefault="00E0390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03908" w:rsidRDefault="0037113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bookmarkStart w:id="7" w:name="_GoBack"/>
            <w:bookmarkEnd w:id="7"/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03908" w:rsidRDefault="00E039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03908" w:rsidRDefault="0037113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受审核方代表：</w:t>
            </w:r>
          </w:p>
          <w:p w:rsidR="00E03908" w:rsidRDefault="00371135" w:rsidP="00A64E7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</w:t>
            </w:r>
            <w:r w:rsidR="00A64E73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E03908">
        <w:trPr>
          <w:trHeight w:val="4491"/>
        </w:trPr>
        <w:tc>
          <w:tcPr>
            <w:tcW w:w="10035" w:type="dxa"/>
            <w:gridSpan w:val="4"/>
          </w:tcPr>
          <w:p w:rsidR="00E03908" w:rsidRDefault="003711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03908" w:rsidRDefault="00E039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03908" w:rsidRDefault="00E039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03908" w:rsidRDefault="00E039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03908" w:rsidRDefault="00E039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03908" w:rsidRDefault="00E039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03908" w:rsidRDefault="003711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E03908" w:rsidRDefault="0037113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03908">
        <w:trPr>
          <w:trHeight w:val="1702"/>
        </w:trPr>
        <w:tc>
          <w:tcPr>
            <w:tcW w:w="10028" w:type="dxa"/>
          </w:tcPr>
          <w:p w:rsidR="00E03908" w:rsidRDefault="003711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</w:tc>
      </w:tr>
      <w:tr w:rsidR="00E03908">
        <w:trPr>
          <w:trHeight w:val="1393"/>
        </w:trPr>
        <w:tc>
          <w:tcPr>
            <w:tcW w:w="10028" w:type="dxa"/>
          </w:tcPr>
          <w:p w:rsidR="00E03908" w:rsidRDefault="003711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</w:tc>
      </w:tr>
      <w:tr w:rsidR="00E03908">
        <w:trPr>
          <w:trHeight w:val="1854"/>
        </w:trPr>
        <w:tc>
          <w:tcPr>
            <w:tcW w:w="10028" w:type="dxa"/>
          </w:tcPr>
          <w:p w:rsidR="00E03908" w:rsidRDefault="003711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</w:tc>
      </w:tr>
      <w:tr w:rsidR="00E03908">
        <w:trPr>
          <w:trHeight w:val="1537"/>
        </w:trPr>
        <w:tc>
          <w:tcPr>
            <w:tcW w:w="10028" w:type="dxa"/>
          </w:tcPr>
          <w:p w:rsidR="00E03908" w:rsidRDefault="003711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37113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03908">
        <w:trPr>
          <w:trHeight w:val="1699"/>
        </w:trPr>
        <w:tc>
          <w:tcPr>
            <w:tcW w:w="10028" w:type="dxa"/>
          </w:tcPr>
          <w:p w:rsidR="00E03908" w:rsidRDefault="003711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</w:tc>
      </w:tr>
      <w:tr w:rsidR="00E03908">
        <w:trPr>
          <w:trHeight w:val="2485"/>
        </w:trPr>
        <w:tc>
          <w:tcPr>
            <w:tcW w:w="10028" w:type="dxa"/>
          </w:tcPr>
          <w:p w:rsidR="00E03908" w:rsidRDefault="003711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E03908">
            <w:pPr>
              <w:rPr>
                <w:rFonts w:eastAsia="方正仿宋简体"/>
                <w:b/>
              </w:rPr>
            </w:pPr>
          </w:p>
          <w:p w:rsidR="00E03908" w:rsidRDefault="003711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03908" w:rsidRDefault="0037113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E03908" w:rsidSect="00E0390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F55" w:rsidRDefault="00322F55" w:rsidP="00E03908">
      <w:r>
        <w:separator/>
      </w:r>
    </w:p>
  </w:endnote>
  <w:endnote w:type="continuationSeparator" w:id="0">
    <w:p w:rsidR="00322F55" w:rsidRDefault="00322F55" w:rsidP="00E03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08" w:rsidRDefault="0037113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F55" w:rsidRDefault="00322F55" w:rsidP="00E03908">
      <w:r>
        <w:separator/>
      </w:r>
    </w:p>
  </w:footnote>
  <w:footnote w:type="continuationSeparator" w:id="0">
    <w:p w:rsidR="00322F55" w:rsidRDefault="00322F55" w:rsidP="00E03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08" w:rsidRDefault="00371135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03908" w:rsidRDefault="005A3D7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E03908" w:rsidRDefault="0037113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71135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371135">
      <w:rPr>
        <w:rStyle w:val="CharChar1"/>
        <w:rFonts w:hint="default"/>
        <w:w w:val="90"/>
        <w:sz w:val="18"/>
      </w:rPr>
      <w:t>Co.,Ltd</w:t>
    </w:r>
    <w:proofErr w:type="spellEnd"/>
    <w:r w:rsidR="00371135">
      <w:rPr>
        <w:rStyle w:val="CharChar1"/>
        <w:rFonts w:hint="default"/>
        <w:w w:val="90"/>
        <w:sz w:val="18"/>
      </w:rPr>
      <w:t>.</w:t>
    </w:r>
  </w:p>
  <w:p w:rsidR="00E03908" w:rsidRDefault="005A3D7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E03908" w:rsidRDefault="00E03908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908"/>
    <w:rsid w:val="00322F55"/>
    <w:rsid w:val="0033300E"/>
    <w:rsid w:val="00371135"/>
    <w:rsid w:val="005A3D72"/>
    <w:rsid w:val="00A64E73"/>
    <w:rsid w:val="00E03908"/>
    <w:rsid w:val="2904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0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03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03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0390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E0390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0390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E039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2020-09-05T06:28:00Z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