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重庆伯仲物流有限公司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货运部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11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color w:val="auto"/>
              </w:rPr>
              <w:t>公司确认，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运输</w:t>
            </w:r>
            <w:r>
              <w:rPr>
                <w:rFonts w:hint="eastAsia"/>
                <w:b/>
                <w:bCs w:val="0"/>
                <w:color w:val="auto"/>
              </w:rPr>
              <w:t>服务过程为需确认过程，查确认情况：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未提供</w:t>
            </w:r>
            <w:r>
              <w:rPr>
                <w:rFonts w:hint="eastAsia"/>
                <w:b/>
                <w:bCs w:val="0"/>
                <w:color w:val="auto"/>
              </w:rPr>
              <w:t>过程确认记录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，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不符合策划及标准要求。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重庆伯仲物流有限公司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王亚兰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/>
                <w:b/>
                <w:bCs w:val="0"/>
                <w:color w:val="auto"/>
              </w:rPr>
            </w:pPr>
            <w:r>
              <w:rPr>
                <w:rFonts w:hint="eastAsia"/>
                <w:b/>
                <w:bCs w:val="0"/>
                <w:color w:val="auto"/>
              </w:rPr>
              <w:t>组织将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噪声排放</w:t>
            </w:r>
            <w:r>
              <w:rPr>
                <w:rFonts w:hint="eastAsia"/>
                <w:b/>
                <w:bCs w:val="0"/>
                <w:color w:val="auto"/>
              </w:rPr>
              <w:t>确定为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重要环境因素</w:t>
            </w:r>
            <w:r>
              <w:rPr>
                <w:rFonts w:hint="eastAsia"/>
                <w:b/>
                <w:bCs w:val="0"/>
                <w:color w:val="auto"/>
              </w:rPr>
              <w:t>，未制定其管理方案。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60DD0"/>
    <w:rsid w:val="67296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2020-09-05T07:15:26Z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