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A2" w:rsidRDefault="00CF12E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217"/>
        <w:gridCol w:w="909"/>
        <w:gridCol w:w="627"/>
        <w:gridCol w:w="791"/>
        <w:gridCol w:w="425"/>
        <w:gridCol w:w="425"/>
        <w:gridCol w:w="123"/>
        <w:gridCol w:w="1531"/>
      </w:tblGrid>
      <w:tr w:rsidR="009026A2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道达电动车制造成都有限公司</w:t>
            </w:r>
            <w:bookmarkEnd w:id="0"/>
          </w:p>
        </w:tc>
      </w:tr>
      <w:tr w:rsidR="009026A2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0449-2020-QO</w:t>
            </w:r>
            <w:bookmarkEnd w:id="1"/>
          </w:p>
        </w:tc>
        <w:tc>
          <w:tcPr>
            <w:tcW w:w="1359" w:type="dxa"/>
            <w:gridSpan w:val="2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31" w:type="dxa"/>
            <w:gridSpan w:val="7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026A2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359" w:type="dxa"/>
            <w:gridSpan w:val="2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6" w:type="dxa"/>
            <w:gridSpan w:val="2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1216" w:type="dxa"/>
            <w:gridSpan w:val="2"/>
            <w:vMerge w:val="restart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9026A2" w:rsidRDefault="009026A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026A2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9026A2" w:rsidRDefault="00CF12E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9026A2" w:rsidRDefault="00471DA9">
            <w:bookmarkStart w:id="8" w:name="最高管理者"/>
            <w:bookmarkStart w:id="9" w:name="法人"/>
            <w:bookmarkEnd w:id="8"/>
            <w:r>
              <w:t>马飞</w:t>
            </w:r>
            <w:bookmarkEnd w:id="9"/>
          </w:p>
        </w:tc>
        <w:tc>
          <w:tcPr>
            <w:tcW w:w="1359" w:type="dxa"/>
            <w:gridSpan w:val="2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36" w:type="dxa"/>
            <w:gridSpan w:val="2"/>
            <w:vAlign w:val="center"/>
          </w:tcPr>
          <w:p w:rsidR="009026A2" w:rsidRDefault="009026A2">
            <w:bookmarkStart w:id="10" w:name="联系人传真"/>
            <w:bookmarkEnd w:id="10"/>
          </w:p>
        </w:tc>
        <w:tc>
          <w:tcPr>
            <w:tcW w:w="1216" w:type="dxa"/>
            <w:gridSpan w:val="2"/>
            <w:vMerge/>
            <w:vAlign w:val="center"/>
          </w:tcPr>
          <w:p w:rsidR="009026A2" w:rsidRDefault="009026A2"/>
        </w:tc>
        <w:tc>
          <w:tcPr>
            <w:tcW w:w="2079" w:type="dxa"/>
            <w:gridSpan w:val="3"/>
            <w:vMerge/>
            <w:vAlign w:val="center"/>
          </w:tcPr>
          <w:p w:rsidR="009026A2" w:rsidRDefault="009026A2"/>
        </w:tc>
      </w:tr>
      <w:tr w:rsidR="009026A2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9026A2" w:rsidRDefault="00CF12E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9026A2" w:rsidRDefault="00CF12E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9026A2" w:rsidRDefault="00CF12E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9026A2" w:rsidRDefault="00CF12E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026A2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9026A2" w:rsidRDefault="00CF12E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9026A2" w:rsidRDefault="00CF12E6">
            <w:bookmarkStart w:id="11" w:name="审核范围"/>
            <w:r>
              <w:t>Q</w:t>
            </w:r>
            <w:r>
              <w:t>：非公路用旅游观光车的研发、生产、销售</w:t>
            </w:r>
          </w:p>
          <w:p w:rsidR="009026A2" w:rsidRDefault="00CF12E6">
            <w:r>
              <w:t>O</w:t>
            </w:r>
            <w:r>
              <w:t>：非公路用旅游观光车的研发、生产、销售所涉及的相关职业健康安全管理活动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9026A2" w:rsidRDefault="00CF12E6">
            <w:r>
              <w:rPr>
                <w:rFonts w:hint="eastAsia"/>
              </w:rPr>
              <w:t>专业</w:t>
            </w:r>
          </w:p>
          <w:p w:rsidR="009026A2" w:rsidRDefault="00CF12E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9026A2" w:rsidRDefault="00CF12E6">
            <w:bookmarkStart w:id="12" w:name="专业代码"/>
            <w:r>
              <w:t>Q</w:t>
            </w:r>
            <w:r>
              <w:t>：</w:t>
            </w:r>
            <w:r w:rsidR="006D2B5D">
              <w:t>22.05.03</w:t>
            </w:r>
          </w:p>
          <w:p w:rsidR="009026A2" w:rsidRDefault="00CF12E6">
            <w:r>
              <w:t>O</w:t>
            </w:r>
            <w:r>
              <w:t>：</w:t>
            </w:r>
            <w:r w:rsidR="006D2B5D">
              <w:t>22.05.03</w:t>
            </w:r>
            <w:bookmarkEnd w:id="12"/>
          </w:p>
        </w:tc>
      </w:tr>
      <w:tr w:rsidR="009026A2">
        <w:trPr>
          <w:trHeight w:val="875"/>
          <w:jc w:val="center"/>
        </w:trPr>
        <w:tc>
          <w:tcPr>
            <w:tcW w:w="1485" w:type="dxa"/>
            <w:gridSpan w:val="3"/>
            <w:vAlign w:val="center"/>
          </w:tcPr>
          <w:p w:rsidR="009026A2" w:rsidRDefault="00CF12E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9026A2" w:rsidRDefault="00CF12E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Q：GB/T19001-2016/ISO9001:2015,O：GB/T45001-2020 / ISO45001：2018</w:t>
            </w:r>
            <w:bookmarkEnd w:id="13"/>
          </w:p>
        </w:tc>
      </w:tr>
      <w:tr w:rsidR="009026A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9026A2" w:rsidRDefault="00CF12E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9026A2" w:rsidRDefault="00CF12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026A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9026A2" w:rsidRDefault="00CF12E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9026A2" w:rsidRDefault="00CF12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026A2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9026A2" w:rsidRDefault="00CF12E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9026A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95" w:type="dxa"/>
            <w:gridSpan w:val="4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64" w:type="dxa"/>
            <w:gridSpan w:val="4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1" w:type="dxa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026A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95" w:type="dxa"/>
            <w:gridSpan w:val="4"/>
            <w:vAlign w:val="center"/>
          </w:tcPr>
          <w:p w:rsidR="009026A2" w:rsidRDefault="009026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31" w:type="dxa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9026A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95" w:type="dxa"/>
            <w:gridSpan w:val="4"/>
            <w:vAlign w:val="center"/>
          </w:tcPr>
          <w:p w:rsidR="009026A2" w:rsidRDefault="009026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531" w:type="dxa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R="009026A2">
        <w:trPr>
          <w:trHeight w:val="752"/>
          <w:jc w:val="center"/>
        </w:trPr>
        <w:tc>
          <w:tcPr>
            <w:tcW w:w="1395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沙黎明</w:t>
            </w:r>
          </w:p>
        </w:tc>
        <w:tc>
          <w:tcPr>
            <w:tcW w:w="780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9026A2" w:rsidRDefault="009026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95" w:type="dxa"/>
            <w:gridSpan w:val="4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 w:rsidR="006D2B5D">
              <w:rPr>
                <w:sz w:val="21"/>
                <w:szCs w:val="21"/>
              </w:rPr>
              <w:t>22.05.03</w:t>
            </w:r>
          </w:p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 w:rsidR="006D2B5D">
              <w:rPr>
                <w:sz w:val="21"/>
                <w:szCs w:val="21"/>
              </w:rPr>
              <w:t>22.05.03</w:t>
            </w:r>
          </w:p>
          <w:p w:rsidR="004C5AD1" w:rsidRPr="004C5AD1" w:rsidRDefault="004C5AD1" w:rsidP="004C5AD1">
            <w:pPr>
              <w:pStyle w:val="a0"/>
            </w:pPr>
            <w:r w:rsidRPr="007B009B">
              <w:rPr>
                <w:rFonts w:ascii="宋体" w:hAnsi="宋体" w:hint="eastAsia"/>
                <w:sz w:val="18"/>
                <w:szCs w:val="18"/>
              </w:rPr>
              <w:t>苏州朗格电动车有限公司</w:t>
            </w:r>
          </w:p>
        </w:tc>
        <w:tc>
          <w:tcPr>
            <w:tcW w:w="1764" w:type="dxa"/>
            <w:gridSpan w:val="4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18231875050</w:t>
            </w:r>
          </w:p>
        </w:tc>
        <w:tc>
          <w:tcPr>
            <w:tcW w:w="1531" w:type="dxa"/>
            <w:vAlign w:val="center"/>
          </w:tcPr>
          <w:p w:rsidR="009026A2" w:rsidRDefault="00CF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ISC-JSZJ-154</w:t>
            </w:r>
          </w:p>
        </w:tc>
      </w:tr>
      <w:tr w:rsidR="009026A2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9026A2" w:rsidRDefault="00CF12E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9026A2">
        <w:trPr>
          <w:trHeight w:val="510"/>
          <w:jc w:val="center"/>
        </w:trPr>
        <w:tc>
          <w:tcPr>
            <w:tcW w:w="1201" w:type="dxa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026A2" w:rsidRDefault="009026A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9026A2" w:rsidRDefault="009026A2"/>
        </w:tc>
      </w:tr>
      <w:tr w:rsidR="009026A2">
        <w:trPr>
          <w:trHeight w:val="211"/>
          <w:jc w:val="center"/>
        </w:trPr>
        <w:tc>
          <w:tcPr>
            <w:tcW w:w="1201" w:type="dxa"/>
            <w:vAlign w:val="center"/>
          </w:tcPr>
          <w:p w:rsidR="009026A2" w:rsidRDefault="00CF12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9026A2" w:rsidRDefault="00CF12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26A2" w:rsidRDefault="009026A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026A2" w:rsidRDefault="009026A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26A2" w:rsidRDefault="009026A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9026A2" w:rsidRDefault="009026A2">
            <w:pPr>
              <w:spacing w:line="360" w:lineRule="auto"/>
            </w:pPr>
          </w:p>
        </w:tc>
      </w:tr>
      <w:tr w:rsidR="009026A2">
        <w:trPr>
          <w:trHeight w:val="218"/>
          <w:jc w:val="center"/>
        </w:trPr>
        <w:tc>
          <w:tcPr>
            <w:tcW w:w="1201" w:type="dxa"/>
            <w:vAlign w:val="center"/>
          </w:tcPr>
          <w:p w:rsidR="009026A2" w:rsidRDefault="00CF12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9026A2" w:rsidRDefault="00CF12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9026A2" w:rsidRDefault="00CF12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9026A2" w:rsidRDefault="00FB34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:rsidR="009026A2" w:rsidRDefault="00CF12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9026A2" w:rsidRDefault="00CF12E6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9026A2" w:rsidRDefault="009026A2" w:rsidP="006D2B5D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9026A2" w:rsidRDefault="00CF12E6" w:rsidP="006D2B5D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page" w:tblpX="1114" w:tblpY="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446"/>
        <w:gridCol w:w="1415"/>
      </w:tblGrid>
      <w:tr w:rsidR="009026A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026A2" w:rsidRDefault="00CF12E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9026A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026A2" w:rsidRDefault="00CF12E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9026A2" w:rsidRDefault="00CF12E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46" w:type="dxa"/>
            <w:vAlign w:val="center"/>
          </w:tcPr>
          <w:p w:rsidR="009026A2" w:rsidRDefault="00CF12E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9026A2" w:rsidRDefault="00CF12E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9026A2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026A2" w:rsidRDefault="00CF12E6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9026A2" w:rsidRDefault="00CF12E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446" w:type="dxa"/>
            <w:vAlign w:val="center"/>
          </w:tcPr>
          <w:p w:rsidR="009026A2" w:rsidRDefault="00CF12E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9026A2" w:rsidRDefault="00CF12E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文平、宋明珠</w:t>
            </w:r>
          </w:p>
        </w:tc>
      </w:tr>
      <w:tr w:rsidR="00FB348C" w:rsidTr="00C51B72">
        <w:trPr>
          <w:cantSplit/>
          <w:trHeight w:val="5730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348C" w:rsidRDefault="00FB348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FB348C" w:rsidRDefault="00FB348C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FB348C" w:rsidRDefault="00FB348C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午休时间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00--13:00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446" w:type="dxa"/>
            <w:vAlign w:val="center"/>
          </w:tcPr>
          <w:p w:rsidR="00FB348C" w:rsidRDefault="00FB34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FB348C" w:rsidRDefault="00FB34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FB348C" w:rsidRDefault="00FB34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FB348C" w:rsidRDefault="00FB34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FB348C" w:rsidRDefault="00FB34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FB348C" w:rsidRDefault="00FB34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FB348C" w:rsidRDefault="00FB34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FB348C" w:rsidRDefault="00FB348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FB348C" w:rsidRDefault="00FB348C" w:rsidP="00B860CB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</w:tc>
        <w:tc>
          <w:tcPr>
            <w:tcW w:w="1415" w:type="dxa"/>
            <w:tcBorders>
              <w:right w:val="single" w:sz="8" w:space="0" w:color="auto"/>
            </w:tcBorders>
          </w:tcPr>
          <w:p w:rsidR="00FB348C" w:rsidRDefault="00FB348C" w:rsidP="00FB348C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文平、宋明珠（审核</w:t>
            </w:r>
            <w:r>
              <w:rPr>
                <w:rFonts w:hint="eastAsia"/>
                <w:b/>
                <w:sz w:val="21"/>
                <w:szCs w:val="21"/>
              </w:rPr>
              <w:t>Q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</w:tr>
      <w:tr w:rsidR="009026A2">
        <w:trPr>
          <w:cantSplit/>
          <w:trHeight w:val="476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026A2" w:rsidRDefault="009026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9026A2" w:rsidRDefault="009026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46" w:type="dxa"/>
            <w:vAlign w:val="center"/>
          </w:tcPr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</w:t>
            </w:r>
            <w:bookmarkStart w:id="15" w:name="_GoBack"/>
            <w:bookmarkEnd w:id="15"/>
            <w:r>
              <w:rPr>
                <w:sz w:val="21"/>
                <w:szCs w:val="21"/>
              </w:rPr>
              <w:t>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9026A2" w:rsidRDefault="00CF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9026A2" w:rsidRDefault="00CF12E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415" w:type="dxa"/>
            <w:tcBorders>
              <w:right w:val="single" w:sz="8" w:space="0" w:color="auto"/>
            </w:tcBorders>
          </w:tcPr>
          <w:p w:rsidR="009026A2" w:rsidRDefault="00CF12E6" w:rsidP="00FB348C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9026A2">
        <w:trPr>
          <w:cantSplit/>
          <w:trHeight w:val="73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026A2" w:rsidRDefault="009026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9026A2" w:rsidRDefault="00CF12E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446" w:type="dxa"/>
            <w:vAlign w:val="center"/>
          </w:tcPr>
          <w:p w:rsidR="009026A2" w:rsidRDefault="00CF12E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9026A2" w:rsidRDefault="00CF12E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文平、宋明珠</w:t>
            </w:r>
          </w:p>
        </w:tc>
      </w:tr>
    </w:tbl>
    <w:p w:rsidR="009026A2" w:rsidRDefault="00CF12E6"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9026A2" w:rsidRDefault="00CF12E6">
      <w:pPr>
        <w:tabs>
          <w:tab w:val="left" w:pos="432"/>
        </w:tabs>
        <w:ind w:firstLineChars="200" w:firstLine="42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2）生产（安全）许可证、行业许可证、3C证书原件；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9026A2" w:rsidRDefault="00CF12E6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9026A2" w:rsidRDefault="00CF12E6">
      <w:pPr>
        <w:snapToGrid w:val="0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9026A2" w:rsidRDefault="00CF12E6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9026A2" w:rsidRDefault="00CF12E6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9026A2" w:rsidRDefault="00CF12E6">
      <w:pPr>
        <w:pStyle w:val="a7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9026A2" w:rsidRDefault="00CF12E6">
      <w:pPr>
        <w:pStyle w:val="a7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9026A2" w:rsidRDefault="00CF12E6">
      <w:pPr>
        <w:pStyle w:val="a7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9026A2" w:rsidRDefault="00CF12E6">
      <w:pPr>
        <w:pStyle w:val="a7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9026A2" w:rsidRDefault="00CF12E6">
      <w:pPr>
        <w:pStyle w:val="a7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9026A2" w:rsidRDefault="00CF12E6">
      <w:pPr>
        <w:pStyle w:val="a7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9026A2" w:rsidRDefault="00CF12E6">
      <w:pPr>
        <w:pStyle w:val="a7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9026A2" w:rsidRDefault="00CF12E6">
      <w:pPr>
        <w:pStyle w:val="a7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9026A2" w:rsidRDefault="00CF12E6">
      <w:pPr>
        <w:pStyle w:val="a7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9026A2" w:rsidRDefault="00CF12E6">
      <w:pPr>
        <w:pStyle w:val="a7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9026A2" w:rsidRDefault="00CF12E6">
      <w:pPr>
        <w:pStyle w:val="a7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9026A2" w:rsidRDefault="00CF12E6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9026A2" w:rsidRDefault="009026A2"/>
    <w:sectPr w:rsidR="009026A2" w:rsidSect="009026A2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6EC" w:rsidRDefault="001026EC" w:rsidP="009026A2">
      <w:r>
        <w:separator/>
      </w:r>
    </w:p>
  </w:endnote>
  <w:endnote w:type="continuationSeparator" w:id="0">
    <w:p w:rsidR="001026EC" w:rsidRDefault="001026EC" w:rsidP="00902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9026A2" w:rsidRDefault="0096798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F12E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2B5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CF12E6">
              <w:rPr>
                <w:lang w:val="zh-CN"/>
              </w:rPr>
              <w:t xml:space="preserve"> </w:t>
            </w:r>
            <w:r w:rsidR="00CF12E6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F12E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2B5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26A2" w:rsidRDefault="009026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6EC" w:rsidRDefault="001026EC" w:rsidP="009026A2">
      <w:r>
        <w:separator/>
      </w:r>
    </w:p>
  </w:footnote>
  <w:footnote w:type="continuationSeparator" w:id="0">
    <w:p w:rsidR="001026EC" w:rsidRDefault="001026EC" w:rsidP="00902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6A2" w:rsidRDefault="00CF12E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026A2" w:rsidRDefault="0096798A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5pt;margin-top:2.2pt;width:155.5pt;height:20.2pt;z-index:251658240" stroked="f">
          <v:textbox>
            <w:txbxContent>
              <w:p w:rsidR="009026A2" w:rsidRDefault="00CF12E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12E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F12E6">
      <w:rPr>
        <w:rStyle w:val="CharChar1"/>
        <w:rFonts w:hint="default"/>
        <w:w w:val="90"/>
      </w:rPr>
      <w:t>Co.,Ltd</w:t>
    </w:r>
    <w:proofErr w:type="spellEnd"/>
    <w:r w:rsidR="00CF12E6">
      <w:rPr>
        <w:rStyle w:val="CharChar1"/>
        <w:rFonts w:hint="default"/>
        <w:w w:val="90"/>
      </w:rPr>
      <w:t>.</w:t>
    </w:r>
  </w:p>
  <w:p w:rsidR="009026A2" w:rsidRDefault="00CF12E6">
    <w:pPr>
      <w:pStyle w:val="a6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6A2"/>
    <w:rsid w:val="000243AE"/>
    <w:rsid w:val="001026EC"/>
    <w:rsid w:val="00172FA9"/>
    <w:rsid w:val="001F087C"/>
    <w:rsid w:val="003A7E33"/>
    <w:rsid w:val="00471DA9"/>
    <w:rsid w:val="004C5AD1"/>
    <w:rsid w:val="004C7C23"/>
    <w:rsid w:val="006D2B5D"/>
    <w:rsid w:val="009026A2"/>
    <w:rsid w:val="0096798A"/>
    <w:rsid w:val="00B954CE"/>
    <w:rsid w:val="00CA765F"/>
    <w:rsid w:val="00CF12E6"/>
    <w:rsid w:val="00FB348C"/>
    <w:rsid w:val="13CB7CB8"/>
    <w:rsid w:val="1AB3717F"/>
    <w:rsid w:val="34FF1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026A2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rsid w:val="009026A2"/>
    <w:pPr>
      <w:spacing w:after="120"/>
    </w:pPr>
  </w:style>
  <w:style w:type="paragraph" w:styleId="a4">
    <w:name w:val="Balloon Text"/>
    <w:basedOn w:val="a"/>
    <w:link w:val="Char"/>
    <w:uiPriority w:val="99"/>
    <w:unhideWhenUsed/>
    <w:rsid w:val="009026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02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90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9026A2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rsid w:val="009026A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026A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9026A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026A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360</Words>
  <Characters>2055</Characters>
  <Application>Microsoft Office Word</Application>
  <DocSecurity>0</DocSecurity>
  <Lines>17</Lines>
  <Paragraphs>4</Paragraphs>
  <ScaleCrop>false</ScaleCrop>
  <Company>微软中国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2020-09-08T07:17:00Z</cp:lastPrinted>
  <dcterms:created xsi:type="dcterms:W3CDTF">2015-06-17T12:16:00Z</dcterms:created>
  <dcterms:modified xsi:type="dcterms:W3CDTF">2020-09-14T13:44:00Z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