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32" w:rsidRDefault="00C47284" w:rsidP="00686CF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0A5232" w:rsidRDefault="00C4728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A5232" w:rsidRDefault="00C4728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A5232" w:rsidRDefault="00C4728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道达电动车制造成都有限公司</w:t>
      </w:r>
      <w:bookmarkEnd w:id="0"/>
    </w:p>
    <w:p w:rsidR="00686CF3" w:rsidRDefault="00C47284" w:rsidP="00686CF3">
      <w:pPr>
        <w:pStyle w:val="a3"/>
        <w:spacing w:line="44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roofErr w:type="spellStart"/>
      <w:r w:rsidR="00686CF3" w:rsidRPr="007650B9">
        <w:rPr>
          <w:b/>
          <w:color w:val="000000" w:themeColor="text1"/>
          <w:sz w:val="22"/>
          <w:szCs w:val="22"/>
        </w:rPr>
        <w:t>Daoda</w:t>
      </w:r>
      <w:proofErr w:type="spellEnd"/>
      <w:r w:rsidR="00686CF3" w:rsidRPr="007650B9">
        <w:rPr>
          <w:b/>
          <w:color w:val="000000" w:themeColor="text1"/>
          <w:sz w:val="22"/>
          <w:szCs w:val="22"/>
        </w:rPr>
        <w:t xml:space="preserve"> electric vehicle manufacturing Chengdu Co., Ltd</w:t>
      </w:r>
    </w:p>
    <w:p w:rsidR="000A5232" w:rsidRDefault="00C4728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成都市大邑县晋原镇建业路北段</w:t>
      </w:r>
      <w:r>
        <w:rPr>
          <w:rFonts w:hint="eastAsia"/>
          <w:b/>
          <w:color w:val="000000" w:themeColor="text1"/>
          <w:sz w:val="22"/>
          <w:szCs w:val="22"/>
        </w:rPr>
        <w:t>180</w:t>
      </w:r>
      <w:r>
        <w:rPr>
          <w:rFonts w:hint="eastAsia"/>
          <w:b/>
          <w:color w:val="000000" w:themeColor="text1"/>
          <w:sz w:val="22"/>
          <w:szCs w:val="22"/>
        </w:rPr>
        <w:t>号</w:t>
      </w:r>
      <w:bookmarkEnd w:id="2"/>
      <w:r w:rsidR="00686CF3">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611330</w:t>
      </w:r>
      <w:bookmarkEnd w:id="3"/>
    </w:p>
    <w:p w:rsidR="00686CF3" w:rsidRDefault="00C47284" w:rsidP="00686CF3">
      <w:pPr>
        <w:pStyle w:val="a3"/>
        <w:spacing w:line="44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86CF3" w:rsidRPr="007650B9">
        <w:rPr>
          <w:b/>
          <w:color w:val="000000" w:themeColor="text1"/>
          <w:sz w:val="22"/>
          <w:szCs w:val="22"/>
        </w:rPr>
        <w:t xml:space="preserve">No. 180, north section of </w:t>
      </w:r>
      <w:proofErr w:type="spellStart"/>
      <w:r w:rsidR="00686CF3" w:rsidRPr="007650B9">
        <w:rPr>
          <w:b/>
          <w:color w:val="000000" w:themeColor="text1"/>
          <w:sz w:val="22"/>
          <w:szCs w:val="22"/>
        </w:rPr>
        <w:t>Jianye</w:t>
      </w:r>
      <w:proofErr w:type="spellEnd"/>
      <w:r w:rsidR="00686CF3" w:rsidRPr="007650B9">
        <w:rPr>
          <w:b/>
          <w:color w:val="000000" w:themeColor="text1"/>
          <w:sz w:val="22"/>
          <w:szCs w:val="22"/>
        </w:rPr>
        <w:t xml:space="preserve"> Road, </w:t>
      </w:r>
      <w:proofErr w:type="spellStart"/>
      <w:r w:rsidR="00686CF3" w:rsidRPr="007650B9">
        <w:rPr>
          <w:b/>
          <w:color w:val="000000" w:themeColor="text1"/>
          <w:sz w:val="22"/>
          <w:szCs w:val="22"/>
        </w:rPr>
        <w:t>Jinyuan</w:t>
      </w:r>
      <w:proofErr w:type="spellEnd"/>
      <w:r w:rsidR="00686CF3" w:rsidRPr="007650B9">
        <w:rPr>
          <w:b/>
          <w:color w:val="000000" w:themeColor="text1"/>
          <w:sz w:val="22"/>
          <w:szCs w:val="22"/>
        </w:rPr>
        <w:t xml:space="preserve"> Town, </w:t>
      </w:r>
      <w:proofErr w:type="spellStart"/>
      <w:r w:rsidR="00686CF3" w:rsidRPr="007650B9">
        <w:rPr>
          <w:b/>
          <w:color w:val="000000" w:themeColor="text1"/>
          <w:sz w:val="22"/>
          <w:szCs w:val="22"/>
        </w:rPr>
        <w:t>Dayi</w:t>
      </w:r>
      <w:proofErr w:type="spellEnd"/>
      <w:r w:rsidR="00686CF3" w:rsidRPr="007650B9">
        <w:rPr>
          <w:b/>
          <w:color w:val="000000" w:themeColor="text1"/>
          <w:sz w:val="22"/>
          <w:szCs w:val="22"/>
        </w:rPr>
        <w:t xml:space="preserve"> County, Chengdu City</w:t>
      </w:r>
    </w:p>
    <w:p w:rsidR="000A5232" w:rsidRDefault="000A5232">
      <w:pPr>
        <w:pStyle w:val="a3"/>
        <w:spacing w:line="400" w:lineRule="exact"/>
        <w:ind w:firstLineChars="286" w:firstLine="632"/>
        <w:rPr>
          <w:b/>
          <w:color w:val="000000" w:themeColor="text1"/>
          <w:sz w:val="22"/>
          <w:szCs w:val="22"/>
          <w:u w:val="single"/>
        </w:rPr>
      </w:pPr>
    </w:p>
    <w:p w:rsidR="000A5232" w:rsidRDefault="00C4728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成都市大邑县晋原镇建业路北段</w:t>
      </w:r>
      <w:bookmarkEnd w:id="4"/>
      <w:r>
        <w:rPr>
          <w:rFonts w:hint="eastAsia"/>
          <w:b/>
          <w:color w:val="000000" w:themeColor="text1"/>
          <w:sz w:val="22"/>
          <w:szCs w:val="22"/>
        </w:rPr>
        <w:t xml:space="preserve"> </w:t>
      </w:r>
      <w:r w:rsidR="00686CF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611330</w:t>
      </w:r>
      <w:bookmarkEnd w:id="5"/>
    </w:p>
    <w:p w:rsidR="000A5232" w:rsidRDefault="00C472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86CF3" w:rsidRPr="007650B9">
        <w:rPr>
          <w:b/>
          <w:color w:val="000000" w:themeColor="text1"/>
          <w:sz w:val="22"/>
          <w:szCs w:val="22"/>
        </w:rPr>
        <w:t xml:space="preserve">north section of </w:t>
      </w:r>
      <w:proofErr w:type="spellStart"/>
      <w:r w:rsidR="00686CF3" w:rsidRPr="007650B9">
        <w:rPr>
          <w:b/>
          <w:color w:val="000000" w:themeColor="text1"/>
          <w:sz w:val="22"/>
          <w:szCs w:val="22"/>
        </w:rPr>
        <w:t>Jianye</w:t>
      </w:r>
      <w:proofErr w:type="spellEnd"/>
      <w:r w:rsidR="00686CF3" w:rsidRPr="007650B9">
        <w:rPr>
          <w:b/>
          <w:color w:val="000000" w:themeColor="text1"/>
          <w:sz w:val="22"/>
          <w:szCs w:val="22"/>
        </w:rPr>
        <w:t xml:space="preserve"> Road, </w:t>
      </w:r>
      <w:proofErr w:type="spellStart"/>
      <w:r w:rsidR="00686CF3" w:rsidRPr="007650B9">
        <w:rPr>
          <w:b/>
          <w:color w:val="000000" w:themeColor="text1"/>
          <w:sz w:val="22"/>
          <w:szCs w:val="22"/>
        </w:rPr>
        <w:t>Jinyuan</w:t>
      </w:r>
      <w:proofErr w:type="spellEnd"/>
      <w:r w:rsidR="00686CF3" w:rsidRPr="007650B9">
        <w:rPr>
          <w:b/>
          <w:color w:val="000000" w:themeColor="text1"/>
          <w:sz w:val="22"/>
          <w:szCs w:val="22"/>
        </w:rPr>
        <w:t xml:space="preserve"> Town, </w:t>
      </w:r>
      <w:proofErr w:type="spellStart"/>
      <w:r w:rsidR="00686CF3" w:rsidRPr="007650B9">
        <w:rPr>
          <w:b/>
          <w:color w:val="000000" w:themeColor="text1"/>
          <w:sz w:val="22"/>
          <w:szCs w:val="22"/>
        </w:rPr>
        <w:t>Dayi</w:t>
      </w:r>
      <w:proofErr w:type="spellEnd"/>
      <w:r w:rsidR="00686CF3" w:rsidRPr="007650B9">
        <w:rPr>
          <w:b/>
          <w:color w:val="000000" w:themeColor="text1"/>
          <w:sz w:val="22"/>
          <w:szCs w:val="22"/>
        </w:rPr>
        <w:t xml:space="preserve"> County, Chengdu City</w:t>
      </w:r>
    </w:p>
    <w:p w:rsidR="000A5232" w:rsidRDefault="00C4728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0A5232" w:rsidRDefault="00C472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A5232" w:rsidRDefault="00C4728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915101293215291328</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18231875050</w:t>
      </w:r>
      <w:bookmarkEnd w:id="8"/>
    </w:p>
    <w:p w:rsidR="000A5232" w:rsidRDefault="00C47284" w:rsidP="00686CF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马飞</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张卫柯</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35</w:t>
      </w:r>
      <w:bookmarkEnd w:id="11"/>
    </w:p>
    <w:p w:rsidR="000A5232" w:rsidRDefault="00C47284">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0A5232" w:rsidRDefault="00C4728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86CF3" w:rsidRDefault="00686CF3" w:rsidP="00686CF3">
      <w:pPr>
        <w:pStyle w:val="a3"/>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w:t>
      </w:r>
      <w:r>
        <w:rPr>
          <w:rFonts w:hint="eastAsia"/>
          <w:b/>
          <w:color w:val="000000" w:themeColor="text1"/>
          <w:sz w:val="22"/>
          <w:szCs w:val="22"/>
        </w:rPr>
        <w:t>（中文）</w:t>
      </w:r>
      <w:r>
        <w:rPr>
          <w:rFonts w:hint="eastAsia"/>
          <w:b/>
          <w:color w:val="000000" w:themeColor="text1"/>
          <w:sz w:val="22"/>
          <w:szCs w:val="22"/>
        </w:rPr>
        <w:t>:</w:t>
      </w:r>
      <w:r w:rsidR="00C47284">
        <w:rPr>
          <w:rFonts w:hint="eastAsia"/>
          <w:b/>
          <w:color w:val="000000" w:themeColor="text1"/>
          <w:sz w:val="22"/>
          <w:szCs w:val="22"/>
        </w:rPr>
        <w:t>非公路用旅游观光车的研发、销售所涉及的相关环境管理活动</w:t>
      </w:r>
      <w:bookmarkEnd w:id="14"/>
    </w:p>
    <w:p w:rsidR="00686CF3" w:rsidRDefault="00686CF3" w:rsidP="00686CF3">
      <w:pPr>
        <w:pStyle w:val="a3"/>
        <w:spacing w:line="440" w:lineRule="atLeas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（英文）：</w:t>
      </w:r>
      <w:r w:rsidRPr="00686CF3">
        <w:rPr>
          <w:b/>
          <w:color w:val="000000" w:themeColor="text1"/>
          <w:sz w:val="22"/>
          <w:szCs w:val="22"/>
        </w:rPr>
        <w:t>Environmental management activities</w:t>
      </w:r>
      <w:r w:rsidRPr="007650B9">
        <w:rPr>
          <w:b/>
          <w:color w:val="000000" w:themeColor="text1"/>
          <w:sz w:val="22"/>
          <w:szCs w:val="22"/>
        </w:rPr>
        <w:t xml:space="preserve"> related to Research and development, sales of off highway sightseeing vehicles</w:t>
      </w:r>
    </w:p>
    <w:p w:rsidR="00686CF3" w:rsidRDefault="00686CF3" w:rsidP="00686CF3">
      <w:pPr>
        <w:pStyle w:val="a3"/>
        <w:spacing w:line="240" w:lineRule="auto"/>
        <w:ind w:firstLine="0"/>
        <w:rPr>
          <w:rFonts w:hint="eastAsia"/>
          <w:b/>
          <w:color w:val="000000" w:themeColor="text1"/>
          <w:sz w:val="22"/>
          <w:szCs w:val="22"/>
        </w:rPr>
      </w:pPr>
    </w:p>
    <w:p w:rsidR="00686CF3" w:rsidRDefault="00686CF3" w:rsidP="00686CF3">
      <w:pPr>
        <w:pStyle w:val="a3"/>
        <w:spacing w:line="240" w:lineRule="auto"/>
        <w:ind w:firstLine="0"/>
        <w:rPr>
          <w:rFonts w:hint="eastAsia"/>
          <w:b/>
          <w:color w:val="000000" w:themeColor="text1"/>
          <w:sz w:val="22"/>
          <w:szCs w:val="22"/>
          <w:u w:val="single"/>
        </w:rPr>
      </w:pPr>
    </w:p>
    <w:p w:rsidR="000A5232" w:rsidRDefault="00C47284" w:rsidP="00686CF3">
      <w:pPr>
        <w:pStyle w:val="a3"/>
        <w:spacing w:line="240" w:lineRule="auto"/>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0A5232" w:rsidRDefault="00C47284">
      <w:pPr>
        <w:pStyle w:val="a3"/>
        <w:spacing w:line="360" w:lineRule="exact"/>
        <w:ind w:firstLine="0"/>
        <w:rPr>
          <w:b/>
          <w:color w:val="000000" w:themeColor="text1"/>
          <w:sz w:val="22"/>
          <w:szCs w:val="22"/>
        </w:rPr>
      </w:pPr>
      <w:r>
        <w:rPr>
          <w:rFonts w:hint="eastAsia"/>
          <w:b/>
          <w:color w:val="000000" w:themeColor="text1"/>
          <w:sz w:val="22"/>
          <w:szCs w:val="22"/>
        </w:rPr>
        <w:t>备注：</w:t>
      </w:r>
    </w:p>
    <w:p w:rsidR="000A5232" w:rsidRDefault="00C4728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A5232" w:rsidRDefault="00C47284">
      <w:pPr>
        <w:pStyle w:val="a3"/>
        <w:spacing w:line="360" w:lineRule="exact"/>
        <w:ind w:firstLine="0"/>
        <w:rPr>
          <w:b/>
          <w:color w:val="000000" w:themeColor="text1"/>
          <w:sz w:val="22"/>
          <w:szCs w:val="22"/>
        </w:rPr>
      </w:pPr>
      <w:r>
        <w:rPr>
          <w:rFonts w:hint="eastAsia"/>
          <w:b/>
          <w:color w:val="000000" w:themeColor="text1"/>
          <w:sz w:val="22"/>
          <w:szCs w:val="22"/>
        </w:rPr>
        <w:t>日期：</w:t>
      </w:r>
      <w:r w:rsidR="00686CF3">
        <w:rPr>
          <w:rFonts w:hint="eastAsia"/>
          <w:b/>
          <w:color w:val="000000" w:themeColor="text1"/>
          <w:sz w:val="22"/>
          <w:szCs w:val="22"/>
        </w:rPr>
        <w:t>2020.9.8</w:t>
      </w:r>
      <w:r>
        <w:rPr>
          <w:rFonts w:hint="eastAsia"/>
          <w:b/>
          <w:color w:val="000000" w:themeColor="text1"/>
          <w:sz w:val="22"/>
          <w:szCs w:val="22"/>
        </w:rPr>
        <w:t xml:space="preserve">                               </w:t>
      </w:r>
      <w:bookmarkStart w:id="15" w:name="_GoBack"/>
      <w:bookmarkEnd w:id="15"/>
      <w:r>
        <w:rPr>
          <w:rFonts w:hint="eastAsia"/>
          <w:b/>
          <w:color w:val="000000" w:themeColor="text1"/>
          <w:sz w:val="22"/>
          <w:szCs w:val="22"/>
        </w:rPr>
        <w:t>日期：</w:t>
      </w:r>
      <w:r w:rsidR="00686CF3">
        <w:rPr>
          <w:rFonts w:hint="eastAsia"/>
          <w:b/>
          <w:color w:val="000000" w:themeColor="text1"/>
          <w:sz w:val="22"/>
          <w:szCs w:val="22"/>
        </w:rPr>
        <w:t>2020.9.8</w:t>
      </w:r>
    </w:p>
    <w:p w:rsidR="000A5232" w:rsidRDefault="00C47284">
      <w:pPr>
        <w:pStyle w:val="a3"/>
        <w:spacing w:line="0" w:lineRule="atLeast"/>
        <w:ind w:firstLine="0"/>
        <w:rPr>
          <w:b/>
          <w:color w:val="000000" w:themeColor="text1"/>
          <w:sz w:val="18"/>
          <w:szCs w:val="18"/>
        </w:rPr>
      </w:pPr>
      <w:r>
        <w:rPr>
          <w:b/>
          <w:color w:val="000000" w:themeColor="text1"/>
          <w:sz w:val="18"/>
          <w:szCs w:val="18"/>
        </w:rPr>
        <w:t>注：</w:t>
      </w:r>
    </w:p>
    <w:p w:rsidR="000A5232" w:rsidRDefault="00C4728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0A5232" w:rsidSect="000A5232">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284" w:rsidRDefault="00C47284" w:rsidP="000A5232">
      <w:r>
        <w:separator/>
      </w:r>
    </w:p>
  </w:endnote>
  <w:endnote w:type="continuationSeparator" w:id="0">
    <w:p w:rsidR="00C47284" w:rsidRDefault="00C47284" w:rsidP="000A5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232" w:rsidRDefault="000A523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232" w:rsidRDefault="000A523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232" w:rsidRDefault="000A52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284" w:rsidRDefault="00C47284" w:rsidP="000A5232">
      <w:r>
        <w:separator/>
      </w:r>
    </w:p>
  </w:footnote>
  <w:footnote w:type="continuationSeparator" w:id="0">
    <w:p w:rsidR="00C47284" w:rsidRDefault="00C47284" w:rsidP="000A5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232" w:rsidRDefault="000A523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232" w:rsidRDefault="00C4728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A5232" w:rsidRDefault="000A523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0A5232" w:rsidRDefault="00C4728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47284">
      <w:rPr>
        <w:rStyle w:val="CharChar1"/>
        <w:rFonts w:hint="default"/>
        <w:w w:val="90"/>
      </w:rPr>
      <w:t xml:space="preserve">Beijing International Standard united Certification </w:t>
    </w:r>
    <w:proofErr w:type="spellStart"/>
    <w:r w:rsidR="00C47284">
      <w:rPr>
        <w:rStyle w:val="CharChar1"/>
        <w:rFonts w:hint="default"/>
        <w:w w:val="90"/>
      </w:rPr>
      <w:t>Co.,Ltd</w:t>
    </w:r>
    <w:proofErr w:type="spellEnd"/>
    <w:r w:rsidR="00C47284">
      <w:rPr>
        <w:rStyle w:val="CharChar1"/>
        <w:rFonts w:hint="default"/>
        <w:w w:val="90"/>
      </w:rPr>
      <w:t>.</w:t>
    </w:r>
  </w:p>
  <w:p w:rsidR="000A5232" w:rsidRDefault="000A523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232" w:rsidRDefault="000A523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5232"/>
    <w:rsid w:val="000A5232"/>
    <w:rsid w:val="00686CF3"/>
    <w:rsid w:val="00C47284"/>
    <w:rsid w:val="0CBF0F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3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A5232"/>
    <w:pPr>
      <w:snapToGrid w:val="0"/>
      <w:spacing w:line="336" w:lineRule="auto"/>
      <w:ind w:firstLine="630"/>
    </w:pPr>
    <w:rPr>
      <w:sz w:val="32"/>
    </w:rPr>
  </w:style>
  <w:style w:type="paragraph" w:styleId="a4">
    <w:name w:val="footer"/>
    <w:basedOn w:val="a"/>
    <w:link w:val="Char0"/>
    <w:uiPriority w:val="99"/>
    <w:unhideWhenUsed/>
    <w:qFormat/>
    <w:rsid w:val="000A5232"/>
    <w:pPr>
      <w:tabs>
        <w:tab w:val="center" w:pos="4153"/>
        <w:tab w:val="right" w:pos="8306"/>
      </w:tabs>
      <w:snapToGrid w:val="0"/>
      <w:jc w:val="left"/>
    </w:pPr>
    <w:rPr>
      <w:sz w:val="18"/>
      <w:szCs w:val="18"/>
    </w:rPr>
  </w:style>
  <w:style w:type="paragraph" w:styleId="a5">
    <w:name w:val="header"/>
    <w:basedOn w:val="a"/>
    <w:link w:val="Char1"/>
    <w:unhideWhenUsed/>
    <w:qFormat/>
    <w:rsid w:val="000A523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0A5232"/>
    <w:rPr>
      <w:rFonts w:ascii="Times New Roman" w:eastAsia="宋体" w:hAnsi="Times New Roman" w:cs="Times New Roman"/>
      <w:sz w:val="32"/>
      <w:szCs w:val="20"/>
    </w:rPr>
  </w:style>
  <w:style w:type="character" w:customStyle="1" w:styleId="Char1">
    <w:name w:val="页眉 Char"/>
    <w:basedOn w:val="a0"/>
    <w:link w:val="a5"/>
    <w:uiPriority w:val="99"/>
    <w:qFormat/>
    <w:rsid w:val="000A5232"/>
    <w:rPr>
      <w:rFonts w:ascii="Times New Roman" w:eastAsia="宋体" w:hAnsi="Times New Roman" w:cs="Times New Roman"/>
      <w:sz w:val="18"/>
      <w:szCs w:val="18"/>
    </w:rPr>
  </w:style>
  <w:style w:type="character" w:customStyle="1" w:styleId="Char0">
    <w:name w:val="页脚 Char"/>
    <w:basedOn w:val="a0"/>
    <w:link w:val="a4"/>
    <w:uiPriority w:val="99"/>
    <w:qFormat/>
    <w:rsid w:val="000A5232"/>
    <w:rPr>
      <w:rFonts w:ascii="Times New Roman" w:eastAsia="宋体" w:hAnsi="Times New Roman" w:cs="Times New Roman"/>
      <w:sz w:val="18"/>
      <w:szCs w:val="18"/>
    </w:rPr>
  </w:style>
  <w:style w:type="character" w:customStyle="1" w:styleId="CharChar1">
    <w:name w:val="Char Char1"/>
    <w:qFormat/>
    <w:locked/>
    <w:rsid w:val="000A523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164</Words>
  <Characters>935</Characters>
  <Application>Microsoft Office Word</Application>
  <DocSecurity>0</DocSecurity>
  <Lines>7</Lines>
  <Paragraphs>2</Paragraphs>
  <ScaleCrop>false</ScaleCrop>
  <Company>微软中国</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2020-09-08T03:14:00Z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