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AF278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BA332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F278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AF2787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安徽德科科技有限公司</w:t>
            </w:r>
            <w:bookmarkEnd w:id="0"/>
          </w:p>
        </w:tc>
      </w:tr>
      <w:tr w:rsidR="00BA332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AF27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F278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滁州市开发区花园西路82号(高新技术创业服务中心1号楼4层401B室)</w:t>
            </w:r>
            <w:bookmarkEnd w:id="1"/>
          </w:p>
        </w:tc>
      </w:tr>
      <w:tr w:rsidR="00BA332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F278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F2787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杨新禹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AF278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AF2787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15955010579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AF27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F2787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239000</w:t>
            </w:r>
            <w:bookmarkEnd w:id="4"/>
          </w:p>
        </w:tc>
      </w:tr>
      <w:tr w:rsidR="00BA332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F2787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76E3F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AF278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976E3F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AF27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976E3F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BA3329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AF278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AF278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0295-2020-Q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AF278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AF2787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BA3329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AF278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F25C8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>远程审核的现场补充审核</w:t>
            </w:r>
          </w:p>
        </w:tc>
      </w:tr>
      <w:tr w:rsidR="00BA3329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AF27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6021B1" w:rsidP="006021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AF2787">
              <w:rPr>
                <w:rFonts w:ascii="宋体" w:hAnsi="宋体" w:hint="eastAsia"/>
                <w:b/>
                <w:bCs/>
                <w:sz w:val="20"/>
              </w:rPr>
              <w:t>第二阶段审核：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远程审核现场补充审核</w:t>
            </w:r>
            <w:r w:rsidR="00AF2787">
              <w:rPr>
                <w:rFonts w:ascii="宋体" w:hAnsi="宋体" w:hint="eastAsia"/>
                <w:b/>
                <w:bCs/>
                <w:sz w:val="20"/>
              </w:rPr>
              <w:t>，以确定是否</w:t>
            </w:r>
            <w:r>
              <w:rPr>
                <w:rFonts w:ascii="宋体" w:hAnsi="宋体" w:hint="eastAsia"/>
                <w:b/>
                <w:bCs/>
                <w:sz w:val="20"/>
              </w:rPr>
              <w:t>继续</w:t>
            </w:r>
            <w:r w:rsidR="00AF2787">
              <w:rPr>
                <w:rFonts w:ascii="宋体" w:hAnsi="宋体" w:hint="eastAsia"/>
                <w:b/>
                <w:bCs/>
                <w:sz w:val="20"/>
              </w:rPr>
              <w:t>推荐认证注册。</w:t>
            </w:r>
          </w:p>
          <w:p w:rsidR="000401FF" w:rsidRDefault="00AF2787" w:rsidP="006021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AF2787" w:rsidP="006021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AF2787" w:rsidP="006021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AF2787" w:rsidP="006021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AF2787" w:rsidP="006021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AF2787" w:rsidP="006021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A3329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AF27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AF2787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轻合金及有色金属的精密成型制品、模具、金属材料、汽车配件的销售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AF27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AF27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AF2787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R="00BA3329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AF27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AF2787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BA3329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AF27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F2787" w:rsidP="006021B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BA3329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AF27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021B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AF2787">
              <w:rPr>
                <w:rFonts w:hint="eastAsia"/>
                <w:b/>
                <w:sz w:val="20"/>
              </w:rPr>
              <w:t>普通话</w:t>
            </w:r>
            <w:r w:rsidR="00AF2787">
              <w:rPr>
                <w:rFonts w:hint="eastAsia"/>
                <w:sz w:val="20"/>
                <w:lang w:val="de-DE"/>
              </w:rPr>
              <w:t>□</w:t>
            </w:r>
            <w:r w:rsidR="00AF2787">
              <w:rPr>
                <w:rFonts w:hint="eastAsia"/>
                <w:b/>
                <w:sz w:val="20"/>
              </w:rPr>
              <w:t>英语</w:t>
            </w:r>
            <w:r w:rsidR="00AF2787">
              <w:rPr>
                <w:rFonts w:hint="eastAsia"/>
                <w:sz w:val="20"/>
                <w:lang w:val="de-DE"/>
              </w:rPr>
              <w:t>□</w:t>
            </w:r>
            <w:r w:rsidR="00AF2787">
              <w:rPr>
                <w:rFonts w:hint="eastAsia"/>
                <w:b/>
                <w:sz w:val="20"/>
              </w:rPr>
              <w:t>其他</w:t>
            </w:r>
          </w:p>
        </w:tc>
      </w:tr>
      <w:tr w:rsidR="00BA3329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AF27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A3329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F278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F278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F278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AF278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AF278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AF278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AF278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A3329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F278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F278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F278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AF278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AF278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AF278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AF278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BA3329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</w:tr>
      <w:tr w:rsidR="00BA3329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</w:tr>
      <w:tr w:rsidR="00BA3329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</w:tr>
      <w:tr w:rsidR="00BA3329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AF2787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A3329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AF278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021B1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AF278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AF278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6021B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AF278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AF278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976E3F" w:rsidP="00272FFB"/>
        </w:tc>
      </w:tr>
      <w:tr w:rsidR="00BA3329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AF278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021B1" w:rsidP="00272FFB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976E3F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976E3F" w:rsidP="00272FFB"/>
        </w:tc>
      </w:tr>
      <w:tr w:rsidR="00BA3329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AF278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021B1" w:rsidP="00272FFB">
            <w:pPr>
              <w:rPr>
                <w:sz w:val="20"/>
              </w:rPr>
            </w:pPr>
            <w:r>
              <w:rPr>
                <w:sz w:val="20"/>
              </w:rPr>
              <w:t>2020.9.2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AF278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6021B1" w:rsidP="00272FFB">
            <w:pPr>
              <w:rPr>
                <w:sz w:val="20"/>
              </w:rPr>
            </w:pPr>
            <w:r>
              <w:rPr>
                <w:sz w:val="20"/>
              </w:rPr>
              <w:t>2020.9.2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AF278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6021B1" w:rsidP="00272FFB">
            <w:r>
              <w:t>2020.9.2</w:t>
            </w:r>
          </w:p>
        </w:tc>
      </w:tr>
    </w:tbl>
    <w:p w:rsidR="00BF25C8" w:rsidRDefault="00BF25C8" w:rsidP="00BF25C8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843"/>
        <w:gridCol w:w="1207"/>
      </w:tblGrid>
      <w:tr w:rsidR="00BF25C8" w:rsidTr="0017671D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F25C8" w:rsidRDefault="00BF25C8" w:rsidP="001767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BF25C8" w:rsidTr="0017671D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BF25C8" w:rsidRDefault="00BF25C8" w:rsidP="001767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BF25C8" w:rsidRDefault="00BF25C8" w:rsidP="001767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BF25C8" w:rsidRDefault="00BF25C8" w:rsidP="001767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BF25C8" w:rsidRDefault="00BF25C8" w:rsidP="001767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43" w:type="dxa"/>
            <w:vAlign w:val="center"/>
          </w:tcPr>
          <w:p w:rsidR="00BF25C8" w:rsidRDefault="00BF25C8" w:rsidP="001767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:rsidR="00BF25C8" w:rsidRDefault="00BF25C8" w:rsidP="001767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F25C8" w:rsidTr="0017671D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F25C8" w:rsidRDefault="00BF25C8" w:rsidP="00176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2020.9.2</w:t>
            </w:r>
          </w:p>
        </w:tc>
        <w:tc>
          <w:tcPr>
            <w:tcW w:w="1559" w:type="dxa"/>
          </w:tcPr>
          <w:p w:rsidR="00BF25C8" w:rsidRDefault="00BF25C8" w:rsidP="00176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8：00-8：15</w:t>
            </w:r>
          </w:p>
        </w:tc>
        <w:tc>
          <w:tcPr>
            <w:tcW w:w="851" w:type="dxa"/>
          </w:tcPr>
          <w:p w:rsidR="00BF25C8" w:rsidRDefault="00BF25C8" w:rsidP="00176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BF25C8" w:rsidRDefault="00BF25C8" w:rsidP="00176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43" w:type="dxa"/>
          </w:tcPr>
          <w:p w:rsidR="00BF25C8" w:rsidRDefault="00BF25C8" w:rsidP="00176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BF25C8" w:rsidRDefault="00BF25C8" w:rsidP="00176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BF25C8" w:rsidTr="0017671D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F25C8" w:rsidRDefault="00BF25C8" w:rsidP="00176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2020.9.2</w:t>
            </w:r>
          </w:p>
        </w:tc>
        <w:tc>
          <w:tcPr>
            <w:tcW w:w="1559" w:type="dxa"/>
          </w:tcPr>
          <w:p w:rsidR="00BF25C8" w:rsidRDefault="00BF25C8" w:rsidP="00176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8：15-9：15</w:t>
            </w:r>
          </w:p>
        </w:tc>
        <w:tc>
          <w:tcPr>
            <w:tcW w:w="851" w:type="dxa"/>
          </w:tcPr>
          <w:p w:rsidR="00BF25C8" w:rsidRDefault="00BF25C8" w:rsidP="00176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BF25C8" w:rsidRDefault="00BF25C8" w:rsidP="00176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5564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远程</w:t>
            </w:r>
            <w:r w:rsidRPr="001C5564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问题验证/投诉或事故/ 政府主管部门抽查情况）；组织及其环境；相关方的需求和希望；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</w:t>
            </w:r>
          </w:p>
        </w:tc>
        <w:tc>
          <w:tcPr>
            <w:tcW w:w="1843" w:type="dxa"/>
          </w:tcPr>
          <w:p w:rsidR="00BF25C8" w:rsidRDefault="00BF25C8" w:rsidP="00176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BF25C8" w:rsidRDefault="00BF25C8" w:rsidP="00176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BF25C8" w:rsidTr="0017671D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F25C8" w:rsidRDefault="00BF25C8" w:rsidP="00176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2020.9.2</w:t>
            </w:r>
          </w:p>
        </w:tc>
        <w:tc>
          <w:tcPr>
            <w:tcW w:w="1559" w:type="dxa"/>
          </w:tcPr>
          <w:p w:rsidR="00BF25C8" w:rsidRDefault="00BF25C8" w:rsidP="00176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9：15-10：15</w:t>
            </w:r>
          </w:p>
        </w:tc>
        <w:tc>
          <w:tcPr>
            <w:tcW w:w="851" w:type="dxa"/>
          </w:tcPr>
          <w:p w:rsidR="00BF25C8" w:rsidRDefault="00BF25C8" w:rsidP="00176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 w:rsidR="00BF25C8" w:rsidRDefault="00BF25C8" w:rsidP="00BF25C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C743C">
              <w:rPr>
                <w:rFonts w:ascii="宋体" w:hAnsi="宋体" w:hint="eastAsia"/>
                <w:bCs/>
                <w:sz w:val="21"/>
                <w:szCs w:val="21"/>
              </w:rPr>
              <w:t>部门岗位、职责和权限； 部门目标和实现计划；人员；组织的知识；分析和评价；内部审核；不合格和纠正措施。</w:t>
            </w:r>
          </w:p>
        </w:tc>
        <w:tc>
          <w:tcPr>
            <w:tcW w:w="1843" w:type="dxa"/>
          </w:tcPr>
          <w:p w:rsidR="00BF25C8" w:rsidRDefault="00BF25C8" w:rsidP="00BF25C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/7.1.2/7.1.6/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9.1.3/9.2/10 .2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BF25C8" w:rsidRDefault="00BF25C8" w:rsidP="00176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BF25C8" w:rsidTr="0017671D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F25C8" w:rsidRDefault="00BF25C8" w:rsidP="00176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2020.9.2</w:t>
            </w:r>
          </w:p>
          <w:p w:rsidR="00BF25C8" w:rsidRDefault="00BF25C8" w:rsidP="00176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BF25C8" w:rsidRDefault="00BF25C8" w:rsidP="00176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10：00-11：45</w:t>
            </w:r>
          </w:p>
          <w:p w:rsidR="00BF25C8" w:rsidRDefault="00BF25C8" w:rsidP="00176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BF25C8" w:rsidRDefault="00BF25C8" w:rsidP="00176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3685" w:type="dxa"/>
          </w:tcPr>
          <w:p w:rsidR="00BF25C8" w:rsidRPr="00737EA5" w:rsidRDefault="00BF25C8" w:rsidP="00BF25C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0687B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 计划；基础设施；监视和测量资源；过 程运行环境；运行的策划和控制；外部提供的过程、产品和服务的控制；生产和服务提供的控制；产品和服务的放行；不合格输出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的控制；</w:t>
            </w:r>
            <w:r w:rsidRPr="00C0687B">
              <w:rPr>
                <w:rFonts w:ascii="宋体" w:hAnsi="宋体" w:hint="eastAsia"/>
                <w:bCs/>
                <w:sz w:val="21"/>
                <w:szCs w:val="21"/>
              </w:rPr>
              <w:t xml:space="preserve">顾客满意。 </w:t>
            </w:r>
          </w:p>
        </w:tc>
        <w:tc>
          <w:tcPr>
            <w:tcW w:w="1843" w:type="dxa"/>
          </w:tcPr>
          <w:p w:rsidR="00BF25C8" w:rsidRDefault="00BF25C8" w:rsidP="00BF25C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5.3/6.2/7.1.3/7.1.4/7.1.5/8.1/8.2</w:t>
            </w:r>
            <w:r w:rsidRPr="00C0687B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/8.6/8.7</w:t>
            </w:r>
            <w:r w:rsidRPr="00C0687B">
              <w:rPr>
                <w:rFonts w:ascii="宋体" w:hAnsi="宋体"/>
                <w:b/>
                <w:bCs/>
                <w:sz w:val="21"/>
                <w:szCs w:val="21"/>
              </w:rPr>
              <w:t>/9.1.2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BF25C8" w:rsidRDefault="00BF25C8" w:rsidP="00176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BF25C8" w:rsidTr="0017671D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F25C8" w:rsidRDefault="00BF25C8" w:rsidP="00176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2020.9.2</w:t>
            </w:r>
          </w:p>
        </w:tc>
        <w:tc>
          <w:tcPr>
            <w:tcW w:w="1559" w:type="dxa"/>
          </w:tcPr>
          <w:p w:rsidR="00BF25C8" w:rsidRDefault="00BF25C8" w:rsidP="00176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11：45-12：00</w:t>
            </w:r>
          </w:p>
        </w:tc>
        <w:tc>
          <w:tcPr>
            <w:tcW w:w="851" w:type="dxa"/>
          </w:tcPr>
          <w:p w:rsidR="00BF25C8" w:rsidRDefault="00BF25C8" w:rsidP="00176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BF25C8" w:rsidRDefault="00BF25C8" w:rsidP="00176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843" w:type="dxa"/>
          </w:tcPr>
          <w:p w:rsidR="00BF25C8" w:rsidRDefault="00BF25C8" w:rsidP="00176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BF25C8" w:rsidRDefault="00BF25C8" w:rsidP="00176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BF25C8" w:rsidTr="0017671D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F25C8" w:rsidRDefault="00BF25C8" w:rsidP="00176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BF25C8" w:rsidRDefault="00BF25C8" w:rsidP="00176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BF25C8" w:rsidRDefault="00BF25C8" w:rsidP="00176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BF25C8" w:rsidRDefault="00BF25C8" w:rsidP="00176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  午饭休息时间</w:t>
            </w:r>
          </w:p>
        </w:tc>
        <w:tc>
          <w:tcPr>
            <w:tcW w:w="1843" w:type="dxa"/>
          </w:tcPr>
          <w:p w:rsidR="00BF25C8" w:rsidRDefault="00BF25C8" w:rsidP="00176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BF25C8" w:rsidRDefault="00BF25C8" w:rsidP="00176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 w:rsidRDefault="00AF278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AF278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AF278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AF278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AF278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AF278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E3F" w:rsidRDefault="00976E3F" w:rsidP="00BA3329">
      <w:r>
        <w:separator/>
      </w:r>
    </w:p>
  </w:endnote>
  <w:endnote w:type="continuationSeparator" w:id="1">
    <w:p w:rsidR="00976E3F" w:rsidRDefault="00976E3F" w:rsidP="00BA3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E3F" w:rsidRDefault="00976E3F" w:rsidP="00BA3329">
      <w:r>
        <w:separator/>
      </w:r>
    </w:p>
  </w:footnote>
  <w:footnote w:type="continuationSeparator" w:id="1">
    <w:p w:rsidR="00976E3F" w:rsidRDefault="00976E3F" w:rsidP="00BA3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70616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70616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F2787" w:rsidP="006021B1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F278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2787" w:rsidRPr="00390345">
      <w:rPr>
        <w:rStyle w:val="CharChar1"/>
        <w:rFonts w:hint="default"/>
      </w:rPr>
      <w:t>北京国标联合认证有限公司</w:t>
    </w:r>
    <w:r w:rsidR="00AF2787" w:rsidRPr="00390345">
      <w:rPr>
        <w:rStyle w:val="CharChar1"/>
        <w:rFonts w:hint="default"/>
      </w:rPr>
      <w:tab/>
    </w:r>
    <w:r w:rsidR="00AF2787" w:rsidRPr="00390345">
      <w:rPr>
        <w:rStyle w:val="CharChar1"/>
        <w:rFonts w:hint="default"/>
      </w:rPr>
      <w:tab/>
    </w:r>
  </w:p>
  <w:p w:rsidR="00BD72F2" w:rsidRPr="00BD72F2" w:rsidRDefault="00AF278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976E3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329"/>
    <w:rsid w:val="006021B1"/>
    <w:rsid w:val="00706161"/>
    <w:rsid w:val="00976E3F"/>
    <w:rsid w:val="00AF2787"/>
    <w:rsid w:val="00BA3329"/>
    <w:rsid w:val="00BF2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292</Words>
  <Characters>1669</Characters>
  <Application>Microsoft Office Word</Application>
  <DocSecurity>0</DocSecurity>
  <Lines>13</Lines>
  <Paragraphs>3</Paragraphs>
  <ScaleCrop>false</ScaleCrop>
  <Company>微软中国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32</cp:revision>
  <dcterms:created xsi:type="dcterms:W3CDTF">2015-06-17T14:31:00Z</dcterms:created>
  <dcterms:modified xsi:type="dcterms:W3CDTF">2020-09-14T23:31:00Z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