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北京安博尔工业技术有限公司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r>
              <w:rPr>
                <w:rFonts w:hint="eastAsia"/>
                <w:b/>
                <w:color w:val="000000" w:themeColor="text1"/>
                <w:sz w:val="20"/>
                <w:szCs w:val="20"/>
              </w:rPr>
              <w:t>朱晓丽</w:t>
            </w:r>
          </w:p>
        </w:tc>
        <w:tc>
          <w:tcPr>
            <w:tcW w:w="992" w:type="dxa"/>
            <w:vAlign w:val="center"/>
          </w:tcPr>
          <w:p>
            <w:pPr>
              <w:rPr>
                <w:b/>
                <w:color w:val="000000" w:themeColor="text1"/>
                <w:sz w:val="20"/>
                <w:szCs w:val="20"/>
              </w:rPr>
            </w:pPr>
            <w:r>
              <w:rPr>
                <w:rFonts w:hint="eastAsia"/>
                <w:b/>
                <w:color w:val="000000" w:themeColor="text1"/>
                <w:sz w:val="20"/>
                <w:szCs w:val="20"/>
              </w:rPr>
              <w:t>组长</w:t>
            </w:r>
          </w:p>
        </w:tc>
        <w:tc>
          <w:tcPr>
            <w:tcW w:w="1216" w:type="dxa"/>
            <w:vAlign w:val="center"/>
          </w:tcPr>
          <w:p>
            <w:pPr>
              <w:rPr>
                <w:b/>
                <w:color w:val="000000" w:themeColor="text1"/>
                <w:sz w:val="20"/>
                <w:szCs w:val="20"/>
              </w:rPr>
            </w:pPr>
            <w:r>
              <w:rPr>
                <w:rFonts w:hint="eastAsia"/>
                <w:b/>
                <w:color w:val="000000" w:themeColor="text1"/>
                <w:sz w:val="20"/>
                <w:szCs w:val="20"/>
              </w:rPr>
              <w:t>女</w:t>
            </w:r>
          </w:p>
        </w:tc>
        <w:tc>
          <w:tcPr>
            <w:tcW w:w="3478" w:type="dxa"/>
            <w:gridSpan w:val="3"/>
            <w:vAlign w:val="center"/>
          </w:tcPr>
          <w:p>
            <w:pPr>
              <w:rPr>
                <w:b/>
                <w:color w:val="000000" w:themeColor="text1"/>
                <w:sz w:val="20"/>
                <w:szCs w:val="20"/>
              </w:rPr>
            </w:pPr>
            <w:r>
              <w:rPr>
                <w:sz w:val="18"/>
                <w:szCs w:val="18"/>
              </w:rPr>
              <w:t>2018-N1QMS-2205805</w:t>
            </w:r>
          </w:p>
        </w:tc>
        <w:tc>
          <w:tcPr>
            <w:tcW w:w="2333" w:type="dxa"/>
            <w:gridSpan w:val="2"/>
            <w:vAlign w:val="center"/>
          </w:tcPr>
          <w:p>
            <w:pPr>
              <w:rPr>
                <w:rFonts w:hint="eastAsia" w:eastAsia="宋体"/>
                <w:b/>
                <w:color w:val="000000" w:themeColor="text1"/>
                <w:sz w:val="20"/>
                <w:szCs w:val="20"/>
                <w:lang w:val="en-US" w:eastAsia="zh-CN"/>
              </w:rPr>
            </w:pPr>
            <w:r>
              <w:rPr>
                <w:b/>
                <w:color w:val="000000" w:themeColor="text1"/>
                <w:sz w:val="20"/>
                <w:szCs w:val="20"/>
              </w:rPr>
              <w:t>29.11.0</w:t>
            </w:r>
            <w:r>
              <w:rPr>
                <w:rFonts w:hint="eastAsia"/>
                <w:b/>
                <w:color w:val="000000" w:themeColor="text1"/>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GB/T 19001:2016 idt ISO 9001:2015标准   不适用条款: 8.3条款</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rPr>
                <w:rFonts w:ascii="宋体" w:hAnsi="宋体"/>
                <w:b/>
                <w:color w:val="000000" w:themeColor="text1"/>
                <w:sz w:val="20"/>
                <w:szCs w:val="20"/>
              </w:rPr>
            </w:pPr>
            <w:r>
              <w:rPr>
                <w:rFonts w:ascii="宋体"/>
                <w:b/>
                <w:color w:val="000000"/>
                <w:sz w:val="20"/>
                <w:szCs w:val="20"/>
              </w:rPr>
              <w:t>北京安博尔工业技术有限公司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1</w:t>
            </w: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280" w:lineRule="exact"/>
              <w:rPr>
                <w:rFonts w:ascii="宋体" w:hAnsi="宋体"/>
                <w:b/>
                <w:color w:val="000000" w:themeColor="text1"/>
                <w:sz w:val="20"/>
                <w:szCs w:val="20"/>
              </w:rPr>
            </w:pPr>
            <w:r>
              <w:rPr>
                <w:rFonts w:ascii="宋体"/>
                <w:b/>
                <w:color w:val="000000"/>
                <w:sz w:val="20"/>
                <w:szCs w:val="20"/>
              </w:rPr>
              <w:t>北京市顺义区马坡镇西马坡北街3号院2号楼7层703室</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280" w:lineRule="exact"/>
              <w:rPr>
                <w:rFonts w:ascii="宋体" w:hAnsi="宋体"/>
                <w:b/>
                <w:color w:val="000000" w:themeColor="text1"/>
                <w:spacing w:val="-20"/>
                <w:sz w:val="20"/>
                <w:szCs w:val="20"/>
              </w:rPr>
            </w:pPr>
            <w:r>
              <w:rPr>
                <w:rFonts w:ascii="宋体"/>
                <w:b/>
                <w:color w:val="000000"/>
                <w:sz w:val="20"/>
                <w:szCs w:val="20"/>
              </w:rPr>
              <w:t>101300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280" w:lineRule="exact"/>
              <w:rPr>
                <w:rFonts w:ascii="宋体" w:hAnsi="宋体"/>
                <w:b/>
                <w:color w:val="000000" w:themeColor="text1"/>
                <w:sz w:val="20"/>
                <w:szCs w:val="20"/>
              </w:rPr>
            </w:pPr>
            <w:r>
              <w:rPr>
                <w:rFonts w:ascii="宋体"/>
                <w:b/>
                <w:color w:val="000000"/>
                <w:sz w:val="20"/>
                <w:szCs w:val="20"/>
              </w:rPr>
              <w:t>北京市房山区拱辰街道学园北街11号</w:t>
            </w:r>
            <w:r>
              <w:rPr>
                <w:rFonts w:hint="eastAsia" w:ascii="宋体"/>
                <w:b/>
                <w:color w:val="000000"/>
                <w:sz w:val="20"/>
                <w:szCs w:val="20"/>
                <w:lang w:val="en-US" w:eastAsia="zh-CN"/>
              </w:rPr>
              <w:t>2号楼801</w:t>
            </w:r>
            <w:r>
              <w:rPr>
                <w:rFonts w:ascii="宋体"/>
                <w:b/>
                <w:color w:val="000000"/>
                <w:sz w:val="20"/>
                <w:szCs w:val="20"/>
              </w:rPr>
              <w:t>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280" w:lineRule="exact"/>
              <w:rPr>
                <w:rFonts w:ascii="宋体" w:hAnsi="宋体"/>
                <w:b/>
                <w:color w:val="000000" w:themeColor="text1"/>
                <w:sz w:val="20"/>
                <w:szCs w:val="20"/>
              </w:rPr>
            </w:pPr>
            <w:r>
              <w:rPr>
                <w:rFonts w:ascii="宋体"/>
                <w:b/>
                <w:color w:val="000000"/>
                <w:sz w:val="20"/>
                <w:szCs w:val="20"/>
              </w:rPr>
              <w:t>102401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top"/>
          </w:tcPr>
          <w:p>
            <w:pPr>
              <w:spacing w:line="280" w:lineRule="exact"/>
              <w:rPr>
                <w:rFonts w:ascii="宋体" w:hAnsi="宋体"/>
                <w:b/>
                <w:color w:val="000000" w:themeColor="text1"/>
                <w:sz w:val="20"/>
                <w:szCs w:val="20"/>
              </w:rPr>
            </w:pPr>
            <w:r>
              <w:rPr>
                <w:rFonts w:ascii="宋体"/>
                <w:b/>
                <w:color w:val="000000"/>
                <w:sz w:val="20"/>
                <w:szCs w:val="20"/>
              </w:rPr>
              <w:t>郭毅</w:t>
            </w:r>
          </w:p>
        </w:tc>
        <w:tc>
          <w:tcPr>
            <w:tcW w:w="1362" w:type="dxa"/>
            <w:gridSpan w:val="2"/>
            <w:vAlign w:val="center"/>
          </w:tcPr>
          <w:p>
            <w:pPr>
              <w:spacing w:line="280" w:lineRule="exact"/>
              <w:jc w:val="center"/>
              <w:rPr>
                <w:rFonts w:ascii="宋体" w:hAnsi="宋体"/>
                <w:b/>
                <w:color w:val="000000" w:themeColor="text1"/>
                <w:sz w:val="20"/>
                <w:szCs w:val="20"/>
              </w:rPr>
            </w:pPr>
            <w:r>
              <w:rPr>
                <w:rFonts w:hint="eastAsia" w:ascii="宋体" w:hAnsi="宋体"/>
                <w:b/>
                <w:color w:val="000000"/>
                <w:sz w:val="20"/>
                <w:szCs w:val="20"/>
              </w:rPr>
              <w:t>电话</w:t>
            </w:r>
            <w:r>
              <w:rPr>
                <w:rFonts w:ascii="宋体"/>
                <w:b/>
                <w:color w:val="000000"/>
                <w:sz w:val="20"/>
                <w:szCs w:val="20"/>
              </w:rPr>
              <w:t>.</w:t>
            </w:r>
          </w:p>
        </w:tc>
        <w:tc>
          <w:tcPr>
            <w:tcW w:w="1993" w:type="dxa"/>
            <w:gridSpan w:val="4"/>
            <w:vAlign w:val="center"/>
          </w:tcPr>
          <w:p>
            <w:pPr>
              <w:spacing w:line="280" w:lineRule="exact"/>
              <w:jc w:val="center"/>
              <w:rPr>
                <w:rFonts w:ascii="宋体" w:hAnsi="宋体"/>
                <w:b/>
                <w:color w:val="000000" w:themeColor="text1"/>
                <w:sz w:val="20"/>
                <w:szCs w:val="20"/>
              </w:rPr>
            </w:pPr>
            <w:r>
              <w:rPr>
                <w:rFonts w:ascii="宋体"/>
                <w:b/>
                <w:color w:val="000000"/>
                <w:sz w:val="20"/>
                <w:szCs w:val="20"/>
              </w:rPr>
              <w:t>18600836448</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b/>
                <w:color w:val="000000"/>
                <w:sz w:val="20"/>
                <w:szCs w:val="20"/>
              </w:rPr>
              <w:t>010-53349860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top"/>
          </w:tcPr>
          <w:p>
            <w:pPr>
              <w:rPr>
                <w:rFonts w:ascii="宋体" w:hAnsi="宋体"/>
                <w:b/>
                <w:color w:val="000000" w:themeColor="text1"/>
                <w:sz w:val="20"/>
                <w:szCs w:val="20"/>
              </w:rPr>
            </w:pPr>
            <w:r>
              <w:rPr>
                <w:rFonts w:ascii="宋体"/>
                <w:b/>
                <w:color w:val="000000"/>
                <w:sz w:val="20"/>
                <w:szCs w:val="20"/>
              </w:rPr>
              <w:t>李超</w:t>
            </w:r>
          </w:p>
        </w:tc>
        <w:tc>
          <w:tcPr>
            <w:tcW w:w="1362"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hAnsi="宋体"/>
                <w:b/>
                <w:color w:val="000000"/>
                <w:sz w:val="20"/>
                <w:szCs w:val="20"/>
                <w:lang w:val="en-US" w:eastAsia="zh-CN"/>
              </w:rPr>
              <w:t>最高管理者</w:t>
            </w:r>
          </w:p>
        </w:tc>
        <w:tc>
          <w:tcPr>
            <w:tcW w:w="1518" w:type="dxa"/>
            <w:gridSpan w:val="2"/>
            <w:vAlign w:val="top"/>
          </w:tcPr>
          <w:p>
            <w:pPr>
              <w:rPr>
                <w:rFonts w:ascii="宋体" w:hAnsi="宋体"/>
                <w:b/>
                <w:color w:val="000000" w:themeColor="text1"/>
                <w:spacing w:val="-20"/>
                <w:sz w:val="20"/>
                <w:szCs w:val="20"/>
              </w:rPr>
            </w:pPr>
            <w:r>
              <w:rPr>
                <w:rFonts w:hint="eastAsia" w:ascii="宋体" w:hAnsi="宋体"/>
                <w:b/>
                <w:color w:val="000000" w:themeColor="text1"/>
                <w:spacing w:val="-20"/>
                <w:sz w:val="20"/>
                <w:szCs w:val="20"/>
                <w:lang w:val="zh-CN"/>
              </w:rPr>
              <w:t>李超</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lang w:val="zh-CN"/>
              </w:rPr>
              <w:t>郭毅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bookmarkStart w:id="1" w:name="审核范围"/>
            <w:r>
              <w:rPr>
                <w:rFonts w:hint="eastAsia"/>
              </w:rPr>
              <w:t>金属制品的销售（有许可要求除外）</w:t>
            </w:r>
            <w:bookmarkEnd w:id="1"/>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hint="eastAsia" w:ascii="宋体" w:hAnsi="宋体" w:eastAsia="宋体"/>
                <w:b/>
                <w:color w:val="000000" w:themeColor="text1"/>
                <w:sz w:val="20"/>
                <w:szCs w:val="20"/>
                <w:lang w:val="en-US" w:eastAsia="zh-CN"/>
              </w:rPr>
            </w:pPr>
            <w:r>
              <w:rPr>
                <w:rFonts w:ascii="宋体" w:hAnsi="宋体"/>
                <w:b/>
                <w:color w:val="000000" w:themeColor="text1"/>
                <w:sz w:val="20"/>
                <w:szCs w:val="20"/>
              </w:rPr>
              <w:t>29.11.0</w:t>
            </w:r>
            <w:r>
              <w:rPr>
                <w:rFonts w:hint="eastAsia" w:ascii="宋体" w:hAnsi="宋体"/>
                <w:b/>
                <w:color w:val="000000" w:themeColor="text1"/>
                <w:sz w:val="20"/>
                <w:szCs w:val="20"/>
                <w:lang w:val="en-US" w:eastAsia="zh-CN"/>
              </w:rPr>
              <w:t>4</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w:t>
            </w:r>
            <w:r>
              <w:rPr>
                <w:rFonts w:hint="eastAsia" w:ascii="宋体" w:hAnsi="宋体"/>
                <w:b/>
                <w:color w:val="000000" w:themeColor="text1"/>
                <w:sz w:val="20"/>
                <w:szCs w:val="20"/>
                <w:lang w:val="en-US" w:eastAsia="zh-CN"/>
              </w:rPr>
              <w:t>20</w:t>
            </w:r>
            <w:r>
              <w:rPr>
                <w:rFonts w:hint="eastAsia" w:ascii="宋体" w:hAnsi="宋体"/>
                <w:b/>
                <w:color w:val="000000" w:themeColor="text1"/>
                <w:sz w:val="20"/>
                <w:szCs w:val="20"/>
              </w:rPr>
              <w:t>年</w:t>
            </w:r>
            <w:r>
              <w:rPr>
                <w:rFonts w:hint="eastAsia" w:ascii="宋体" w:hAnsi="宋体"/>
                <w:b/>
                <w:color w:val="000000" w:themeColor="text1"/>
                <w:sz w:val="20"/>
                <w:szCs w:val="20"/>
                <w:lang w:val="en-US" w:eastAsia="zh-CN"/>
              </w:rPr>
              <w:t>03</w:t>
            </w:r>
            <w:r>
              <w:rPr>
                <w:rFonts w:hint="eastAsia" w:ascii="宋体" w:hAnsi="宋体"/>
                <w:b/>
                <w:color w:val="000000" w:themeColor="text1"/>
                <w:sz w:val="20"/>
                <w:szCs w:val="20"/>
              </w:rPr>
              <w:t>月1</w:t>
            </w:r>
            <w:r>
              <w:rPr>
                <w:rFonts w:hint="eastAsia" w:ascii="宋体" w:hAnsi="宋体"/>
                <w:b/>
                <w:color w:val="000000" w:themeColor="text1"/>
                <w:sz w:val="20"/>
                <w:szCs w:val="20"/>
                <w:lang w:val="en-US" w:eastAsia="zh-CN"/>
              </w:rPr>
              <w:t>0</w:t>
            </w:r>
            <w:r>
              <w:rPr>
                <w:rFonts w:hint="eastAsia" w:ascii="宋体" w:hAnsi="宋体"/>
                <w:b/>
                <w:color w:val="000000" w:themeColor="text1"/>
                <w:sz w:val="20"/>
                <w:szCs w:val="20"/>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hint="eastAsia"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管理体系建立；组织应环境、相关方及风险机遇的识别及管理；方针、目标的制定；管理承诺；；职责权限的划分；管理评审等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负责内审的实施；负责人力资源管理；</w:t>
            </w:r>
            <w:r>
              <w:rPr>
                <w:rFonts w:hint="eastAsia" w:ascii="宋体" w:hAnsi="宋体"/>
                <w:b/>
                <w:color w:val="000000" w:themeColor="text1"/>
                <w:spacing w:val="-20"/>
                <w:szCs w:val="21"/>
                <w:u w:val="single"/>
              </w:rPr>
              <w:t>负责基础设施及工作环境管理；监视测量设备管理；</w:t>
            </w:r>
            <w:r>
              <w:rPr>
                <w:rFonts w:hint="eastAsia" w:ascii="宋体" w:hAnsi="宋体"/>
                <w:b/>
                <w:color w:val="000000" w:themeColor="text1"/>
                <w:spacing w:val="-20"/>
                <w:sz w:val="20"/>
                <w:szCs w:val="20"/>
                <w:u w:val="single"/>
              </w:rPr>
              <w:t>组织知识管理；组织内外部沟通；监视测量管理体系等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负责与顾客有关的过程及顾客满意度调查；负责产品实现的策划及设计开发；</w:t>
            </w:r>
            <w:r>
              <w:rPr>
                <w:rFonts w:hint="eastAsia" w:ascii="宋体" w:hAnsi="宋体"/>
                <w:b/>
                <w:color w:val="000000" w:themeColor="text1"/>
                <w:spacing w:val="-20"/>
                <w:szCs w:val="21"/>
                <w:u w:val="single"/>
              </w:rPr>
              <w:t>生产过程控制；放行控制；不符合及纠正措施控制等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注册</w:t>
            </w:r>
            <w:r>
              <w:rPr>
                <w:rFonts w:hint="eastAsia" w:ascii="宋体" w:hAnsi="宋体"/>
                <w:b/>
                <w:color w:val="000000" w:themeColor="text1"/>
                <w:sz w:val="20"/>
                <w:szCs w:val="20"/>
                <w:lang w:val="en-US" w:eastAsia="zh-CN"/>
              </w:rPr>
              <w:t>地</w:t>
            </w:r>
          </w:p>
          <w:p>
            <w:pPr>
              <w:jc w:val="center"/>
              <w:rPr>
                <w:rFonts w:hint="eastAsia" w:ascii="宋体" w:hAnsi="宋体"/>
                <w:b/>
                <w:color w:val="000000" w:themeColor="text1"/>
                <w:sz w:val="20"/>
                <w:szCs w:val="20"/>
                <w:lang w:val="en-US" w:eastAsia="zh-CN"/>
              </w:rPr>
            </w:pPr>
          </w:p>
          <w:p>
            <w:pPr>
              <w:jc w:val="center"/>
              <w:rPr>
                <w:rFonts w:ascii="宋体" w:hAnsi="宋体"/>
                <w:b/>
                <w:color w:val="000000" w:themeColor="text1"/>
                <w:sz w:val="20"/>
                <w:szCs w:val="20"/>
              </w:rPr>
            </w:pPr>
            <w:r>
              <w:rPr>
                <w:rFonts w:hint="eastAsia" w:ascii="宋体" w:hAnsi="宋体"/>
                <w:b/>
                <w:color w:val="000000" w:themeColor="text1"/>
                <w:sz w:val="20"/>
                <w:szCs w:val="20"/>
              </w:rPr>
              <w:t>经营地</w:t>
            </w:r>
          </w:p>
        </w:tc>
        <w:tc>
          <w:tcPr>
            <w:tcW w:w="3249" w:type="dxa"/>
          </w:tcPr>
          <w:p>
            <w:pPr>
              <w:jc w:val="center"/>
              <w:rPr>
                <w:rFonts w:hint="eastAsia" w:ascii="宋体" w:hAnsi="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仅注册</w:t>
            </w:r>
          </w:p>
          <w:p>
            <w:pPr>
              <w:jc w:val="center"/>
              <w:rPr>
                <w:rFonts w:hint="eastAsia" w:ascii="宋体" w:hAnsi="宋体"/>
                <w:b/>
                <w:color w:val="000000" w:themeColor="text1"/>
                <w:spacing w:val="-20"/>
                <w:sz w:val="20"/>
                <w:szCs w:val="20"/>
                <w:u w:val="single"/>
                <w:lang w:val="en-US" w:eastAsia="zh-CN"/>
              </w:rPr>
            </w:pPr>
          </w:p>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产品销售</w:t>
            </w:r>
          </w:p>
        </w:tc>
        <w:tc>
          <w:tcPr>
            <w:tcW w:w="3555" w:type="dxa"/>
          </w:tcPr>
          <w:p>
            <w:pPr>
              <w:jc w:val="center"/>
              <w:rPr>
                <w:rFonts w:ascii="宋体" w:hAnsi="宋体"/>
                <w:b/>
                <w:color w:val="000000" w:themeColor="text1"/>
                <w:spacing w:val="-20"/>
                <w:sz w:val="20"/>
                <w:szCs w:val="20"/>
                <w:u w:val="single"/>
              </w:rPr>
            </w:pPr>
            <w:bookmarkStart w:id="2" w:name="注册地址"/>
            <w:r>
              <w:rPr>
                <w:rFonts w:ascii="宋体" w:hAnsi="宋体"/>
                <w:b/>
                <w:color w:val="000000" w:themeColor="text1"/>
                <w:spacing w:val="-20"/>
                <w:sz w:val="20"/>
                <w:szCs w:val="20"/>
                <w:u w:val="single"/>
              </w:rPr>
              <w:t>北京市顺义区马坡镇西马坡北街3号院2号楼7层703室</w:t>
            </w:r>
            <w:bookmarkEnd w:id="2"/>
          </w:p>
          <w:p>
            <w:pPr>
              <w:jc w:val="center"/>
              <w:rPr>
                <w:rFonts w:hint="default" w:ascii="宋体" w:hAnsi="宋体" w:eastAsia="宋体"/>
                <w:b/>
                <w:color w:val="000000" w:themeColor="text1"/>
                <w:spacing w:val="-20"/>
                <w:sz w:val="20"/>
                <w:szCs w:val="20"/>
                <w:u w:val="single"/>
                <w:lang w:val="en-US" w:eastAsia="zh-CN"/>
              </w:rPr>
            </w:pPr>
            <w:bookmarkStart w:id="3" w:name="生产地址"/>
            <w:r>
              <w:rPr>
                <w:rFonts w:ascii="宋体" w:hAnsi="宋体"/>
                <w:b/>
                <w:color w:val="000000" w:themeColor="text1"/>
                <w:spacing w:val="-20"/>
                <w:sz w:val="20"/>
                <w:szCs w:val="20"/>
                <w:u w:val="single"/>
              </w:rPr>
              <w:t>北京市房山区拱辰街道学园北街11号</w:t>
            </w:r>
            <w:bookmarkEnd w:id="3"/>
            <w:r>
              <w:rPr>
                <w:rFonts w:hint="eastAsia" w:ascii="宋体" w:hAnsi="宋体"/>
                <w:b/>
                <w:color w:val="000000" w:themeColor="text1"/>
                <w:spacing w:val="-20"/>
                <w:sz w:val="20"/>
                <w:szCs w:val="20"/>
                <w:u w:val="single"/>
                <w:lang w:val="en-US" w:eastAsia="zh-CN"/>
              </w:rPr>
              <w:t>2号楼801</w:t>
            </w:r>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 xml:space="preserve">金属制品的销售（有许可要求除外） </w:t>
            </w:r>
          </w:p>
        </w:tc>
        <w:tc>
          <w:tcPr>
            <w:tcW w:w="2519" w:type="dxa"/>
          </w:tcPr>
          <w:p>
            <w:pPr>
              <w:rPr>
                <w:b/>
                <w:color w:val="000000" w:themeColor="text1"/>
                <w:sz w:val="20"/>
                <w:szCs w:val="20"/>
              </w:rPr>
            </w:pPr>
            <w:r>
              <w:rPr>
                <w:rFonts w:hint="eastAsia"/>
                <w:b/>
                <w:color w:val="000000" w:themeColor="text1"/>
                <w:sz w:val="20"/>
                <w:szCs w:val="20"/>
              </w:rPr>
              <w:t>销售服务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《GB/T16868-2009商品经营服务质量管理规范》、《GB/T15624-2011服务标准化工作指南》</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4" w:name="OLE_LINK1"/>
      <w:r>
        <w:rPr>
          <w:rFonts w:hint="eastAsia"/>
          <w:b/>
          <w:color w:val="000000" w:themeColor="text1"/>
          <w:spacing w:val="-10"/>
          <w:szCs w:val="21"/>
        </w:rPr>
        <w:t>1</w:t>
      </w:r>
      <w:r>
        <w:rPr>
          <w:rFonts w:hint="eastAsia"/>
          <w:b/>
          <w:color w:val="000000" w:themeColor="text1"/>
          <w:spacing w:val="-10"/>
          <w:szCs w:val="21"/>
          <w:lang w:val="en-US" w:eastAsia="zh-CN"/>
        </w:rPr>
        <w:t>0</w:t>
      </w:r>
      <w:r>
        <w:rPr>
          <w:rFonts w:hint="eastAsia"/>
          <w:b/>
          <w:color w:val="000000" w:themeColor="text1"/>
          <w:spacing w:val="-10"/>
          <w:szCs w:val="21"/>
        </w:rPr>
        <w:t>日</w:t>
      </w:r>
      <w:bookmarkEnd w:id="4"/>
      <w:r>
        <w:rPr>
          <w:rFonts w:hint="eastAsia"/>
          <w:b/>
          <w:color w:val="000000" w:themeColor="text1"/>
          <w:spacing w:val="-10"/>
          <w:szCs w:val="21"/>
        </w:rPr>
        <w:t>至20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eastAsia="宋体"/>
                <w:bCs/>
                <w:color w:val="000000" w:themeColor="text1"/>
                <w:sz w:val="18"/>
                <w:szCs w:val="18"/>
                <w:lang w:val="en-US" w:eastAsia="zh-CN"/>
              </w:rPr>
            </w:pPr>
            <w:r>
              <w:rPr>
                <w:rFonts w:hint="eastAsia"/>
                <w:bCs/>
                <w:color w:val="000000" w:themeColor="text1"/>
                <w:sz w:val="18"/>
                <w:szCs w:val="18"/>
                <w:lang w:val="en-US" w:eastAsia="zh-CN"/>
              </w:rPr>
              <w:t>总</w:t>
            </w:r>
            <w:r>
              <w:rPr>
                <w:rFonts w:hint="eastAsia"/>
                <w:bCs/>
                <w:color w:val="000000" w:themeColor="text1"/>
                <w:sz w:val="18"/>
                <w:szCs w:val="18"/>
              </w:rPr>
              <w:t>经理：</w:t>
            </w:r>
            <w:r>
              <w:rPr>
                <w:rFonts w:hint="eastAsia"/>
                <w:bCs/>
                <w:color w:val="000000" w:themeColor="text1"/>
                <w:sz w:val="18"/>
                <w:szCs w:val="18"/>
                <w:lang w:val="zh-CN"/>
              </w:rPr>
              <w:t>李超</w:t>
            </w:r>
            <w:r>
              <w:rPr>
                <w:rFonts w:hint="eastAsia"/>
                <w:bCs/>
                <w:color w:val="000000" w:themeColor="text1"/>
                <w:sz w:val="18"/>
                <w:szCs w:val="18"/>
              </w:rPr>
              <w:t xml:space="preserve">     人员状况：1</w:t>
            </w:r>
            <w:r>
              <w:rPr>
                <w:rFonts w:hint="eastAsia"/>
                <w:bCs/>
                <w:color w:val="000000" w:themeColor="text1"/>
                <w:sz w:val="18"/>
                <w:szCs w:val="18"/>
                <w:lang w:val="en-US" w:eastAsia="zh-CN"/>
              </w:rPr>
              <w:t>3</w:t>
            </w:r>
          </w:p>
          <w:p>
            <w:pPr>
              <w:spacing w:line="240" w:lineRule="exact"/>
              <w:rPr>
                <w:rFonts w:hint="eastAsia"/>
                <w:bCs/>
                <w:color w:val="000000" w:themeColor="text1"/>
                <w:sz w:val="18"/>
                <w:szCs w:val="18"/>
                <w:lang w:val="en-US" w:eastAsia="zh-CN"/>
              </w:rPr>
            </w:pPr>
            <w:r>
              <w:rPr>
                <w:rFonts w:hint="eastAsia"/>
                <w:bCs/>
                <w:color w:val="000000" w:themeColor="text1"/>
                <w:sz w:val="18"/>
                <w:szCs w:val="18"/>
              </w:rPr>
              <w:t>组织情况：企业于201</w:t>
            </w:r>
            <w:r>
              <w:rPr>
                <w:rFonts w:hint="eastAsia"/>
                <w:bCs/>
                <w:color w:val="000000" w:themeColor="text1"/>
                <w:sz w:val="18"/>
                <w:szCs w:val="18"/>
                <w:lang w:val="en-US" w:eastAsia="zh-CN"/>
              </w:rPr>
              <w:t>7</w:t>
            </w:r>
            <w:r>
              <w:rPr>
                <w:rFonts w:hint="eastAsia"/>
                <w:bCs/>
                <w:color w:val="000000" w:themeColor="text1"/>
                <w:sz w:val="18"/>
                <w:szCs w:val="18"/>
              </w:rPr>
              <w:t>年</w:t>
            </w:r>
            <w:r>
              <w:rPr>
                <w:rFonts w:hint="eastAsia"/>
                <w:bCs/>
                <w:color w:val="000000" w:themeColor="text1"/>
                <w:sz w:val="18"/>
                <w:szCs w:val="18"/>
                <w:lang w:val="en-US" w:eastAsia="zh-CN"/>
              </w:rPr>
              <w:t>10</w:t>
            </w:r>
            <w:r>
              <w:rPr>
                <w:rFonts w:hint="eastAsia"/>
                <w:bCs/>
                <w:color w:val="000000" w:themeColor="text1"/>
                <w:sz w:val="18"/>
                <w:szCs w:val="18"/>
              </w:rPr>
              <w:t>月成立，一直从事金属制品的销售</w:t>
            </w:r>
            <w:r>
              <w:rPr>
                <w:rFonts w:hint="eastAsia"/>
                <w:bCs/>
                <w:color w:val="000000" w:themeColor="text1"/>
                <w:sz w:val="18"/>
                <w:szCs w:val="18"/>
                <w:lang w:eastAsia="zh-CN"/>
              </w:rPr>
              <w:t>。</w:t>
            </w:r>
            <w:r>
              <w:rPr>
                <w:rFonts w:hint="eastAsia"/>
                <w:bCs/>
                <w:color w:val="000000" w:themeColor="text1"/>
                <w:sz w:val="18"/>
                <w:szCs w:val="18"/>
                <w:lang w:val="en-US" w:eastAsia="zh-CN"/>
              </w:rPr>
              <w:t>企业主要客户为北京奔驰顺义分公司。</w:t>
            </w:r>
          </w:p>
          <w:p>
            <w:pPr>
              <w:spacing w:line="240" w:lineRule="exact"/>
              <w:rPr>
                <w:bCs/>
                <w:color w:val="000000" w:themeColor="text1"/>
                <w:sz w:val="18"/>
                <w:szCs w:val="18"/>
              </w:rPr>
            </w:pPr>
            <w:r>
              <w:rPr>
                <w:rFonts w:hint="eastAsia"/>
                <w:bCs/>
                <w:color w:val="000000" w:themeColor="text1"/>
                <w:sz w:val="18"/>
                <w:szCs w:val="18"/>
              </w:rPr>
              <w:t>公司通过多种来源获得内外部因素的信息，包括国家和国际新闻、网站、行业协会等。</w:t>
            </w:r>
          </w:p>
          <w:p>
            <w:pPr>
              <w:spacing w:line="240" w:lineRule="exact"/>
              <w:rPr>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抽环境识别评价表、内外部环境分析报告，对组织内外部环境进行了识别，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bCs/>
                <w:color w:val="000000" w:themeColor="text1"/>
                <w:sz w:val="18"/>
                <w:szCs w:val="18"/>
              </w:rPr>
            </w:pPr>
            <w:r>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pPr>
              <w:spacing w:line="240" w:lineRule="exact"/>
              <w:rPr>
                <w:bCs/>
                <w:color w:val="000000" w:themeColor="text1"/>
                <w:sz w:val="18"/>
                <w:szCs w:val="18"/>
              </w:rPr>
            </w:pPr>
            <w:r>
              <w:rPr>
                <w:rFonts w:hint="eastAsia"/>
                <w:bCs/>
                <w:color w:val="000000" w:themeColor="text1"/>
                <w:sz w:val="18"/>
                <w:szCs w:val="18"/>
              </w:rPr>
              <w:t>抽相关方列表，相关方需求识别充分，目前未发生相关方投诉事件。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Cs/>
                <w:color w:val="000000" w:themeColor="text1"/>
                <w:sz w:val="18"/>
                <w:szCs w:val="18"/>
              </w:rPr>
            </w:pPr>
            <w:r>
              <w:rPr>
                <w:rFonts w:hint="eastAsia"/>
                <w:bCs/>
                <w:color w:val="000000" w:themeColor="text1"/>
                <w:sz w:val="18"/>
                <w:szCs w:val="18"/>
              </w:rPr>
              <w:t>企业策划并制定了质量方针：</w:t>
            </w:r>
          </w:p>
          <w:p>
            <w:pPr>
              <w:spacing w:line="240" w:lineRule="exact"/>
              <w:ind w:left="199" w:leftChars="95"/>
              <w:rPr>
                <w:bCs/>
                <w:color w:val="000000" w:themeColor="text1"/>
                <w:sz w:val="18"/>
                <w:szCs w:val="18"/>
              </w:rPr>
            </w:pPr>
            <w:r>
              <w:rPr>
                <w:rFonts w:hint="eastAsia"/>
                <w:bCs/>
                <w:color w:val="000000" w:themeColor="text1"/>
                <w:sz w:val="18"/>
                <w:szCs w:val="18"/>
              </w:rPr>
              <w:t>“科学管理，诚信服务，确保顾客满意；</w:t>
            </w:r>
          </w:p>
          <w:p>
            <w:pPr>
              <w:spacing w:line="240" w:lineRule="exact"/>
              <w:ind w:left="199" w:leftChars="95"/>
              <w:rPr>
                <w:bCs/>
                <w:color w:val="000000" w:themeColor="text1"/>
                <w:sz w:val="18"/>
                <w:szCs w:val="18"/>
              </w:rPr>
            </w:pPr>
            <w:r>
              <w:rPr>
                <w:rFonts w:hint="eastAsia"/>
                <w:bCs/>
                <w:color w:val="000000" w:themeColor="text1"/>
                <w:sz w:val="18"/>
                <w:szCs w:val="18"/>
              </w:rPr>
              <w:t>以人为本，持续改进，促进公司发展”</w:t>
            </w:r>
          </w:p>
          <w:p>
            <w:pPr>
              <w:spacing w:line="240" w:lineRule="exact"/>
              <w:ind w:left="199" w:leftChars="95"/>
              <w:rPr>
                <w:bCs/>
                <w:color w:val="000000" w:themeColor="text1"/>
                <w:sz w:val="18"/>
                <w:szCs w:val="18"/>
              </w:rPr>
            </w:pPr>
            <w:r>
              <w:rPr>
                <w:rFonts w:hint="eastAsia"/>
                <w:bCs/>
                <w:color w:val="000000" w:themeColor="text1"/>
                <w:sz w:val="18"/>
                <w:szCs w:val="18"/>
              </w:rPr>
              <w:t>方针在质量手册中予以规定，经总经理批准实施。</w:t>
            </w:r>
          </w:p>
          <w:p>
            <w:pPr>
              <w:spacing w:line="240" w:lineRule="exact"/>
              <w:ind w:left="199" w:leftChars="95"/>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质量管理体系过程有：策划过程、生产和服务过程、放行过程等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销售服务过程、采购过程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：销售服务过程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由于本公司属于贸易类型公司，是根据顾客要求进行采购、销售活动。销售产品、销售模式固定，故 8.3 产品和服务的设计和开发不适用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5. </w:t>
            </w:r>
            <w:r>
              <w:rPr>
                <w:rFonts w:hint="eastAsia" w:ascii="宋体" w:hAnsi="宋体"/>
                <w:b/>
                <w:color w:val="000000" w:themeColor="text1"/>
                <w:spacing w:val="-4"/>
                <w:szCs w:val="21"/>
              </w:rPr>
              <w:t>法律法规及其他要求</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tabs>
                <w:tab w:val="left" w:pos="540"/>
              </w:tabs>
              <w:spacing w:line="300" w:lineRule="exact"/>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color w:val="000000" w:themeColor="text1"/>
                <w:szCs w:val="21"/>
              </w:rPr>
            </w:pPr>
            <w:r>
              <w:rPr>
                <w:rFonts w:hint="eastAsia" w:ascii="宋体" w:hAnsi="宋体"/>
                <w:b/>
                <w:color w:val="000000" w:themeColor="text1"/>
                <w:szCs w:val="21"/>
              </w:rPr>
              <w:t>法律法规的宣传方式：</w:t>
            </w:r>
            <w:r>
              <w:rPr>
                <w:rFonts w:hint="eastAsia" w:ascii="宋体" w:hAnsi="宋体"/>
                <w:color w:val="000000" w:themeColor="text1"/>
                <w:szCs w:val="21"/>
              </w:rPr>
              <w:t>a)通过各种列会传达、通报质量管理情况（如工作例会、经营会议等)；b)各部门内部会议等；c)内部文件的学习和传递；d)公司宣传栏等方式</w:t>
            </w:r>
          </w:p>
          <w:p>
            <w:pPr>
              <w:tabs>
                <w:tab w:val="left" w:pos="540"/>
              </w:tabs>
              <w:spacing w:line="300" w:lineRule="exact"/>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color w:val="000000" w:themeColor="text1"/>
                <w:szCs w:val="21"/>
              </w:rPr>
              <w:t>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Cs/>
                <w:color w:val="000000" w:themeColor="text1"/>
                <w:sz w:val="18"/>
                <w:szCs w:val="18"/>
              </w:rPr>
            </w:pPr>
            <w:r>
              <w:rPr>
                <w:rFonts w:ascii="宋体" w:hAnsi="宋体"/>
                <w:bCs/>
                <w:color w:val="000000" w:themeColor="text1"/>
                <w:sz w:val="18"/>
                <w:szCs w:val="18"/>
              </w:rPr>
              <w:t>公司总的质量目标为：</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1、销售产品合格率100%（销售产品合格数/销售总量*100%）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2、发货时间准确率100%.（发货时间准确数/发货总次数*100%）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3、顾客满意率95%以上（满意度调查分数/总分数*100%）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3</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月目标完成情况：销售产品合格率100% ；发货时间准确率100%；顾客满意率98%</w:t>
            </w:r>
            <w:r>
              <w:rPr>
                <w:rFonts w:ascii="宋体" w:hAnsi="宋体"/>
                <w:bCs/>
                <w:color w:val="000000" w:themeColor="text1"/>
                <w:sz w:val="18"/>
                <w:szCs w:val="18"/>
              </w:rPr>
              <w:t>。</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执行公司《文件控制程序》《记录控制程序》</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公司质量管理体系文件包括：质量手册、程序文件、外来文件、记录等。已建立“受控文件清单”。</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查：公司质量《管理手册》、《程序文件》为依据GB/T19001-2016版编制，于20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3</w:t>
            </w:r>
            <w:r>
              <w:rPr>
                <w:rFonts w:hint="eastAsia" w:ascii="宋体" w:hAnsi="宋体"/>
                <w:bCs/>
                <w:color w:val="000000" w:themeColor="text1"/>
                <w:sz w:val="18"/>
                <w:szCs w:val="18"/>
              </w:rPr>
              <w:t>月1</w:t>
            </w:r>
            <w:r>
              <w:rPr>
                <w:rFonts w:hint="eastAsia" w:ascii="宋体" w:hAnsi="宋体"/>
                <w:bCs/>
                <w:color w:val="000000" w:themeColor="text1"/>
                <w:sz w:val="18"/>
                <w:szCs w:val="18"/>
                <w:lang w:val="en-US" w:eastAsia="zh-CN"/>
              </w:rPr>
              <w:t>0</w:t>
            </w:r>
            <w:r>
              <w:rPr>
                <w:rFonts w:hint="eastAsia" w:ascii="宋体" w:hAnsi="宋体"/>
                <w:bCs/>
                <w:color w:val="000000" w:themeColor="text1"/>
                <w:sz w:val="18"/>
                <w:szCs w:val="18"/>
              </w:rPr>
              <w:t>日发布实施，目前版本为A版。</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由管理者代表审核，总经理批准后发布。</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查：“文 件 发 放 记 录”，内容涵盖：序号、文件名称、编号、发放号（部门、签收、日期、份数）、发放记录、回收记录等。 </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质量手册、程序文件、作业文件已发放各部门，有签收部门确认。</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规定对所有失效文件，从使用场所回收并填写《文件销毁申请单》经总经理批准后要加盖“作废”印章，统一销毁。</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文件更改采用局部修改、换页、换版等方式。</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查：有“外来文件清单”记录了《产品质量法》等外来文件，控制分发，有专人负责。</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已建立“记录清单”内容含盖：序号、记录名称、记录编号、保存部门、保存期限。</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现场查看，文件、记录保持清晰，保存完好</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已识别与QMS相关人员：各部门负责人、销售人员、采购人员、内审员，提供了岗位职责与任职要求。新进员工已制定岗前培训计划。公司无特殊工种。</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企业编制了《人力资源控制程序》，对人力资源管理进行了规定,编制了任职条件,</w:t>
            </w:r>
            <w:r>
              <w:rPr>
                <w:rFonts w:hint="eastAsia"/>
              </w:rPr>
              <w:t xml:space="preserve"> </w:t>
            </w:r>
            <w:r>
              <w:rPr>
                <w:rFonts w:hint="eastAsia" w:ascii="宋体" w:hAnsi="宋体"/>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查有内审员任命书，写明内审员的任职要求和审核要求.</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查见《20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年度培训计划》策划实施内容有体系标准、文件培训；管理制度培训；内审员培训；销售技能培训等培训安排。抽培训记录，均保存完好，符合要求。</w:t>
            </w:r>
          </w:p>
          <w:p>
            <w:pPr>
              <w:spacing w:line="300" w:lineRule="exact"/>
              <w:rPr>
                <w:rFonts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1)企业目前主要工作人员1</w:t>
            </w:r>
            <w:r>
              <w:rPr>
                <w:rFonts w:hint="eastAsia" w:ascii="宋体" w:hAnsi="宋体"/>
                <w:bCs/>
                <w:color w:val="000000" w:themeColor="text1"/>
                <w:sz w:val="18"/>
                <w:szCs w:val="18"/>
                <w:lang w:val="en-US" w:eastAsia="zh-CN"/>
              </w:rPr>
              <w:t>3</w:t>
            </w:r>
            <w:r>
              <w:rPr>
                <w:rFonts w:hint="eastAsia" w:ascii="宋体" w:hAnsi="宋体"/>
                <w:bCs/>
                <w:color w:val="000000" w:themeColor="text1"/>
                <w:sz w:val="18"/>
                <w:szCs w:val="18"/>
              </w:rPr>
              <w:t>名，包括管理、销售和采购人员等。可满足产品和服务控制需要。</w:t>
            </w:r>
            <w:r>
              <w:rPr>
                <w:rFonts w:hint="eastAsia" w:ascii="宋体" w:hAnsi="宋体"/>
                <w:bCs/>
                <w:color w:val="000000" w:themeColor="text1"/>
                <w:sz w:val="18"/>
                <w:szCs w:val="18"/>
                <w:lang w:eastAsia="zh-CN"/>
              </w:rPr>
              <w:t>综合部</w:t>
            </w:r>
            <w:r>
              <w:rPr>
                <w:rFonts w:hint="eastAsia" w:ascii="宋体" w:hAnsi="宋体"/>
                <w:bCs/>
                <w:color w:val="000000" w:themeColor="text1"/>
                <w:sz w:val="18"/>
                <w:szCs w:val="18"/>
              </w:rPr>
              <w:t>（含会议室）约100平米左右、配备了电话，电脑、打印机、复印机、空调、办公桌椅等办公和通讯等设备/设施。</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2)外部资源，如供方、客户等相关方。</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目前企业所提供的内外部资源基本能满足管理体系运行的需要</w:t>
            </w:r>
            <w:r>
              <w:rPr>
                <w:rFonts w:hint="eastAsia"/>
                <w:bCs/>
                <w:sz w:val="18"/>
                <w:szCs w:val="18"/>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Cs/>
                <w:color w:val="000000" w:themeColor="text1"/>
                <w:sz w:val="18"/>
                <w:szCs w:val="18"/>
              </w:rPr>
            </w:pPr>
            <w:r>
              <w:rPr>
                <w:rFonts w:ascii="宋体" w:hAnsi="宋体"/>
                <w:bCs/>
                <w:color w:val="000000" w:themeColor="text1"/>
                <w:sz w:val="18"/>
                <w:szCs w:val="18"/>
              </w:rPr>
              <w:t>主要工作场所为公司办公场所，现场查看：</w:t>
            </w:r>
          </w:p>
          <w:p>
            <w:pPr>
              <w:spacing w:line="240" w:lineRule="exact"/>
              <w:rPr>
                <w:rFonts w:ascii="宋体" w:hAnsi="宋体"/>
                <w:bCs/>
                <w:color w:val="000000" w:themeColor="text1"/>
                <w:sz w:val="18"/>
                <w:szCs w:val="18"/>
              </w:rPr>
            </w:pPr>
            <w:r>
              <w:rPr>
                <w:rFonts w:ascii="宋体" w:hAnsi="宋体"/>
                <w:bCs/>
                <w:color w:val="000000" w:themeColor="text1"/>
                <w:sz w:val="18"/>
                <w:szCs w:val="18"/>
              </w:rPr>
              <w:t>1、办公现场环境整洁，秩序良好。</w:t>
            </w:r>
          </w:p>
          <w:p>
            <w:pPr>
              <w:spacing w:line="240" w:lineRule="exact"/>
              <w:rPr>
                <w:rFonts w:ascii="宋体" w:hAnsi="宋体"/>
                <w:bCs/>
                <w:color w:val="000000" w:themeColor="text1"/>
                <w:sz w:val="18"/>
                <w:szCs w:val="18"/>
              </w:rPr>
            </w:pPr>
            <w:r>
              <w:rPr>
                <w:rFonts w:ascii="宋体" w:hAnsi="宋体"/>
                <w:bCs/>
                <w:color w:val="000000" w:themeColor="text1"/>
                <w:sz w:val="18"/>
                <w:szCs w:val="18"/>
              </w:rPr>
              <w:t>2、办公区内有消防器材，有效期内。</w:t>
            </w:r>
          </w:p>
          <w:p>
            <w:pPr>
              <w:spacing w:line="240" w:lineRule="exact"/>
              <w:rPr>
                <w:rFonts w:ascii="宋体" w:hAnsi="宋体"/>
                <w:bCs/>
                <w:color w:val="000000" w:themeColor="text1"/>
                <w:sz w:val="18"/>
                <w:szCs w:val="18"/>
              </w:rPr>
            </w:pPr>
            <w:r>
              <w:rPr>
                <w:rFonts w:ascii="宋体" w:hAnsi="宋体"/>
                <w:bCs/>
                <w:color w:val="000000" w:themeColor="text1"/>
                <w:sz w:val="18"/>
                <w:szCs w:val="18"/>
              </w:rPr>
              <w:t>3、办公设备放置合理整齐。</w:t>
            </w:r>
          </w:p>
          <w:p>
            <w:pPr>
              <w:spacing w:line="240" w:lineRule="exact"/>
              <w:rPr>
                <w:rFonts w:ascii="宋体" w:hAnsi="宋体"/>
                <w:bCs/>
                <w:color w:val="000000" w:themeColor="text1"/>
                <w:sz w:val="18"/>
                <w:szCs w:val="18"/>
              </w:rPr>
            </w:pPr>
            <w:r>
              <w:rPr>
                <w:rFonts w:ascii="宋体" w:hAnsi="宋体"/>
                <w:bCs/>
                <w:color w:val="000000" w:themeColor="text1"/>
                <w:sz w:val="18"/>
                <w:szCs w:val="18"/>
              </w:rPr>
              <w:t>工作环境可满足需要。</w:t>
            </w:r>
          </w:p>
          <w:p>
            <w:pPr>
              <w:spacing w:line="240" w:lineRule="exact"/>
              <w:rPr>
                <w:rFonts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公司产品销售过程属服务性质，供方发货到客户处，客户进行验收，验收后</w:t>
            </w:r>
            <w:r>
              <w:rPr>
                <w:rFonts w:hint="eastAsia" w:ascii="宋体" w:hAnsi="宋体"/>
                <w:bCs/>
                <w:color w:val="000000" w:themeColor="text1"/>
                <w:sz w:val="18"/>
                <w:szCs w:val="18"/>
                <w:lang w:val="en-US" w:eastAsia="zh-CN"/>
              </w:rPr>
              <w:t>在</w:t>
            </w:r>
            <w:r>
              <w:rPr>
                <w:rFonts w:hint="eastAsia" w:ascii="宋体" w:hAnsi="宋体"/>
                <w:bCs/>
                <w:color w:val="000000" w:themeColor="text1"/>
                <w:sz w:val="18"/>
                <w:szCs w:val="18"/>
              </w:rPr>
              <w:t>“</w:t>
            </w:r>
            <w:r>
              <w:rPr>
                <w:rFonts w:hint="eastAsia" w:ascii="宋体" w:hAnsi="宋体"/>
                <w:bCs/>
                <w:color w:val="000000" w:themeColor="text1"/>
                <w:sz w:val="18"/>
                <w:szCs w:val="18"/>
                <w:lang w:val="en-US" w:eastAsia="zh-CN"/>
              </w:rPr>
              <w:t>销售出库单</w:t>
            </w:r>
            <w:r>
              <w:rPr>
                <w:rFonts w:hint="eastAsia" w:ascii="宋体" w:hAnsi="宋体"/>
                <w:bCs/>
                <w:color w:val="000000" w:themeColor="text1"/>
                <w:sz w:val="18"/>
                <w:szCs w:val="18"/>
              </w:rPr>
              <w:t>”</w:t>
            </w:r>
            <w:r>
              <w:rPr>
                <w:rFonts w:hint="eastAsia" w:ascii="宋体" w:hAnsi="宋体"/>
                <w:bCs/>
                <w:color w:val="000000" w:themeColor="text1"/>
                <w:sz w:val="18"/>
                <w:szCs w:val="18"/>
                <w:lang w:val="en-US" w:eastAsia="zh-CN"/>
              </w:rPr>
              <w:t>签字</w:t>
            </w:r>
            <w:r>
              <w:rPr>
                <w:rFonts w:hint="eastAsia" w:ascii="宋体" w:hAnsi="宋体"/>
                <w:bCs/>
                <w:color w:val="000000" w:themeColor="text1"/>
                <w:sz w:val="18"/>
                <w:szCs w:val="18"/>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eastAsia="zh-CN"/>
              </w:rPr>
              <w:t>综合部</w:t>
            </w:r>
            <w:r>
              <w:rPr>
                <w:rFonts w:hint="eastAsia" w:ascii="宋体" w:hAnsi="宋体"/>
                <w:bCs/>
                <w:color w:val="000000" w:themeColor="text1"/>
                <w:sz w:val="18"/>
                <w:szCs w:val="18"/>
              </w:rPr>
              <w:t>负责公司知识管理的协调工作、无形资产的管理以及公司所有制度文件和资料的管理和控制工作并对内、外部知识进行确定、维护、发放与管理。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已识别的公司内部知识包括：公司信息、专业技术知识、项目积累三大类。主要有：人员的工作经历、经验、技能、作业文件、工作程序等。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已制定培训计划组织学习相关知识，并按要求不断更新</w:t>
            </w:r>
          </w:p>
          <w:p>
            <w:pPr>
              <w:spacing w:line="240" w:lineRule="exact"/>
              <w:rPr>
                <w:rFonts w:ascii="宋体" w:hAnsi="宋体"/>
                <w:color w:val="000000" w:themeColor="text1"/>
                <w:sz w:val="18"/>
                <w:szCs w:val="18"/>
              </w:rPr>
            </w:pPr>
            <w:r>
              <w:rPr>
                <w:rFonts w:hint="eastAsia" w:ascii="宋体" w:hAnsi="宋体"/>
                <w:color w:val="000000" w:themeColor="text1"/>
                <w:sz w:val="18"/>
                <w:szCs w:val="18"/>
              </w:rPr>
              <w:t>环保设施：不涉及</w:t>
            </w:r>
          </w:p>
          <w:p>
            <w:pPr>
              <w:spacing w:line="240" w:lineRule="exact"/>
              <w:rPr>
                <w:rFonts w:ascii="宋体" w:hAnsi="宋体"/>
                <w:bCs/>
                <w:color w:val="000000" w:themeColor="text1"/>
                <w:sz w:val="18"/>
                <w:szCs w:val="18"/>
              </w:rPr>
            </w:pPr>
            <w:r>
              <w:rPr>
                <w:rFonts w:hint="eastAsia" w:ascii="宋体" w:hAnsi="宋体"/>
                <w:color w:val="000000" w:themeColor="text1"/>
                <w:sz w:val="18"/>
                <w:szCs w:val="18"/>
              </w:rPr>
              <w:t>职业健康安全设施：不涉及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color w:val="000000" w:themeColor="text1"/>
                <w:sz w:val="20"/>
                <w:szCs w:val="20"/>
              </w:rPr>
              <w:t>a)通过各种列会传达、通报质量管理情况（如工作例会、经营会议等)；b)各部门内部会议等；c)内部文件的学习和传递；d)公司宣传栏等方式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color w:val="000000" w:themeColor="text1"/>
                <w:sz w:val="20"/>
                <w:szCs w:val="20"/>
              </w:rPr>
              <w:t>良好</w:t>
            </w:r>
          </w:p>
          <w:p>
            <w:pPr>
              <w:spacing w:line="240" w:lineRule="exact"/>
              <w:rPr>
                <w:rFonts w:ascii="楷体_GB2312" w:eastAsia="楷体_GB2312"/>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color w:val="000000" w:themeColor="text1"/>
                <w:sz w:val="20"/>
                <w:szCs w:val="20"/>
              </w:rPr>
              <w:t>a)与供方沟通采购产品信息，产品质量和交货信息等；b)与顾客沟通新产品设计开发信息、产品质量、交付情况和服务方面等；c)与当地政府主管部门进行交流沟通。</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59" w:hanging="159" w:hangingChars="79"/>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42" w:hanging="142" w:hangingChars="79"/>
              <w:rPr>
                <w:color w:val="000000" w:themeColor="text1"/>
                <w:sz w:val="18"/>
                <w:szCs w:val="18"/>
              </w:rPr>
            </w:pPr>
            <w:r>
              <w:rPr>
                <w:rFonts w:hint="eastAsia"/>
                <w:color w:val="000000" w:themeColor="text1"/>
                <w:sz w:val="18"/>
                <w:szCs w:val="18"/>
              </w:rPr>
              <w:t>公司针对产品销售的特点进行了如下策划：</w:t>
            </w:r>
          </w:p>
          <w:p>
            <w:pPr>
              <w:spacing w:line="240" w:lineRule="exact"/>
              <w:ind w:left="142" w:hanging="142" w:hangingChars="79"/>
              <w:rPr>
                <w:color w:val="000000" w:themeColor="text1"/>
                <w:sz w:val="18"/>
                <w:szCs w:val="18"/>
              </w:rPr>
            </w:pPr>
            <w:r>
              <w:rPr>
                <w:rFonts w:hint="eastAsia"/>
                <w:color w:val="000000" w:themeColor="text1"/>
                <w:sz w:val="18"/>
                <w:szCs w:val="18"/>
              </w:rPr>
              <w:t>一、策划了流程：</w:t>
            </w:r>
          </w:p>
          <w:p>
            <w:pPr>
              <w:spacing w:line="240" w:lineRule="exact"/>
              <w:ind w:left="142" w:hanging="142" w:hangingChars="79"/>
              <w:rPr>
                <w:color w:val="000000" w:themeColor="text1"/>
                <w:sz w:val="18"/>
                <w:szCs w:val="18"/>
              </w:rPr>
            </w:pPr>
            <w:r>
              <w:rPr>
                <w:rFonts w:hint="eastAsia"/>
                <w:color w:val="000000" w:themeColor="text1"/>
                <w:sz w:val="18"/>
                <w:szCs w:val="18"/>
              </w:rPr>
              <w:t>销售服务实现过程：客户需求—面对面服务—签订合同—采购—发货--验收</w:t>
            </w:r>
          </w:p>
          <w:p>
            <w:pPr>
              <w:spacing w:line="240" w:lineRule="exact"/>
              <w:ind w:left="142" w:hanging="142" w:hangingChars="79"/>
              <w:rPr>
                <w:color w:val="000000" w:themeColor="text1"/>
                <w:sz w:val="18"/>
                <w:szCs w:val="18"/>
              </w:rPr>
            </w:pPr>
            <w:r>
              <w:rPr>
                <w:rFonts w:hint="eastAsia"/>
                <w:color w:val="000000" w:themeColor="text1"/>
                <w:sz w:val="18"/>
                <w:szCs w:val="18"/>
              </w:rPr>
              <w:t>二、确定了相应的质量目标，目标基本合理、可测量、可达到。</w:t>
            </w:r>
          </w:p>
          <w:p>
            <w:pPr>
              <w:spacing w:line="240" w:lineRule="exact"/>
              <w:ind w:left="142" w:hanging="142" w:hangingChars="79"/>
              <w:rPr>
                <w:color w:val="000000" w:themeColor="text1"/>
                <w:sz w:val="18"/>
                <w:szCs w:val="18"/>
              </w:rPr>
            </w:pPr>
            <w:r>
              <w:rPr>
                <w:rFonts w:hint="eastAsia"/>
                <w:color w:val="000000" w:themeColor="text1"/>
                <w:sz w:val="18"/>
                <w:szCs w:val="18"/>
              </w:rPr>
              <w:t>三、策划了相关文件：《GB/T16868-2009商品经营服务质量管理规范》、《GB/T15624-2011服务标准化工作指南》等等国家法律法规、标准要求；</w:t>
            </w:r>
          </w:p>
          <w:p>
            <w:pPr>
              <w:spacing w:line="240" w:lineRule="exact"/>
              <w:ind w:left="142" w:hanging="142" w:hangingChars="79"/>
              <w:rPr>
                <w:color w:val="000000" w:themeColor="text1"/>
                <w:sz w:val="18"/>
                <w:szCs w:val="18"/>
              </w:rPr>
            </w:pPr>
            <w:r>
              <w:rPr>
                <w:rFonts w:hint="eastAsia"/>
                <w:color w:val="000000" w:themeColor="text1"/>
                <w:sz w:val="18"/>
                <w:szCs w:val="18"/>
              </w:rPr>
              <w:t xml:space="preserve">策划了《销售管理制度》《销售过程检验规范》等记录。 </w:t>
            </w:r>
          </w:p>
          <w:p>
            <w:pPr>
              <w:spacing w:line="240" w:lineRule="exact"/>
              <w:ind w:left="142" w:hanging="142" w:hangingChars="79"/>
              <w:rPr>
                <w:color w:val="000000" w:themeColor="text1"/>
                <w:sz w:val="18"/>
                <w:szCs w:val="18"/>
              </w:rPr>
            </w:pPr>
            <w:r>
              <w:rPr>
                <w:rFonts w:hint="eastAsia"/>
                <w:color w:val="000000" w:themeColor="text1"/>
                <w:sz w:val="18"/>
                <w:szCs w:val="18"/>
              </w:rPr>
              <w:t xml:space="preserve">四、服务过程中由部门负责人进行考核/检查，项目完成后由客户进行服务评价，符合要求。 </w:t>
            </w:r>
          </w:p>
          <w:p>
            <w:pPr>
              <w:spacing w:line="240" w:lineRule="exact"/>
              <w:ind w:left="142" w:hanging="142" w:hangingChars="79"/>
              <w:rPr>
                <w:color w:val="000000" w:themeColor="text1"/>
                <w:sz w:val="18"/>
                <w:szCs w:val="18"/>
              </w:rPr>
            </w:pPr>
            <w:r>
              <w:rPr>
                <w:rFonts w:hint="eastAsia"/>
                <w:color w:val="000000" w:themeColor="text1"/>
                <w:sz w:val="18"/>
                <w:szCs w:val="18"/>
              </w:rPr>
              <w:t>五、场所：销售服务在办公楼内进行，电脑台式机、打印机等设备设施，基本满足工作需要。资源基本满足。</w:t>
            </w:r>
          </w:p>
          <w:p>
            <w:pPr>
              <w:spacing w:line="240" w:lineRule="exact"/>
              <w:ind w:left="142" w:hanging="142" w:hangingChars="79"/>
              <w:rPr>
                <w:color w:val="000000" w:themeColor="text1"/>
                <w:sz w:val="18"/>
                <w:szCs w:val="18"/>
              </w:rPr>
            </w:pPr>
            <w:r>
              <w:rPr>
                <w:rFonts w:hint="eastAsia"/>
                <w:color w:val="000000" w:themeColor="text1"/>
                <w:sz w:val="18"/>
                <w:szCs w:val="18"/>
              </w:rPr>
              <w:t>六、通过识别与评价对公司目标和战略方向相关，影响其实现质量管理体系预期结果的各种内外部环境因素，有效应对风险和机遇。</w:t>
            </w:r>
          </w:p>
          <w:p>
            <w:pPr>
              <w:spacing w:line="240" w:lineRule="exact"/>
              <w:ind w:left="142" w:hanging="142" w:hangingChars="79"/>
              <w:rPr>
                <w:color w:val="000000" w:themeColor="text1"/>
                <w:sz w:val="18"/>
                <w:szCs w:val="18"/>
              </w:rPr>
            </w:pPr>
            <w:r>
              <w:rPr>
                <w:rFonts w:hint="eastAsia"/>
                <w:color w:val="000000" w:themeColor="text1"/>
                <w:sz w:val="18"/>
                <w:szCs w:val="18"/>
              </w:rPr>
              <w:t>七、无外包过程。</w:t>
            </w:r>
          </w:p>
          <w:p>
            <w:pPr>
              <w:spacing w:line="240" w:lineRule="exact"/>
              <w:ind w:left="142" w:hanging="142" w:hangingChars="79"/>
              <w:rPr>
                <w:color w:val="000000" w:themeColor="text1"/>
                <w:sz w:val="18"/>
                <w:szCs w:val="18"/>
              </w:rPr>
            </w:pPr>
            <w:r>
              <w:rPr>
                <w:rFonts w:hint="eastAsia"/>
                <w:color w:val="000000" w:themeColor="text1"/>
                <w:sz w:val="18"/>
                <w:szCs w:val="18"/>
              </w:rPr>
              <w:t>策划适合组织体系运行需要，未发生更改，策划情况符合标准要求</w:t>
            </w:r>
          </w:p>
          <w:p>
            <w:pPr>
              <w:spacing w:line="240" w:lineRule="exact"/>
              <w:ind w:left="142" w:hanging="142" w:hangingChars="79"/>
              <w:rPr>
                <w:color w:val="000000" w:themeColor="text1"/>
                <w:sz w:val="18"/>
                <w:szCs w:val="18"/>
              </w:rPr>
            </w:pPr>
          </w:p>
          <w:p>
            <w:pPr>
              <w:spacing w:line="240" w:lineRule="exact"/>
              <w:ind w:left="159" w:hanging="159" w:hangingChars="79"/>
              <w:rPr>
                <w:b/>
                <w:color w:val="000000" w:themeColor="text1"/>
                <w:sz w:val="20"/>
                <w:szCs w:val="20"/>
              </w:rPr>
            </w:pPr>
            <w:r>
              <w:rPr>
                <w:rFonts w:hint="eastAsia"/>
                <w:b/>
                <w:color w:val="000000" w:themeColor="text1"/>
                <w:sz w:val="20"/>
                <w:szCs w:val="20"/>
              </w:rPr>
              <w:t>设计开发</w:t>
            </w:r>
          </w:p>
          <w:p>
            <w:pPr>
              <w:spacing w:line="240" w:lineRule="exact"/>
              <w:ind w:left="142" w:hanging="142" w:hangingChars="79"/>
              <w:rPr>
                <w:color w:val="000000" w:themeColor="text1"/>
                <w:sz w:val="18"/>
                <w:szCs w:val="18"/>
              </w:rPr>
            </w:pPr>
            <w:r>
              <w:rPr>
                <w:rFonts w:hint="eastAsia"/>
                <w:color w:val="000000" w:themeColor="text1"/>
                <w:sz w:val="18"/>
                <w:szCs w:val="18"/>
              </w:rPr>
              <w:t>由于企业属于贸易类型公司，是根据顾客要求进行采购、销售活动。销售产品、销售模式固定，故 8.3 产品和服务的设计和开发不适用。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Cs/>
                <w:color w:val="000000" w:themeColor="text1"/>
                <w:sz w:val="18"/>
                <w:szCs w:val="18"/>
              </w:rPr>
            </w:pPr>
          </w:p>
          <w:p>
            <w:pPr>
              <w:spacing w:line="240" w:lineRule="exact"/>
              <w:rPr>
                <w:rFonts w:hint="eastAsia"/>
                <w:b/>
                <w:color w:val="000000" w:themeColor="text1"/>
                <w:szCs w:val="21"/>
                <w:lang w:val="en-US" w:eastAsia="zh-CN"/>
              </w:rPr>
            </w:pPr>
            <w:r>
              <w:rPr>
                <w:rFonts w:hint="eastAsia"/>
                <w:b/>
                <w:color w:val="000000" w:themeColor="text1"/>
                <w:szCs w:val="21"/>
                <w:lang w:val="en-US" w:eastAsia="zh-CN"/>
              </w:rPr>
              <w:t>采购控制</w:t>
            </w:r>
          </w:p>
          <w:p>
            <w:pPr>
              <w:spacing w:line="240" w:lineRule="exact"/>
              <w:rPr>
                <w:rFonts w:hint="default"/>
                <w:b w:val="0"/>
                <w:bCs/>
                <w:color w:val="000000" w:themeColor="text1"/>
                <w:sz w:val="18"/>
                <w:szCs w:val="18"/>
                <w:lang w:val="en-US" w:eastAsia="zh-CN"/>
              </w:rPr>
            </w:pPr>
            <w:r>
              <w:rPr>
                <w:rFonts w:hint="eastAsia"/>
                <w:b w:val="0"/>
                <w:bCs/>
                <w:color w:val="000000" w:themeColor="text1"/>
                <w:sz w:val="18"/>
                <w:szCs w:val="18"/>
                <w:lang w:val="en-US" w:eastAsia="zh-CN"/>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评价表、采购合同、</w:t>
            </w:r>
            <w:r>
              <w:rPr>
                <w:rFonts w:hint="eastAsia"/>
                <w:color w:val="auto"/>
                <w:sz w:val="18"/>
                <w:szCs w:val="18"/>
                <w:lang w:val="en-US" w:eastAsia="zh-CN"/>
              </w:rPr>
              <w:t>销售出库单、产品抽检记录、三坐标尺寸差检验报告，采购过程受控。</w:t>
            </w:r>
          </w:p>
          <w:p>
            <w:pPr>
              <w:spacing w:line="240" w:lineRule="exact"/>
              <w:rPr>
                <w:rFonts w:hint="eastAsia"/>
                <w:b/>
                <w:color w:val="000000" w:themeColor="text1"/>
                <w:szCs w:val="21"/>
                <w:lang w:val="en-US" w:eastAsia="zh-CN"/>
              </w:rPr>
            </w:pPr>
          </w:p>
          <w:p>
            <w:pPr>
              <w:spacing w:line="240" w:lineRule="exact"/>
              <w:rPr>
                <w:b/>
                <w:color w:val="000000" w:themeColor="text1"/>
                <w:szCs w:val="21"/>
              </w:rPr>
            </w:pPr>
            <w:r>
              <w:rPr>
                <w:rFonts w:hint="eastAsia"/>
                <w:b/>
                <w:color w:val="000000" w:themeColor="text1"/>
                <w:szCs w:val="21"/>
              </w:rPr>
              <w:t>生产及服务过程控制</w:t>
            </w:r>
          </w:p>
          <w:p>
            <w:pPr>
              <w:rPr>
                <w:bCs/>
                <w:sz w:val="18"/>
                <w:szCs w:val="18"/>
              </w:rPr>
            </w:pPr>
            <w:r>
              <w:rPr>
                <w:rFonts w:hint="eastAsia"/>
                <w:bCs/>
                <w:sz w:val="18"/>
                <w:szCs w:val="18"/>
              </w:rPr>
              <w:t>1、销售部获取销售信息，与客户洽谈，在签订合同前对客户要求进行评审，确认可以满足行业有关法律、法规要求和公司规定及客户要求时，签订合同，根据销售合同为客户提供服务。</w:t>
            </w:r>
          </w:p>
          <w:p>
            <w:pPr>
              <w:rPr>
                <w:bCs/>
                <w:sz w:val="18"/>
                <w:szCs w:val="18"/>
              </w:rPr>
            </w:pPr>
            <w:r>
              <w:rPr>
                <w:rFonts w:hint="eastAsia"/>
                <w:bCs/>
                <w:sz w:val="18"/>
                <w:szCs w:val="18"/>
              </w:rPr>
              <w:t>产品销售流程：客户需求—面对面服务—签订合同—采购—发货--验收</w:t>
            </w:r>
            <w:r>
              <w:rPr>
                <w:rFonts w:hint="eastAsia"/>
                <w:bCs/>
                <w:sz w:val="18"/>
                <w:szCs w:val="18"/>
                <w:lang w:val="en-US" w:eastAsia="zh-CN"/>
              </w:rPr>
              <w:t xml:space="preserve">   </w:t>
            </w:r>
            <w:r>
              <w:rPr>
                <w:rFonts w:hint="eastAsia"/>
                <w:bCs/>
                <w:sz w:val="18"/>
                <w:szCs w:val="18"/>
              </w:rPr>
              <w:t>确定了销售服务为需确认过程</w:t>
            </w:r>
          </w:p>
          <w:p>
            <w:pPr>
              <w:rPr>
                <w:bCs/>
                <w:sz w:val="18"/>
                <w:szCs w:val="18"/>
              </w:rPr>
            </w:pPr>
            <w:r>
              <w:rPr>
                <w:rFonts w:hint="eastAsia"/>
                <w:bCs/>
                <w:sz w:val="18"/>
                <w:szCs w:val="18"/>
              </w:rPr>
              <w:t>2、监视测量资源：公司针对产品和服务的特点编制有职能分配与部门职责、《销售管理制度》《销售过程检验规范》等作业规范。</w:t>
            </w:r>
            <w:r>
              <w:rPr>
                <w:rFonts w:hint="eastAsia"/>
                <w:bCs/>
                <w:sz w:val="18"/>
                <w:szCs w:val="18"/>
                <w:lang w:val="en-US" w:eastAsia="zh-CN"/>
              </w:rPr>
              <w:t xml:space="preserve">   </w:t>
            </w:r>
            <w:r>
              <w:rPr>
                <w:rFonts w:hint="eastAsia"/>
                <w:bCs/>
                <w:sz w:val="18"/>
                <w:szCs w:val="18"/>
              </w:rPr>
              <w:t>通过日常顾客满意度调查表等形式对销售服务过程进行监测。</w:t>
            </w:r>
          </w:p>
          <w:p>
            <w:pPr>
              <w:rPr>
                <w:rFonts w:hint="eastAsia"/>
                <w:bCs/>
                <w:sz w:val="18"/>
                <w:szCs w:val="18"/>
              </w:rPr>
            </w:pPr>
            <w:r>
              <w:rPr>
                <w:rFonts w:hint="eastAsia"/>
                <w:bCs/>
                <w:sz w:val="18"/>
                <w:szCs w:val="18"/>
              </w:rPr>
              <w:t>3、接收准则：识别了规范和接收和放行准则：产品销售过程符合《合同法》等国家法律法规要求及合同要求等接收准则。</w:t>
            </w:r>
          </w:p>
          <w:p>
            <w:pPr>
              <w:rPr>
                <w:bCs/>
                <w:sz w:val="18"/>
                <w:szCs w:val="18"/>
              </w:rPr>
            </w:pPr>
            <w:r>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抽合同、</w:t>
            </w:r>
            <w:r>
              <w:rPr>
                <w:rFonts w:hint="eastAsia"/>
                <w:bCs/>
                <w:sz w:val="18"/>
                <w:szCs w:val="18"/>
                <w:lang w:val="en-US" w:eastAsia="zh-CN"/>
              </w:rPr>
              <w:t>销售出库单（签收单），产品抽检记录、三坐标尺寸差检验报告</w:t>
            </w:r>
            <w:r>
              <w:rPr>
                <w:rFonts w:hint="eastAsia"/>
                <w:bCs/>
                <w:sz w:val="18"/>
                <w:szCs w:val="18"/>
              </w:rPr>
              <w:t>，均保存完好，符合要求。</w:t>
            </w:r>
          </w:p>
          <w:p>
            <w:pPr>
              <w:rPr>
                <w:bCs/>
                <w:sz w:val="18"/>
                <w:szCs w:val="18"/>
              </w:rPr>
            </w:pPr>
            <w:r>
              <w:rPr>
                <w:rFonts w:hint="eastAsia"/>
                <w:bCs/>
                <w:sz w:val="18"/>
                <w:szCs w:val="18"/>
              </w:rPr>
              <w:t>4、现场查看产品销售情况：现场清洁卫生，配备有消防设施，现场有台式电脑、笔记本、传真机等日常办公设备，设备运行良好。现场有工作人员正利用电话、网络与客户交流，服务规范。</w:t>
            </w:r>
          </w:p>
          <w:p>
            <w:pPr>
              <w:rPr>
                <w:bCs/>
                <w:sz w:val="18"/>
                <w:szCs w:val="18"/>
              </w:rPr>
            </w:pPr>
            <w:r>
              <w:rPr>
                <w:rFonts w:hint="eastAsia"/>
                <w:bCs/>
                <w:sz w:val="18"/>
                <w:szCs w:val="18"/>
              </w:rPr>
              <w:t>5、销售人员均为培训合格并有多年工作经验的人员，符合要求。</w:t>
            </w:r>
          </w:p>
          <w:p>
            <w:pPr>
              <w:rPr>
                <w:bCs/>
                <w:sz w:val="18"/>
                <w:szCs w:val="18"/>
              </w:rPr>
            </w:pPr>
            <w:r>
              <w:rPr>
                <w:rFonts w:hint="eastAsia"/>
                <w:bCs/>
                <w:sz w:val="18"/>
                <w:szCs w:val="18"/>
              </w:rPr>
              <w:t>6、识别了需要确认的过程为销售</w:t>
            </w:r>
            <w:bookmarkStart w:id="6" w:name="_GoBack"/>
            <w:bookmarkEnd w:id="6"/>
            <w:r>
              <w:rPr>
                <w:rFonts w:hint="eastAsia"/>
                <w:bCs/>
                <w:sz w:val="18"/>
                <w:szCs w:val="18"/>
              </w:rPr>
              <w:t>服务，提供《特殊过程确认表》，符合要求。</w:t>
            </w:r>
          </w:p>
          <w:p>
            <w:pPr>
              <w:rPr>
                <w:bCs/>
                <w:sz w:val="18"/>
                <w:szCs w:val="18"/>
              </w:rPr>
            </w:pPr>
            <w:r>
              <w:rPr>
                <w:rFonts w:hint="eastAsia"/>
                <w:bCs/>
                <w:sz w:val="18"/>
                <w:szCs w:val="18"/>
              </w:rPr>
              <w:t>7、产品需经检验合格后方可交付给客户，产品交付后，严格遵守销售合同中的各项承诺，尽量避免客户的抱怨和投诉。</w:t>
            </w:r>
          </w:p>
          <w:p>
            <w:pPr>
              <w:rPr>
                <w:bCs/>
                <w:sz w:val="18"/>
                <w:szCs w:val="18"/>
              </w:rPr>
            </w:pPr>
            <w:r>
              <w:rPr>
                <w:rFonts w:hint="eastAsia"/>
                <w:bCs/>
                <w:sz w:val="18"/>
                <w:szCs w:val="18"/>
              </w:rPr>
              <w:t>8、现场观察到办公场所环境良好，文件资料及时进行整理，并存放指定地点，工作人员具有工作状态良好，销售人员和客户沟通用语规范，工作氛围总体良好。</w:t>
            </w:r>
          </w:p>
          <w:p>
            <w:pPr>
              <w:rPr>
                <w:bCs/>
                <w:sz w:val="18"/>
                <w:szCs w:val="18"/>
              </w:rPr>
            </w:pPr>
            <w:r>
              <w:rPr>
                <w:rFonts w:hint="eastAsia"/>
                <w:bCs/>
                <w:sz w:val="18"/>
                <w:szCs w:val="18"/>
              </w:rPr>
              <w:t>9、自体系建立以来无合同更改情况</w:t>
            </w:r>
          </w:p>
          <w:p>
            <w:pPr>
              <w:rPr>
                <w:bCs/>
                <w:sz w:val="18"/>
                <w:szCs w:val="18"/>
              </w:rPr>
            </w:pPr>
            <w:r>
              <w:rPr>
                <w:rFonts w:hint="eastAsia"/>
                <w:bCs/>
                <w:sz w:val="18"/>
                <w:szCs w:val="18"/>
              </w:rPr>
              <w:t>现场销售人员称每次发货前要同客户说明发货产品，发货数量、到货日期，防止货物发送错误</w:t>
            </w:r>
          </w:p>
          <w:p>
            <w:pPr>
              <w:rPr>
                <w:bCs/>
                <w:sz w:val="18"/>
                <w:szCs w:val="18"/>
              </w:rPr>
            </w:pPr>
          </w:p>
          <w:p>
            <w:pPr>
              <w:rPr>
                <w:bCs/>
                <w:sz w:val="18"/>
                <w:szCs w:val="18"/>
              </w:rPr>
            </w:pPr>
            <w:r>
              <w:rPr>
                <w:rFonts w:hint="eastAsia"/>
                <w:b/>
                <w:szCs w:val="21"/>
              </w:rPr>
              <w:t>放行控制</w:t>
            </w:r>
          </w:p>
          <w:p>
            <w:pPr>
              <w:rPr>
                <w:bCs/>
                <w:sz w:val="18"/>
                <w:szCs w:val="18"/>
              </w:rPr>
            </w:pPr>
            <w:r>
              <w:rPr>
                <w:bCs/>
                <w:sz w:val="18"/>
                <w:szCs w:val="18"/>
              </w:rPr>
              <w:t>公司通过员工服务质量考核等形式对销售服务过程进行监视和测量。</w:t>
            </w:r>
          </w:p>
          <w:p>
            <w:pPr>
              <w:rPr>
                <w:rFonts w:hint="default" w:eastAsia="宋体"/>
                <w:bCs/>
                <w:sz w:val="18"/>
                <w:szCs w:val="18"/>
                <w:lang w:val="en-US" w:eastAsia="zh-CN"/>
              </w:rPr>
            </w:pPr>
            <w:r>
              <w:rPr>
                <w:bCs/>
                <w:sz w:val="18"/>
                <w:szCs w:val="18"/>
              </w:rPr>
              <w:t>抽销售部检查记录</w:t>
            </w:r>
            <w:r>
              <w:rPr>
                <w:rFonts w:hint="eastAsia"/>
                <w:bCs/>
                <w:sz w:val="18"/>
                <w:szCs w:val="18"/>
              </w:rPr>
              <w:t>、</w:t>
            </w:r>
            <w:r>
              <w:rPr>
                <w:rFonts w:hint="eastAsia"/>
                <w:bCs/>
                <w:sz w:val="18"/>
                <w:szCs w:val="18"/>
                <w:lang w:val="en-GB"/>
              </w:rPr>
              <w:t>销售服务检查记录、顾客满意度调查表、</w:t>
            </w:r>
            <w:r>
              <w:rPr>
                <w:rFonts w:hint="eastAsia"/>
                <w:bCs/>
                <w:sz w:val="18"/>
                <w:szCs w:val="18"/>
                <w:lang w:val="en-US" w:eastAsia="zh-CN"/>
              </w:rPr>
              <w:t>销售出库单（签收单）</w:t>
            </w:r>
          </w:p>
          <w:p>
            <w:pPr>
              <w:rPr>
                <w:b/>
                <w:szCs w:val="21"/>
              </w:rPr>
            </w:pPr>
            <w:r>
              <w:rPr>
                <w:bCs/>
                <w:sz w:val="18"/>
                <w:szCs w:val="18"/>
              </w:rPr>
              <w:t>服务的放行受控。符合要求</w:t>
            </w:r>
            <w:r>
              <w:rPr>
                <w:rFonts w:hint="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spacing w:line="240" w:lineRule="exact"/>
              <w:rPr>
                <w:bCs/>
                <w:color w:val="000000" w:themeColor="text1"/>
                <w:sz w:val="18"/>
                <w:szCs w:val="18"/>
              </w:rPr>
            </w:pPr>
            <w:r>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Pr>
                <w:bCs/>
                <w:color w:val="000000" w:themeColor="text1"/>
                <w:sz w:val="18"/>
                <w:szCs w:val="18"/>
              </w:rPr>
              <w:t>。</w:t>
            </w:r>
          </w:p>
          <w:p>
            <w:pPr>
              <w:spacing w:line="240" w:lineRule="exact"/>
              <w:rPr>
                <w:bCs/>
                <w:color w:val="000000" w:themeColor="text1"/>
                <w:sz w:val="18"/>
                <w:szCs w:val="18"/>
              </w:rPr>
            </w:pPr>
            <w:r>
              <w:rPr>
                <w:bCs/>
                <w:color w:val="000000" w:themeColor="text1"/>
                <w:sz w:val="18"/>
                <w:szCs w:val="18"/>
              </w:rPr>
              <w:t>查销售过程控制记录</w:t>
            </w:r>
            <w:r>
              <w:rPr>
                <w:rFonts w:hint="eastAsia"/>
                <w:bCs/>
                <w:color w:val="000000" w:themeColor="text1"/>
                <w:sz w:val="18"/>
                <w:szCs w:val="18"/>
              </w:rPr>
              <w:t>：抽查合同及合同评审记录，符合要求。</w:t>
            </w:r>
          </w:p>
          <w:p>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pPr>
              <w:spacing w:line="240" w:lineRule="exact"/>
              <w:rPr>
                <w:bCs/>
                <w:color w:val="000000" w:themeColor="text1"/>
                <w:sz w:val="18"/>
                <w:szCs w:val="18"/>
              </w:rPr>
            </w:pPr>
            <w:r>
              <w:rPr>
                <w:bCs/>
                <w:color w:val="000000" w:themeColor="text1"/>
                <w:sz w:val="18"/>
                <w:szCs w:val="18"/>
              </w:rPr>
              <w:t>1、向顾客提供保证产品质量的有关信息，保修及应急措施</w:t>
            </w:r>
          </w:p>
          <w:p>
            <w:pPr>
              <w:spacing w:line="240" w:lineRule="exact"/>
              <w:rPr>
                <w:bCs/>
                <w:color w:val="000000" w:themeColor="text1"/>
                <w:sz w:val="18"/>
                <w:szCs w:val="18"/>
              </w:rPr>
            </w:pPr>
            <w:r>
              <w:rPr>
                <w:bCs/>
                <w:color w:val="000000" w:themeColor="text1"/>
                <w:sz w:val="18"/>
                <w:szCs w:val="18"/>
              </w:rPr>
              <w:t>2、接受顾客问询、询价、合同的处理。</w:t>
            </w:r>
          </w:p>
          <w:p>
            <w:pPr>
              <w:spacing w:line="240" w:lineRule="exact"/>
              <w:rPr>
                <w:bCs/>
                <w:color w:val="000000" w:themeColor="text1"/>
                <w:sz w:val="18"/>
                <w:szCs w:val="18"/>
              </w:rPr>
            </w:pPr>
            <w:r>
              <w:rPr>
                <w:bCs/>
                <w:color w:val="000000" w:themeColor="text1"/>
                <w:sz w:val="18"/>
                <w:szCs w:val="18"/>
              </w:rPr>
              <w:t>3、根据合同要求进行有关的事宜，对顾客的投诉或意见进行处理和答复。</w:t>
            </w:r>
          </w:p>
          <w:p>
            <w:pPr>
              <w:spacing w:line="240" w:lineRule="exact"/>
              <w:rPr>
                <w:bCs/>
                <w:color w:val="000000" w:themeColor="text1"/>
                <w:sz w:val="18"/>
                <w:szCs w:val="18"/>
              </w:rPr>
            </w:pPr>
            <w:r>
              <w:rPr>
                <w:bCs/>
                <w:color w:val="000000" w:themeColor="text1"/>
                <w:sz w:val="18"/>
                <w:szCs w:val="18"/>
              </w:rPr>
              <w:t>4、合理处理顾客财产，主要是顾客报修产品。目前沟通渠道畅通</w:t>
            </w:r>
          </w:p>
          <w:p>
            <w:pPr>
              <w:spacing w:line="240" w:lineRule="exact"/>
              <w:rPr>
                <w:bCs/>
                <w:color w:val="000000" w:themeColor="text1"/>
                <w:sz w:val="18"/>
                <w:szCs w:val="18"/>
              </w:rPr>
            </w:pPr>
            <w:r>
              <w:rPr>
                <w:bCs/>
                <w:color w:val="000000" w:themeColor="text1"/>
                <w:sz w:val="18"/>
                <w:szCs w:val="18"/>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b/>
                <w:color w:val="000000" w:themeColor="text1"/>
                <w:sz w:val="20"/>
                <w:szCs w:val="20"/>
              </w:rPr>
            </w:pPr>
            <w:r>
              <w:rPr>
                <w:rFonts w:hint="eastAsia"/>
                <w:b/>
                <w:color w:val="000000" w:themeColor="text1"/>
                <w:sz w:val="20"/>
                <w:szCs w:val="20"/>
              </w:rPr>
              <w:t>未发生监督部抽查</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pPr>
              <w:spacing w:line="240" w:lineRule="exact"/>
              <w:rPr>
                <w:bCs/>
                <w:color w:val="000000" w:themeColor="text1"/>
                <w:sz w:val="18"/>
                <w:szCs w:val="18"/>
              </w:rPr>
            </w:pPr>
            <w:r>
              <w:rPr>
                <w:rFonts w:hint="eastAsia"/>
                <w:bCs/>
                <w:color w:val="000000" w:themeColor="text1"/>
                <w:sz w:val="18"/>
                <w:szCs w:val="18"/>
              </w:rPr>
              <w:t>内审过程中发现的不符合已经整改，符合要求。</w:t>
            </w:r>
          </w:p>
          <w:p>
            <w:pPr>
              <w:spacing w:line="240" w:lineRule="exact"/>
              <w:rPr>
                <w:bCs/>
                <w:color w:val="000000" w:themeColor="text1"/>
                <w:sz w:val="18"/>
                <w:szCs w:val="18"/>
              </w:rPr>
            </w:pPr>
            <w:r>
              <w:rPr>
                <w:rFonts w:hint="eastAsia"/>
                <w:bCs/>
                <w:color w:val="000000" w:themeColor="text1"/>
                <w:sz w:val="18"/>
                <w:szCs w:val="18"/>
              </w:rPr>
              <w:t xml:space="preserve">  产品和销售和服务过程监视和测量过程中有导入风险思维，主要有通过加强员工培训，加大监督和检查力度等措施，以达到预防措施的目的。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公司总的质量目标为：</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1、销售产品合格率100%（销售产品合格数/销售总量*100%）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2、发货时间准确率100%.（发货时间准确数/发货总次数*100%）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3、顾客满意率95%以上（满意度调查分数/总分数*100%）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3</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月目标完成情况：销售产品合格率100% ；发货时间准确率100%；顾客满意率98%</w:t>
            </w:r>
          </w:p>
          <w:p>
            <w:pPr>
              <w:spacing w:line="240" w:lineRule="exact"/>
              <w:rPr>
                <w:rFonts w:ascii="宋体" w:hAnsi="宋体"/>
                <w:bCs/>
                <w:color w:val="000000" w:themeColor="text1"/>
                <w:sz w:val="18"/>
                <w:szCs w:val="18"/>
              </w:rPr>
            </w:pP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综合部：</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1.供方评审率100%；（评审供方数/供方总数*100%）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2.培训计划实施100%；（实际培训数/计划培训数*100%）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3</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月质量目标完成情况：已完成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销售部：</w:t>
            </w:r>
          </w:p>
          <w:p>
            <w:pPr>
              <w:spacing w:line="240" w:lineRule="exact"/>
              <w:ind w:firstLine="90" w:firstLineChars="50"/>
              <w:rPr>
                <w:bCs/>
                <w:color w:val="000000" w:themeColor="text1"/>
                <w:sz w:val="18"/>
                <w:szCs w:val="18"/>
              </w:rPr>
            </w:pPr>
            <w:r>
              <w:rPr>
                <w:rFonts w:hint="eastAsia"/>
                <w:bCs/>
                <w:color w:val="000000" w:themeColor="text1"/>
                <w:sz w:val="18"/>
                <w:szCs w:val="18"/>
              </w:rPr>
              <w:t>1.</w:t>
            </w:r>
            <w:r>
              <w:rPr>
                <w:rFonts w:hint="eastAsia"/>
                <w:bCs/>
                <w:color w:val="000000" w:themeColor="text1"/>
                <w:sz w:val="18"/>
                <w:szCs w:val="18"/>
              </w:rPr>
              <w:tab/>
            </w:r>
            <w:r>
              <w:rPr>
                <w:rFonts w:hint="eastAsia"/>
                <w:bCs/>
                <w:color w:val="000000" w:themeColor="text1"/>
                <w:sz w:val="18"/>
                <w:szCs w:val="18"/>
              </w:rPr>
              <w:t>确保订单合同传达及时率、正确率98%以上（合同、订单合格数/签订合同、订单总数*100%）</w:t>
            </w:r>
          </w:p>
          <w:p>
            <w:pPr>
              <w:spacing w:line="240" w:lineRule="exact"/>
              <w:ind w:firstLine="90" w:firstLineChars="50"/>
              <w:rPr>
                <w:bCs/>
                <w:color w:val="000000" w:themeColor="text1"/>
                <w:sz w:val="18"/>
                <w:szCs w:val="18"/>
              </w:rPr>
            </w:pPr>
            <w:r>
              <w:rPr>
                <w:rFonts w:hint="eastAsia"/>
                <w:bCs/>
                <w:color w:val="000000" w:themeColor="text1"/>
                <w:sz w:val="18"/>
                <w:szCs w:val="18"/>
              </w:rPr>
              <w:t>2产品交付及时率98%（合同、订单合格数/签订合同、订单总数*100%）</w:t>
            </w:r>
          </w:p>
          <w:p>
            <w:pPr>
              <w:spacing w:line="240" w:lineRule="exact"/>
              <w:ind w:firstLine="90" w:firstLineChars="50"/>
              <w:rPr>
                <w:bCs/>
                <w:color w:val="000000" w:themeColor="text1"/>
                <w:sz w:val="18"/>
                <w:szCs w:val="18"/>
              </w:rPr>
            </w:pPr>
            <w:r>
              <w:rPr>
                <w:rFonts w:hint="eastAsia"/>
                <w:bCs/>
                <w:color w:val="000000" w:themeColor="text1"/>
                <w:sz w:val="18"/>
                <w:szCs w:val="18"/>
              </w:rPr>
              <w:t>3.产品发货合格率100%，及时率100%（2.</w:t>
            </w:r>
            <w:r>
              <w:rPr>
                <w:rFonts w:hint="eastAsia"/>
                <w:bCs/>
                <w:color w:val="000000" w:themeColor="text1"/>
                <w:sz w:val="18"/>
                <w:szCs w:val="18"/>
              </w:rPr>
              <w:tab/>
            </w:r>
            <w:r>
              <w:rPr>
                <w:rFonts w:hint="eastAsia"/>
                <w:bCs/>
                <w:color w:val="000000" w:themeColor="text1"/>
                <w:sz w:val="18"/>
                <w:szCs w:val="18"/>
              </w:rPr>
              <w:t>产品发货合格率100%，及时率100%）</w:t>
            </w:r>
          </w:p>
          <w:p>
            <w:pPr>
              <w:spacing w:line="240" w:lineRule="exact"/>
              <w:ind w:firstLine="90" w:firstLineChars="50"/>
              <w:rPr>
                <w:bCs/>
                <w:color w:val="000000" w:themeColor="text1"/>
                <w:sz w:val="18"/>
                <w:szCs w:val="18"/>
              </w:rPr>
            </w:pPr>
            <w:r>
              <w:rPr>
                <w:rFonts w:hint="eastAsia"/>
                <w:bCs/>
                <w:color w:val="000000" w:themeColor="text1"/>
                <w:sz w:val="18"/>
                <w:szCs w:val="18"/>
              </w:rPr>
              <w:t>4.采购产品到货时间准确率98%以上,合格率100%（采购产品合格数/采购总数*100%）</w:t>
            </w:r>
          </w:p>
          <w:p>
            <w:pPr>
              <w:spacing w:line="240" w:lineRule="exact"/>
              <w:ind w:firstLine="90" w:firstLineChars="50"/>
              <w:rPr>
                <w:bCs/>
                <w:color w:val="000000" w:themeColor="text1"/>
                <w:sz w:val="18"/>
                <w:szCs w:val="18"/>
              </w:rPr>
            </w:pP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3</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w:t>
            </w:r>
            <w:r>
              <w:rPr>
                <w:rFonts w:hint="eastAsia"/>
                <w:bCs/>
                <w:color w:val="000000" w:themeColor="text1"/>
                <w:sz w:val="18"/>
                <w:szCs w:val="18"/>
              </w:rPr>
              <w:t>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firstLine="360" w:firstLineChars="200"/>
              <w:rPr>
                <w:b/>
                <w:color w:val="000000" w:themeColor="text1"/>
                <w:sz w:val="20"/>
                <w:szCs w:val="20"/>
              </w:rPr>
            </w:pPr>
            <w:r>
              <w:rPr>
                <w:rFonts w:hint="eastAsia"/>
                <w:bCs/>
                <w:color w:val="000000" w:themeColor="text1"/>
                <w:sz w:val="18"/>
                <w:szCs w:val="18"/>
              </w:rPr>
              <w:t>企业对顾客对产品是否满意的信息进行监视，并编制《顾客满意情况调查表》。对调查表中各项目进行测算，公司于20</w:t>
            </w:r>
            <w:r>
              <w:rPr>
                <w:rFonts w:hint="eastAsia"/>
                <w:bCs/>
                <w:color w:val="000000" w:themeColor="text1"/>
                <w:sz w:val="18"/>
                <w:szCs w:val="18"/>
                <w:lang w:val="en-US" w:eastAsia="zh-CN"/>
              </w:rPr>
              <w:t>20</w:t>
            </w:r>
            <w:r>
              <w:rPr>
                <w:rFonts w:hint="eastAsia"/>
                <w:bCs/>
                <w:color w:val="000000" w:themeColor="text1"/>
                <w:sz w:val="18"/>
                <w:szCs w:val="18"/>
              </w:rPr>
              <w:t>年</w:t>
            </w:r>
            <w:r>
              <w:rPr>
                <w:rFonts w:hint="eastAsia"/>
                <w:bCs/>
                <w:color w:val="000000" w:themeColor="text1"/>
                <w:sz w:val="18"/>
                <w:szCs w:val="18"/>
                <w:lang w:val="en-US" w:eastAsia="zh-CN"/>
              </w:rPr>
              <w:t>7</w:t>
            </w:r>
            <w:r>
              <w:rPr>
                <w:rFonts w:hint="eastAsia"/>
                <w:bCs/>
                <w:color w:val="000000" w:themeColor="text1"/>
                <w:sz w:val="18"/>
                <w:szCs w:val="18"/>
              </w:rPr>
              <w:t>月对主要客户进行了电话问卷调查，分别对质量、价格、服务态度、售后服务等内容进行调查，客户均对相关内容进行了反馈，从统计数据中可以看出，顾客满意度平均分为98%，超过了质量目标要求，目标完成。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bCs/>
                <w:sz w:val="18"/>
                <w:szCs w:val="18"/>
              </w:rPr>
            </w:pPr>
            <w:r>
              <w:rPr>
                <w:rFonts w:hint="eastAsia"/>
                <w:bCs/>
                <w:sz w:val="18"/>
                <w:szCs w:val="18"/>
              </w:rPr>
              <w:t>公司制定了《内部审核控制程序》，文件规定每年至少进行一次内部审核，间隔时间不超过12个月。规定了审核的策划、实施、形成记录以及报告结果的要求。</w:t>
            </w:r>
          </w:p>
          <w:p>
            <w:pPr>
              <w:rPr>
                <w:bCs/>
                <w:sz w:val="18"/>
                <w:szCs w:val="18"/>
              </w:rPr>
            </w:pPr>
            <w:r>
              <w:rPr>
                <w:rFonts w:hint="eastAsia"/>
                <w:bCs/>
                <w:sz w:val="18"/>
                <w:szCs w:val="18"/>
              </w:rPr>
              <w:t>提供了《审核实施计划》，审核目的，范围、依据、审核时间、受审部门、日程安排、审核组长和成员等内容。</w:t>
            </w:r>
          </w:p>
          <w:p>
            <w:pPr>
              <w:rPr>
                <w:bCs/>
                <w:sz w:val="18"/>
                <w:szCs w:val="18"/>
              </w:rPr>
            </w:pPr>
            <w:r>
              <w:rPr>
                <w:rFonts w:hint="eastAsia"/>
                <w:bCs/>
                <w:sz w:val="18"/>
                <w:szCs w:val="18"/>
              </w:rPr>
              <w:t>内审时间：20</w:t>
            </w:r>
            <w:r>
              <w:rPr>
                <w:rFonts w:hint="eastAsia"/>
                <w:bCs/>
                <w:sz w:val="18"/>
                <w:szCs w:val="18"/>
                <w:lang w:val="en-US" w:eastAsia="zh-CN"/>
              </w:rPr>
              <w:t>20</w:t>
            </w:r>
            <w:r>
              <w:rPr>
                <w:rFonts w:hint="eastAsia"/>
                <w:bCs/>
                <w:sz w:val="18"/>
                <w:szCs w:val="18"/>
              </w:rPr>
              <w:t>年</w:t>
            </w:r>
            <w:r>
              <w:rPr>
                <w:rFonts w:hint="eastAsia"/>
                <w:bCs/>
                <w:sz w:val="18"/>
                <w:szCs w:val="18"/>
                <w:lang w:val="en-US" w:eastAsia="zh-CN"/>
              </w:rPr>
              <w:t>7</w:t>
            </w:r>
            <w:r>
              <w:rPr>
                <w:rFonts w:hint="eastAsia"/>
                <w:bCs/>
                <w:sz w:val="18"/>
                <w:szCs w:val="18"/>
              </w:rPr>
              <w:t>月10日。</w:t>
            </w:r>
          </w:p>
          <w:p>
            <w:pPr>
              <w:rPr>
                <w:bCs/>
                <w:sz w:val="18"/>
                <w:szCs w:val="18"/>
              </w:rPr>
            </w:pPr>
            <w:r>
              <w:rPr>
                <w:rFonts w:hint="eastAsia"/>
                <w:bCs/>
                <w:sz w:val="18"/>
                <w:szCs w:val="18"/>
              </w:rPr>
              <w:t>依据GB/T19001-2016版标准，质量管理手册和体系其他文件。计划由总经理批准后实施。</w:t>
            </w:r>
          </w:p>
          <w:p>
            <w:pPr>
              <w:rPr>
                <w:bCs/>
                <w:sz w:val="18"/>
                <w:szCs w:val="18"/>
              </w:rPr>
            </w:pPr>
            <w:r>
              <w:rPr>
                <w:rFonts w:hint="eastAsia"/>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rPr>
                <w:bCs/>
                <w:sz w:val="18"/>
                <w:szCs w:val="18"/>
              </w:rPr>
            </w:pPr>
            <w:r>
              <w:rPr>
                <w:rFonts w:hint="eastAsia"/>
                <w:bCs/>
                <w:sz w:val="18"/>
                <w:szCs w:val="18"/>
              </w:rPr>
              <w:t>提供了内审检查表。内审不符合1项，已整改验收合格。</w:t>
            </w:r>
          </w:p>
          <w:p>
            <w:pPr>
              <w:rPr>
                <w:bCs/>
                <w:sz w:val="18"/>
                <w:szCs w:val="18"/>
              </w:rPr>
            </w:pPr>
            <w:r>
              <w:rPr>
                <w:rFonts w:hint="eastAsia"/>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Cs/>
                <w:color w:val="000000" w:themeColor="text1"/>
                <w:sz w:val="18"/>
                <w:szCs w:val="18"/>
              </w:rPr>
            </w:pPr>
            <w:r>
              <w:rPr>
                <w:rFonts w:hint="eastAsia"/>
                <w:bCs/>
                <w:color w:val="000000" w:themeColor="text1"/>
                <w:sz w:val="18"/>
                <w:szCs w:val="18"/>
              </w:rPr>
              <w:t>公司制定了编号：《管理评审控制程序》，文件规定每年至少进行一次管理评审。总经理于20</w:t>
            </w:r>
            <w:r>
              <w:rPr>
                <w:rFonts w:hint="eastAsia"/>
                <w:bCs/>
                <w:color w:val="000000" w:themeColor="text1"/>
                <w:sz w:val="18"/>
                <w:szCs w:val="18"/>
                <w:lang w:val="en-US" w:eastAsia="zh-CN"/>
              </w:rPr>
              <w:t>20</w:t>
            </w:r>
            <w:r>
              <w:rPr>
                <w:rFonts w:hint="eastAsia"/>
                <w:bCs/>
                <w:color w:val="000000" w:themeColor="text1"/>
                <w:sz w:val="18"/>
                <w:szCs w:val="18"/>
              </w:rPr>
              <w:t>年</w:t>
            </w:r>
            <w:r>
              <w:rPr>
                <w:rFonts w:hint="eastAsia"/>
                <w:bCs/>
                <w:color w:val="000000" w:themeColor="text1"/>
                <w:sz w:val="18"/>
                <w:szCs w:val="18"/>
                <w:lang w:val="en-US" w:eastAsia="zh-CN"/>
              </w:rPr>
              <w:t>7</w:t>
            </w:r>
            <w:r>
              <w:rPr>
                <w:rFonts w:hint="eastAsia"/>
                <w:bCs/>
                <w:color w:val="000000" w:themeColor="text1"/>
                <w:sz w:val="18"/>
                <w:szCs w:val="18"/>
              </w:rPr>
              <w:t>月20日组织进行了一次管理评审。</w:t>
            </w:r>
          </w:p>
          <w:p>
            <w:pPr>
              <w:spacing w:line="240" w:lineRule="exact"/>
              <w:rPr>
                <w:bCs/>
                <w:color w:val="000000" w:themeColor="text1"/>
                <w:sz w:val="18"/>
                <w:szCs w:val="18"/>
              </w:rPr>
            </w:pPr>
            <w:r>
              <w:rPr>
                <w:rFonts w:hint="eastAsia"/>
                <w:bCs/>
                <w:color w:val="000000" w:themeColor="text1"/>
                <w:sz w:val="18"/>
                <w:szCs w:val="18"/>
              </w:rPr>
              <w:t>查《管理评审计划》写明了时间、地点、参与人员、评审内容等。总经理批准。</w:t>
            </w:r>
          </w:p>
          <w:p>
            <w:pPr>
              <w:spacing w:line="240" w:lineRule="exact"/>
              <w:rPr>
                <w:bCs/>
                <w:color w:val="000000" w:themeColor="text1"/>
                <w:sz w:val="18"/>
                <w:szCs w:val="18"/>
              </w:rPr>
            </w:pPr>
            <w:r>
              <w:rPr>
                <w:rFonts w:hint="eastAsia"/>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bCs/>
                <w:color w:val="000000" w:themeColor="text1"/>
                <w:sz w:val="18"/>
                <w:szCs w:val="18"/>
              </w:rPr>
            </w:pPr>
            <w:r>
              <w:rPr>
                <w:rFonts w:hint="eastAsia"/>
                <w:bCs/>
                <w:color w:val="000000" w:themeColor="text1"/>
                <w:sz w:val="18"/>
                <w:szCs w:val="18"/>
              </w:rPr>
              <w:t>提管理供《评审报告》，对评审情况进行了总结，各部门对各过程和活动进行了总结和讨论。</w:t>
            </w:r>
          </w:p>
          <w:p>
            <w:pPr>
              <w:spacing w:line="240" w:lineRule="exact"/>
              <w:rPr>
                <w:rFonts w:hint="eastAsia"/>
                <w:bCs/>
                <w:color w:val="000000" w:themeColor="text1"/>
                <w:sz w:val="18"/>
                <w:szCs w:val="18"/>
              </w:rPr>
            </w:pPr>
            <w:r>
              <w:rPr>
                <w:rFonts w:hint="eastAsia"/>
                <w:bCs/>
                <w:color w:val="000000" w:themeColor="text1"/>
                <w:sz w:val="18"/>
                <w:szCs w:val="18"/>
              </w:rPr>
              <w:t>评审结论：体系运行是有效的、充分的、适宜的。质量目标是适宜的。具备申请认证审核的条件。</w:t>
            </w:r>
          </w:p>
          <w:p>
            <w:pPr>
              <w:spacing w:line="240" w:lineRule="exact"/>
              <w:rPr>
                <w:rFonts w:hint="eastAsia"/>
                <w:bCs/>
                <w:color w:val="000000" w:themeColor="text1"/>
                <w:sz w:val="18"/>
                <w:szCs w:val="18"/>
              </w:rPr>
            </w:pPr>
            <w:r>
              <w:rPr>
                <w:rFonts w:hint="eastAsia"/>
                <w:bCs/>
                <w:color w:val="000000" w:themeColor="text1"/>
                <w:sz w:val="18"/>
                <w:szCs w:val="18"/>
              </w:rPr>
              <w:t>做出如下改进决定：</w:t>
            </w:r>
          </w:p>
          <w:p>
            <w:pPr>
              <w:spacing w:line="240" w:lineRule="exact"/>
              <w:rPr>
                <w:rFonts w:hint="eastAsia"/>
                <w:bCs/>
                <w:color w:val="000000" w:themeColor="text1"/>
                <w:sz w:val="18"/>
                <w:szCs w:val="18"/>
              </w:rPr>
            </w:pPr>
            <w:r>
              <w:rPr>
                <w:rFonts w:hint="eastAsia"/>
                <w:bCs/>
                <w:color w:val="000000" w:themeColor="text1"/>
                <w:sz w:val="18"/>
                <w:szCs w:val="18"/>
              </w:rPr>
              <w:t>对销售人员进行行业知识培训，加强程序人员对客户业务的理解，使产品更加贴近客户的日常业务。</w:t>
            </w:r>
          </w:p>
          <w:p>
            <w:pPr>
              <w:spacing w:line="240" w:lineRule="exact"/>
              <w:rPr>
                <w:rFonts w:hint="eastAsia"/>
                <w:bCs/>
                <w:color w:val="000000" w:themeColor="text1"/>
                <w:sz w:val="18"/>
                <w:szCs w:val="18"/>
              </w:rPr>
            </w:pPr>
            <w:r>
              <w:rPr>
                <w:rFonts w:hint="eastAsia"/>
                <w:bCs/>
                <w:color w:val="000000" w:themeColor="text1"/>
                <w:sz w:val="18"/>
                <w:szCs w:val="18"/>
              </w:rPr>
              <w:t>顾客要求不断的提高，需要强化服务团队的能力。</w:t>
            </w:r>
          </w:p>
          <w:p>
            <w:pPr>
              <w:spacing w:line="240" w:lineRule="exact"/>
              <w:rPr>
                <w:bCs/>
                <w:color w:val="000000" w:themeColor="text1"/>
                <w:sz w:val="18"/>
                <w:szCs w:val="18"/>
              </w:rPr>
            </w:pPr>
            <w:r>
              <w:rPr>
                <w:rFonts w:hint="eastAsia"/>
                <w:bCs/>
                <w:color w:val="000000" w:themeColor="text1"/>
                <w:sz w:val="18"/>
                <w:szCs w:val="18"/>
              </w:rPr>
              <w:t>3、加强文件管理控制。</w:t>
            </w:r>
          </w:p>
          <w:p>
            <w:pPr>
              <w:spacing w:line="240" w:lineRule="exact"/>
              <w:rPr>
                <w:b/>
                <w:color w:val="000000" w:themeColor="text1"/>
                <w:sz w:val="20"/>
                <w:szCs w:val="20"/>
              </w:rPr>
            </w:pPr>
            <w:r>
              <w:rPr>
                <w:rFonts w:hint="eastAsia"/>
                <w:bCs/>
                <w:color w:val="000000" w:themeColor="text1"/>
                <w:sz w:val="18"/>
                <w:szCs w:val="18"/>
              </w:rPr>
              <w:t>抽改进措施实施整改情况：已完成，查看培训记录，符合要求。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bCs/>
                <w:sz w:val="18"/>
                <w:szCs w:val="18"/>
              </w:rPr>
            </w:pPr>
            <w:r>
              <w:rPr>
                <w:rFonts w:hint="eastAsia"/>
                <w:bCs/>
                <w:sz w:val="18"/>
                <w:szCs w:val="18"/>
              </w:rPr>
              <w:t>企业有充分识别和评价存在的改进机会，以持续满足顾客和相关方要求改进的方法措施包括：</w:t>
            </w:r>
          </w:p>
          <w:p>
            <w:pPr>
              <w:rPr>
                <w:bCs/>
                <w:sz w:val="18"/>
                <w:szCs w:val="18"/>
              </w:rPr>
            </w:pPr>
            <w:r>
              <w:rPr>
                <w:rFonts w:hint="eastAsia"/>
                <w:bCs/>
                <w:sz w:val="18"/>
                <w:szCs w:val="18"/>
              </w:rPr>
              <w:t>1）引导创新、修改和改进现有过程或实施新过程的突破项目；</w:t>
            </w:r>
          </w:p>
          <w:p>
            <w:pPr>
              <w:rPr>
                <w:bCs/>
                <w:sz w:val="18"/>
                <w:szCs w:val="18"/>
              </w:rPr>
            </w:pPr>
            <w:r>
              <w:rPr>
                <w:rFonts w:hint="eastAsia"/>
                <w:bCs/>
                <w:sz w:val="18"/>
                <w:szCs w:val="18"/>
              </w:rPr>
              <w:t>2）在现有过程中开展渐进、持续的改进活动；</w:t>
            </w:r>
          </w:p>
          <w:p>
            <w:pPr>
              <w:spacing w:line="240" w:lineRule="exact"/>
              <w:rPr>
                <w:bCs/>
                <w:sz w:val="18"/>
                <w:szCs w:val="18"/>
              </w:rPr>
            </w:pPr>
            <w:r>
              <w:rPr>
                <w:rFonts w:hint="eastAsia"/>
                <w:bCs/>
                <w:sz w:val="18"/>
                <w:szCs w:val="18"/>
              </w:rPr>
              <w:t>3）纠正所存在不符合的原因等。</w:t>
            </w:r>
          </w:p>
          <w:p>
            <w:pPr>
              <w:spacing w:line="240" w:lineRule="exact"/>
              <w:rPr>
                <w:bCs/>
                <w:sz w:val="18"/>
                <w:szCs w:val="18"/>
              </w:rPr>
            </w:pPr>
          </w:p>
          <w:p>
            <w:pPr>
              <w:rPr>
                <w:bCs/>
                <w:sz w:val="18"/>
                <w:szCs w:val="18"/>
              </w:rPr>
            </w:pPr>
            <w:r>
              <w:rPr>
                <w:rFonts w:hint="eastAsia"/>
                <w:bCs/>
                <w:sz w:val="18"/>
                <w:szCs w:val="1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日常监视和测量过程中发现的不合格、不符合要求相关责任部门及时制定相应的改进、纠正和纠正措施，以实管理体系的持续改进</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一阶段未提出书面不符合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sz w:val="22"/>
                <w:szCs w:val="22"/>
              </w:rPr>
            </w:pPr>
            <w:r>
              <w:rPr>
                <w:rFonts w:hint="eastAsia" w:ascii="宋体" w:hAnsi="宋体"/>
                <w:spacing w:val="-10"/>
                <w:sz w:val="22"/>
                <w:szCs w:val="22"/>
              </w:rPr>
              <w:t>就</w:t>
            </w:r>
            <w:r>
              <w:rPr>
                <w:rFonts w:hint="eastAsia" w:ascii="宋体" w:hAnsi="宋体"/>
                <w:spacing w:val="-10"/>
                <w:sz w:val="22"/>
                <w:szCs w:val="22"/>
                <w:lang w:val="en-US" w:eastAsia="zh-CN"/>
              </w:rPr>
              <w:t>现场</w:t>
            </w:r>
            <w:r>
              <w:rPr>
                <w:rFonts w:hint="eastAsia" w:ascii="宋体" w:hAnsi="宋体"/>
                <w:spacing w:val="-10"/>
                <w:sz w:val="22"/>
                <w:szCs w:val="22"/>
              </w:rPr>
              <w:t>审核所收集证据看企业</w:t>
            </w:r>
            <w:r>
              <w:rPr>
                <w:rFonts w:hint="eastAsia"/>
                <w:spacing w:val="-10"/>
              </w:rPr>
              <w:t>质量</w:t>
            </w:r>
            <w:r>
              <w:rPr>
                <w:spacing w:val="-10"/>
              </w:rPr>
              <w:t>管理体系</w:t>
            </w:r>
            <w:r>
              <w:rPr>
                <w:rFonts w:hint="eastAsia" w:ascii="宋体" w:hAnsi="宋体"/>
                <w:sz w:val="22"/>
                <w:szCs w:val="22"/>
              </w:rPr>
              <w:t>的适宜性、充分性、运行有效性，自我完善机制等。管理体系满足适用要求和实现预期结果的能力。</w:t>
            </w:r>
          </w:p>
          <w:p>
            <w:pPr>
              <w:spacing w:line="280" w:lineRule="exact"/>
              <w:ind w:left="210" w:leftChars="100"/>
              <w:rPr>
                <w:sz w:val="22"/>
                <w:szCs w:val="22"/>
              </w:rPr>
            </w:pPr>
            <w:r>
              <w:rPr>
                <w:rFonts w:hint="eastAsia" w:ascii="宋体" w:hAnsi="宋体"/>
                <w:sz w:val="22"/>
                <w:szCs w:val="22"/>
              </w:rPr>
              <w:t>组织实施</w:t>
            </w:r>
            <w:r>
              <w:rPr>
                <w:rFonts w:hint="eastAsia"/>
                <w:sz w:val="22"/>
                <w:szCs w:val="22"/>
              </w:rPr>
              <w:t>“过程控制”，满足标准要求和目标，向顾客提供稳定、合格产品，满足适用的法规要求，运行有效。</w:t>
            </w:r>
          </w:p>
          <w:p>
            <w:pPr>
              <w:spacing w:line="240" w:lineRule="exact"/>
              <w:rPr>
                <w:sz w:val="22"/>
                <w:szCs w:val="22"/>
              </w:rPr>
            </w:pPr>
            <w:r>
              <w:rPr>
                <w:rFonts w:hint="eastAsia" w:ascii="宋体" w:hAnsi="宋体"/>
                <w:b/>
                <w:bCs/>
                <w:sz w:val="21"/>
                <w:szCs w:val="21"/>
              </w:rPr>
              <w:t>■</w:t>
            </w:r>
            <w:r>
              <w:rPr>
                <w:rFonts w:hint="eastAsia"/>
                <w:sz w:val="22"/>
                <w:szCs w:val="22"/>
              </w:rPr>
              <w:t>QMS</w:t>
            </w:r>
            <w:r>
              <w:rPr>
                <w:rFonts w:hint="eastAsia" w:ascii="宋体" w:hAnsi="宋体"/>
                <w:sz w:val="22"/>
                <w:szCs w:val="22"/>
              </w:rPr>
              <w:t>持续的符合性及运行的有效性，以及与认证范围的持续相关性和适宜性及自我完善机制等。</w:t>
            </w:r>
          </w:p>
          <w:tbl>
            <w:tblPr>
              <w:tblStyle w:val="7"/>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40" w:lineRule="exact"/>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审核组组长（签名）：朱晓</w:t>
      </w:r>
      <w:r>
        <w:rPr>
          <w:rFonts w:hint="eastAsia" w:ascii="宋体" w:hAnsi="宋体" w:cs="宋体"/>
          <w:kern w:val="0"/>
          <w:sz w:val="24"/>
        </w:rPr>
        <w:t>丽</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w:t>
      </w:r>
      <w:r>
        <w:rPr>
          <w:rFonts w:hint="eastAsia"/>
          <w:b/>
          <w:color w:val="000000" w:themeColor="text1"/>
          <w:lang w:val="en-US" w:eastAsia="zh-CN"/>
        </w:rPr>
        <w:t>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  1 )个一般不符合，(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朱晓丽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5"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5"/>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D20FB1"/>
    <w:multiLevelType w:val="singleLevel"/>
    <w:tmpl w:val="66D20FB1"/>
    <w:lvl w:ilvl="0" w:tentative="0">
      <w:start w:val="2"/>
      <w:numFmt w:val="decimal"/>
      <w:suff w:val="nothing"/>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437E9"/>
    <w:rsid w:val="00692141"/>
    <w:rsid w:val="006C6F24"/>
    <w:rsid w:val="006D4FFC"/>
    <w:rsid w:val="00712F52"/>
    <w:rsid w:val="007409F5"/>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73D1D"/>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773AB"/>
    <w:rsid w:val="00BC2C46"/>
    <w:rsid w:val="00BC3244"/>
    <w:rsid w:val="00BD2793"/>
    <w:rsid w:val="00C007AD"/>
    <w:rsid w:val="00C54428"/>
    <w:rsid w:val="00C634D9"/>
    <w:rsid w:val="00C757A7"/>
    <w:rsid w:val="00D00BA6"/>
    <w:rsid w:val="00D1005F"/>
    <w:rsid w:val="00D1113C"/>
    <w:rsid w:val="00D40E52"/>
    <w:rsid w:val="00D81706"/>
    <w:rsid w:val="00D97A64"/>
    <w:rsid w:val="00DD2268"/>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076057B"/>
    <w:rsid w:val="354257D5"/>
    <w:rsid w:val="357361BB"/>
    <w:rsid w:val="38B2417C"/>
    <w:rsid w:val="3C6210A8"/>
    <w:rsid w:val="3CD42491"/>
    <w:rsid w:val="425D16D4"/>
    <w:rsid w:val="4B4A3A22"/>
    <w:rsid w:val="4C6B6F59"/>
    <w:rsid w:val="4CDA228F"/>
    <w:rsid w:val="57137F4C"/>
    <w:rsid w:val="5785603A"/>
    <w:rsid w:val="5CDD1C2D"/>
    <w:rsid w:val="623F73BD"/>
    <w:rsid w:val="62DD0304"/>
    <w:rsid w:val="64B313D9"/>
    <w:rsid w:val="66334214"/>
    <w:rsid w:val="66BD44B2"/>
    <w:rsid w:val="68DB7C48"/>
    <w:rsid w:val="6F0F2A64"/>
    <w:rsid w:val="71957EE2"/>
    <w:rsid w:val="737A0DF8"/>
    <w:rsid w:val="794C4560"/>
    <w:rsid w:val="7DB57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qFormat/>
    <w:uiPriority w:val="0"/>
    <w:rPr>
      <w:kern w:val="2"/>
      <w:sz w:val="18"/>
      <w:szCs w:val="18"/>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1738</Words>
  <Characters>9910</Characters>
  <Lines>82</Lines>
  <Paragraphs>23</Paragraphs>
  <TotalTime>0</TotalTime>
  <ScaleCrop>false</ScaleCrop>
  <LinksUpToDate>false</LinksUpToDate>
  <CharactersWithSpaces>11625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2019-05-13T03:19:00Z</cp:lastPrinted>
  <dcterms:modified xsi:type="dcterms:W3CDTF">2020-09-01T03:59:19Z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