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4050"/>
        <w:gridCol w:w="15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4"/>
            <w:tcBorders>
              <w:top w:val="single" w:color="auto" w:sz="8" w:space="0"/>
            </w:tcBorders>
          </w:tcPr>
          <w:p>
            <w:pPr>
              <w:spacing w:line="320" w:lineRule="exact"/>
              <w:rPr>
                <w:sz w:val="20"/>
              </w:rPr>
            </w:pPr>
            <w:bookmarkStart w:id="0" w:name="组织名称"/>
            <w:r>
              <w:rPr>
                <w:sz w:val="20"/>
              </w:rPr>
              <w:t>北京顺嘉润纺织品有限公司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6419" w:type="dxa"/>
            <w:gridSpan w:val="3"/>
            <w:vAlign w:val="center"/>
          </w:tcPr>
          <w:p>
            <w:pPr>
              <w:ind w:left="70" w:leftChars="29"/>
              <w:jc w:val="left"/>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545" w:type="dxa"/>
            <w:vAlign w:val="center"/>
          </w:tcPr>
          <w:p>
            <w:pPr>
              <w:widowControl/>
              <w:jc w:val="left"/>
              <w:rPr>
                <w:sz w:val="22"/>
                <w:szCs w:val="22"/>
              </w:rPr>
            </w:pPr>
            <w:r>
              <w:rPr>
                <w:rFonts w:hint="eastAsia"/>
                <w:b/>
                <w:sz w:val="22"/>
                <w:szCs w:val="22"/>
              </w:rPr>
              <w:t>合同编号</w:t>
            </w:r>
          </w:p>
          <w:p>
            <w:pPr>
              <w:widowControl/>
              <w:jc w:val="left"/>
              <w:rPr>
                <w:sz w:val="22"/>
                <w:szCs w:val="22"/>
              </w:rPr>
            </w:pPr>
            <w:bookmarkStart w:id="2" w:name="合同编号"/>
            <w:r>
              <w:rPr>
                <w:sz w:val="22"/>
                <w:szCs w:val="22"/>
              </w:rPr>
              <w:t>0392-2020-QEO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4"/>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bookmarkStart w:id="4" w:name="_GoBack"/>
            <w:bookmarkEnd w:id="4"/>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2"/>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王志慧</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2"/>
            <w:vAlign w:val="center"/>
          </w:tcPr>
          <w:p>
            <w:pPr>
              <w:snapToGrid w:val="0"/>
              <w:spacing w:line="320" w:lineRule="exact"/>
              <w:ind w:left="1309"/>
              <w:rPr>
                <w:sz w:val="22"/>
                <w:szCs w:val="22"/>
                <w:highlight w:val="none"/>
              </w:rPr>
            </w:pPr>
            <w:r>
              <w:rPr>
                <w:sz w:val="22"/>
                <w:szCs w:val="22"/>
                <w:highlight w:val="none"/>
              </w:rPr>
              <w:t>2018-N1QMS-2210615</w:t>
            </w:r>
          </w:p>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rPr>
                <w:sz w:val="22"/>
                <w:szCs w:val="22"/>
                <w:highlight w:val="none"/>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2"/>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rPr>
                <w:sz w:val="22"/>
                <w:szCs w:val="22"/>
                <w:highlight w:val="none"/>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2"/>
            <w:vAlign w:val="center"/>
          </w:tcPr>
          <w:p>
            <w:pPr>
              <w:snapToGrid w:val="0"/>
              <w:spacing w:line="320" w:lineRule="exact"/>
              <w:ind w:left="1309"/>
              <w:rPr>
                <w:sz w:val="22"/>
                <w:szCs w:val="22"/>
                <w:highlight w:val="none"/>
              </w:rPr>
            </w:pPr>
            <w:r>
              <w:rPr>
                <w:sz w:val="22"/>
                <w:szCs w:val="22"/>
                <w:highlight w:val="none"/>
              </w:rPr>
              <w:t>2019-N0QMS-1248076</w:t>
            </w:r>
          </w:p>
          <w:p>
            <w:pPr>
              <w:snapToGrid w:val="0"/>
              <w:spacing w:line="320" w:lineRule="exact"/>
              <w:ind w:left="1309"/>
              <w:rPr>
                <w:sz w:val="22"/>
                <w:szCs w:val="22"/>
                <w:highlight w:val="none"/>
              </w:rPr>
            </w:pPr>
            <w:r>
              <w:rPr>
                <w:sz w:val="22"/>
                <w:szCs w:val="22"/>
                <w:highlight w:val="none"/>
              </w:rPr>
              <w:t>2019-N0EMS-1248076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夏爱俭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2"/>
            <w:vAlign w:val="center"/>
          </w:tcPr>
          <w:p>
            <w:pPr>
              <w:snapToGrid w:val="0"/>
              <w:spacing w:line="320" w:lineRule="exact"/>
              <w:ind w:left="1309"/>
              <w:rPr>
                <w:sz w:val="22"/>
                <w:szCs w:val="22"/>
                <w:highlight w:val="none"/>
              </w:rPr>
            </w:pPr>
            <w:r>
              <w:rPr>
                <w:sz w:val="22"/>
                <w:szCs w:val="22"/>
                <w:highlight w:val="none"/>
              </w:rPr>
              <w:t>2019-N0QMS-1226516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于燕</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2"/>
            <w:vAlign w:val="center"/>
          </w:tcPr>
          <w:p>
            <w:pPr>
              <w:snapToGrid w:val="0"/>
              <w:spacing w:line="320" w:lineRule="exact"/>
              <w:ind w:left="1309"/>
              <w:rPr>
                <w:sz w:val="22"/>
                <w:szCs w:val="22"/>
                <w:highlight w:val="none"/>
              </w:rPr>
            </w:pPr>
            <w:r>
              <w:rPr>
                <w:sz w:val="22"/>
                <w:szCs w:val="22"/>
                <w:highlight w:val="none"/>
              </w:rPr>
              <w:t>ISC-JSZJ-152</w:t>
            </w:r>
          </w:p>
          <w:p>
            <w:pPr>
              <w:snapToGrid w:val="0"/>
              <w:spacing w:line="320" w:lineRule="exact"/>
              <w:ind w:left="1309"/>
              <w:rPr>
                <w:sz w:val="22"/>
                <w:szCs w:val="22"/>
                <w:highlight w:val="none"/>
              </w:rPr>
            </w:pPr>
            <w:r>
              <w:rPr>
                <w:sz w:val="22"/>
                <w:szCs w:val="22"/>
                <w:highlight w:val="none"/>
              </w:rPr>
              <w:t>ISC-JSZJ-152</w:t>
            </w:r>
          </w:p>
          <w:p>
            <w:pPr>
              <w:snapToGrid w:val="0"/>
              <w:spacing w:line="320" w:lineRule="exact"/>
              <w:ind w:left="1309"/>
              <w:rPr>
                <w:sz w:val="22"/>
                <w:szCs w:val="22"/>
                <w:highlight w:val="none"/>
              </w:rPr>
            </w:pPr>
            <w:r>
              <w:rPr>
                <w:sz w:val="22"/>
                <w:szCs w:val="22"/>
                <w:highlight w:val="none"/>
              </w:rPr>
              <w:t>ISC-JSZJ-152</w:t>
            </w:r>
            <w:r>
              <w:rPr>
                <w:rFonts w:hint="eastAsia"/>
                <w:sz w:val="22"/>
                <w:szCs w:val="22"/>
                <w:highlight w:val="none"/>
                <w:lang w:val="en-US" w:eastAsia="zh-CN"/>
              </w:rPr>
              <w:t xml:space="preserve">  </w:t>
            </w:r>
            <w:r>
              <w:rPr>
                <w:sz w:val="22"/>
                <w:szCs w:val="22"/>
                <w:highlight w:val="none"/>
              </w:rPr>
              <w:t>北京乐健坊纺织品有限公司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4"/>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77"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4"/>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2020年9月1日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720" w:right="720" w:bottom="720" w:left="720"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F7042"/>
    <w:rsid w:val="2A810420"/>
    <w:rsid w:val="31304DE9"/>
    <w:rsid w:val="38060212"/>
    <w:rsid w:val="387737F2"/>
    <w:rsid w:val="3C824EB7"/>
    <w:rsid w:val="504962BC"/>
    <w:rsid w:val="5F6712C7"/>
    <w:rsid w:val="5F726CE8"/>
    <w:rsid w:val="6A962BCC"/>
    <w:rsid w:val="7CBF5D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cp:lastPrinted>2020-09-04T08:12:49Z</cp:lastPrinted>
  <dcterms:modified xsi:type="dcterms:W3CDTF">2020-09-04T08:18:47Z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