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山东联盟特种装备有限公司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B04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2020-09-02T03:09:48Z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