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672CD2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-455016</wp:posOffset>
            </wp:positionH>
            <wp:positionV relativeFrom="paragraph">
              <wp:posOffset>-904316</wp:posOffset>
            </wp:positionV>
            <wp:extent cx="7288716" cy="10299801"/>
            <wp:effectExtent l="19050" t="0" r="7434" b="0"/>
            <wp:wrapNone/>
            <wp:docPr id="5" name="图片 1" descr="D:\审核工作\054-广东四季鑫风机电设备有限公司\收集资料\广东四季鑫风二阶段扫描件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54-广东四季鑫风机电设备有限公司\收集资料\广东四季鑫风二阶段扫描件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16" cy="102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BF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BB1979">
        <w:trPr>
          <w:cantSplit/>
          <w:trHeight w:val="915"/>
        </w:trPr>
        <w:tc>
          <w:tcPr>
            <w:tcW w:w="1368" w:type="dxa"/>
          </w:tcPr>
          <w:p w:rsidR="009961FF" w:rsidRDefault="001A5B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1A5BF2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1A5BF2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BB1979" w:rsidRPr="006F26AB" w:rsidRDefault="001A5BF2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  <w:p w:rsidR="00BB1979" w:rsidRPr="006F26AB" w:rsidRDefault="001A5BF2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  <w:bookmarkEnd w:id="4"/>
          </w:p>
        </w:tc>
      </w:tr>
      <w:tr w:rsidR="00BB1979">
        <w:trPr>
          <w:cantSplit/>
        </w:trPr>
        <w:tc>
          <w:tcPr>
            <w:tcW w:w="1368" w:type="dxa"/>
          </w:tcPr>
          <w:p w:rsidR="009961FF" w:rsidRDefault="001A5B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1A5BF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广东四季鑫风机电设备有限公司</w:t>
            </w:r>
            <w:bookmarkEnd w:id="5"/>
          </w:p>
        </w:tc>
      </w:tr>
      <w:tr w:rsidR="00BB1979">
        <w:trPr>
          <w:cantSplit/>
        </w:trPr>
        <w:tc>
          <w:tcPr>
            <w:tcW w:w="1368" w:type="dxa"/>
          </w:tcPr>
          <w:p w:rsidR="009961FF" w:rsidRDefault="001A5B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800A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销售部</w:t>
            </w:r>
          </w:p>
        </w:tc>
        <w:tc>
          <w:tcPr>
            <w:tcW w:w="1236" w:type="dxa"/>
          </w:tcPr>
          <w:p w:rsidR="009961FF" w:rsidRDefault="001A5BF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800A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00A2C">
              <w:rPr>
                <w:rFonts w:ascii="方正仿宋简体" w:eastAsia="方正仿宋简体" w:hint="eastAsia"/>
                <w:b/>
              </w:rPr>
              <w:t>陈豪</w:t>
            </w:r>
          </w:p>
        </w:tc>
      </w:tr>
      <w:tr w:rsidR="00BB1979">
        <w:trPr>
          <w:trHeight w:val="4138"/>
        </w:trPr>
        <w:tc>
          <w:tcPr>
            <w:tcW w:w="10035" w:type="dxa"/>
            <w:gridSpan w:val="4"/>
          </w:tcPr>
          <w:p w:rsidR="009961FF" w:rsidRDefault="001A5BF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7E19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800A2C" w:rsidP="00800A2C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 w:rsidRPr="00800A2C">
              <w:rPr>
                <w:rFonts w:ascii="方正仿宋简体" w:eastAsia="方正仿宋简体" w:hint="eastAsia"/>
                <w:b/>
              </w:rPr>
              <w:t>查见2020.5.14日采购合同，</w:t>
            </w:r>
            <w:r>
              <w:rPr>
                <w:rFonts w:ascii="方正仿宋简体" w:eastAsia="方正仿宋简体" w:hint="eastAsia"/>
                <w:b/>
              </w:rPr>
              <w:t>向</w:t>
            </w:r>
            <w:r w:rsidRPr="00800A2C">
              <w:rPr>
                <w:rFonts w:ascii="方正仿宋简体" w:eastAsia="方正仿宋简体" w:hint="eastAsia"/>
                <w:b/>
              </w:rPr>
              <w:t>供方</w:t>
            </w:r>
            <w:r>
              <w:rPr>
                <w:rFonts w:ascii="方正仿宋简体" w:eastAsia="方正仿宋简体" w:hint="eastAsia"/>
                <w:b/>
              </w:rPr>
              <w:t>“</w:t>
            </w:r>
            <w:r w:rsidRPr="00800A2C">
              <w:rPr>
                <w:rFonts w:ascii="方正仿宋简体" w:eastAsia="方正仿宋简体" w:hint="eastAsia"/>
                <w:b/>
              </w:rPr>
              <w:t>深圳市夏友空调技术有限公司</w:t>
            </w:r>
            <w:r>
              <w:rPr>
                <w:rFonts w:ascii="方正仿宋简体" w:eastAsia="方正仿宋简体" w:hint="eastAsia"/>
                <w:b/>
              </w:rPr>
              <w:t>”</w:t>
            </w:r>
            <w:r w:rsidRPr="00800A2C">
              <w:rPr>
                <w:rFonts w:ascii="方正仿宋简体" w:eastAsia="方正仿宋简体" w:hint="eastAsia"/>
                <w:b/>
              </w:rPr>
              <w:t>采购产品：4#镀锌角钢</w:t>
            </w:r>
            <w:r>
              <w:rPr>
                <w:rFonts w:ascii="方正仿宋简体" w:eastAsia="方正仿宋简体" w:hint="eastAsia"/>
                <w:b/>
              </w:rPr>
              <w:t>，但</w:t>
            </w:r>
            <w:r w:rsidRPr="00800A2C">
              <w:rPr>
                <w:rFonts w:ascii="方正仿宋简体" w:eastAsia="方正仿宋简体" w:hint="eastAsia"/>
                <w:b/>
              </w:rPr>
              <w:t>供方</w:t>
            </w:r>
            <w:r>
              <w:rPr>
                <w:rFonts w:ascii="方正仿宋简体" w:eastAsia="方正仿宋简体" w:hint="eastAsia"/>
                <w:b/>
              </w:rPr>
              <w:t>“</w:t>
            </w:r>
            <w:r w:rsidRPr="00800A2C">
              <w:rPr>
                <w:rFonts w:ascii="方正仿宋简体" w:eastAsia="方正仿宋简体" w:hint="eastAsia"/>
                <w:b/>
              </w:rPr>
              <w:t>深圳市夏友空调技术有限公司</w:t>
            </w:r>
            <w:r>
              <w:rPr>
                <w:rFonts w:ascii="方正仿宋简体" w:eastAsia="方正仿宋简体" w:hint="eastAsia"/>
                <w:b/>
              </w:rPr>
              <w:t>”</w:t>
            </w:r>
            <w:r w:rsidR="00A87A10" w:rsidRPr="00A87A10">
              <w:rPr>
                <w:rFonts w:ascii="方正仿宋简体" w:eastAsia="方正仿宋简体" w:hint="eastAsia"/>
                <w:b/>
              </w:rPr>
              <w:t>，</w:t>
            </w:r>
            <w:r w:rsidR="00F0387A">
              <w:rPr>
                <w:rFonts w:ascii="方正仿宋简体" w:eastAsia="方正仿宋简体" w:hint="eastAsia"/>
                <w:b/>
              </w:rPr>
              <w:t>不</w:t>
            </w:r>
            <w:r>
              <w:rPr>
                <w:rFonts w:ascii="方正仿宋简体" w:eastAsia="方正仿宋简体" w:hint="eastAsia"/>
                <w:b/>
              </w:rPr>
              <w:t>在合格供方名册中，</w:t>
            </w:r>
            <w:r w:rsidR="00A87A10" w:rsidRPr="00A87A10">
              <w:rPr>
                <w:rFonts w:ascii="方正仿宋简体" w:eastAsia="方正仿宋简体" w:hint="eastAsia"/>
                <w:b/>
              </w:rPr>
              <w:t>不符合要求。</w:t>
            </w:r>
          </w:p>
          <w:p w:rsidR="009961FF" w:rsidRDefault="007E19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E19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E19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E19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E19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1A5BF2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800A2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</w:t>
            </w:r>
            <w:r w:rsidR="00800A2C">
              <w:rPr>
                <w:rFonts w:ascii="宋体" w:hAnsi="宋体" w:hint="eastAsia"/>
                <w:b/>
                <w:sz w:val="22"/>
                <w:szCs w:val="22"/>
              </w:rPr>
              <w:t>8.4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BA2DA8" w:rsidRPr="00BA2DA8" w:rsidRDefault="001A5BF2" w:rsidP="00A87A1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800A2C" w:rsidP="00A87A1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1A5BF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1A5BF2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1A5BF2" w:rsidP="00A87A1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800A2C" w:rsidP="00A87A1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1A5BF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="001A5BF2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7E191B" w:rsidP="00A87A10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1A5BF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A87A10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Pr="00A87A10" w:rsidRDefault="00800A2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576427</wp:posOffset>
                  </wp:positionH>
                  <wp:positionV relativeFrom="paragraph">
                    <wp:posOffset>79070</wp:posOffset>
                  </wp:positionV>
                  <wp:extent cx="732841" cy="446227"/>
                  <wp:effectExtent l="19050" t="0" r="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7A10"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78740</wp:posOffset>
                  </wp:positionV>
                  <wp:extent cx="734060" cy="445770"/>
                  <wp:effectExtent l="19050" t="0" r="8890" b="0"/>
                  <wp:wrapNone/>
                  <wp:docPr id="4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1FF" w:rsidRDefault="001A5BF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1A5BF2" w:rsidP="00A87A1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A87A10">
              <w:rPr>
                <w:rFonts w:ascii="方正仿宋简体" w:eastAsia="方正仿宋简体" w:hint="eastAsia"/>
                <w:b/>
                <w:sz w:val="24"/>
              </w:rPr>
              <w:t>2020-9-1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A87A1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  期：</w:t>
            </w:r>
            <w:r w:rsidR="00A87A10">
              <w:rPr>
                <w:rFonts w:ascii="方正仿宋简体" w:eastAsia="方正仿宋简体" w:hint="eastAsia"/>
                <w:b/>
                <w:sz w:val="24"/>
              </w:rPr>
              <w:t>2020-9-1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日    期：      </w:t>
            </w:r>
          </w:p>
        </w:tc>
      </w:tr>
      <w:tr w:rsidR="00BB1979">
        <w:trPr>
          <w:trHeight w:val="4491"/>
        </w:trPr>
        <w:tc>
          <w:tcPr>
            <w:tcW w:w="10035" w:type="dxa"/>
            <w:gridSpan w:val="4"/>
          </w:tcPr>
          <w:p w:rsidR="009961FF" w:rsidRDefault="001A5BF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7E19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A87A1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验证了相关纠正措施和整改材料</w:t>
            </w:r>
          </w:p>
          <w:p w:rsidR="009961FF" w:rsidRDefault="007E19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E19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800A2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356235</wp:posOffset>
                  </wp:positionV>
                  <wp:extent cx="741680" cy="445770"/>
                  <wp:effectExtent l="19050" t="0" r="127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1FF" w:rsidRDefault="001A5BF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1A5BF2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BB1979">
        <w:trPr>
          <w:trHeight w:val="1702"/>
        </w:trPr>
        <w:tc>
          <w:tcPr>
            <w:tcW w:w="10028" w:type="dxa"/>
          </w:tcPr>
          <w:p w:rsidR="009961FF" w:rsidRDefault="00672CD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-478866</wp:posOffset>
                  </wp:positionH>
                  <wp:positionV relativeFrom="paragraph">
                    <wp:posOffset>-1263015</wp:posOffset>
                  </wp:positionV>
                  <wp:extent cx="7222998" cy="10204704"/>
                  <wp:effectExtent l="19050" t="0" r="0" b="0"/>
                  <wp:wrapNone/>
                  <wp:docPr id="6" name="图片 2" descr="D:\审核工作\054-广东四季鑫风机电设备有限公司\收集资料\广东四季鑫风二阶段扫描件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审核工作\054-广东四季鑫风机电设备有限公司\收集资料\广东四季鑫风二阶段扫描件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98" cy="1020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5BF2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</w:tc>
      </w:tr>
      <w:tr w:rsidR="00BB1979">
        <w:trPr>
          <w:trHeight w:val="1393"/>
        </w:trPr>
        <w:tc>
          <w:tcPr>
            <w:tcW w:w="10028" w:type="dxa"/>
          </w:tcPr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</w:tc>
      </w:tr>
      <w:tr w:rsidR="00BB1979">
        <w:trPr>
          <w:trHeight w:val="1854"/>
        </w:trPr>
        <w:tc>
          <w:tcPr>
            <w:tcW w:w="10028" w:type="dxa"/>
          </w:tcPr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</w:tc>
      </w:tr>
      <w:tr w:rsidR="00BB1979">
        <w:trPr>
          <w:trHeight w:val="1537"/>
        </w:trPr>
        <w:tc>
          <w:tcPr>
            <w:tcW w:w="10028" w:type="dxa"/>
          </w:tcPr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BB1979">
        <w:trPr>
          <w:trHeight w:val="1699"/>
        </w:trPr>
        <w:tc>
          <w:tcPr>
            <w:tcW w:w="10028" w:type="dxa"/>
          </w:tcPr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</w:tc>
      </w:tr>
      <w:tr w:rsidR="00BB1979">
        <w:trPr>
          <w:trHeight w:val="2485"/>
        </w:trPr>
        <w:tc>
          <w:tcPr>
            <w:tcW w:w="10028" w:type="dxa"/>
          </w:tcPr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7E191B">
            <w:pPr>
              <w:rPr>
                <w:rFonts w:eastAsia="方正仿宋简体"/>
                <w:b/>
              </w:rPr>
            </w:pPr>
          </w:p>
          <w:p w:rsidR="009961FF" w:rsidRDefault="001A5BF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A87A10">
              <w:rPr>
                <w:rFonts w:eastAsia="方正仿宋简体" w:hint="eastAsia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1A5BF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A87A10">
        <w:rPr>
          <w:rFonts w:eastAsia="方正仿宋简体" w:hint="eastAsia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 w:rsidR="00A87A10">
        <w:rPr>
          <w:rFonts w:eastAsia="方正仿宋简体" w:hint="eastAsia"/>
          <w:b/>
        </w:rPr>
        <w:t>：</w:t>
      </w: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-564744</wp:posOffset>
            </wp:positionH>
            <wp:positionV relativeFrom="paragraph">
              <wp:posOffset>-779958</wp:posOffset>
            </wp:positionV>
            <wp:extent cx="7221022" cy="10204704"/>
            <wp:effectExtent l="19050" t="0" r="0" b="0"/>
            <wp:wrapNone/>
            <wp:docPr id="7" name="图片 3" descr="D:\审核工作\054-广东四季鑫风机电设备有限公司\收集资料\二阶段签到表和整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审核工作\054-广东四季鑫风机电设备有限公司\收集资料\二阶段签到表和整改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022" cy="1020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-498907</wp:posOffset>
            </wp:positionH>
            <wp:positionV relativeFrom="paragraph">
              <wp:posOffset>-823849</wp:posOffset>
            </wp:positionV>
            <wp:extent cx="7215637" cy="10212019"/>
            <wp:effectExtent l="19050" t="0" r="4313" b="0"/>
            <wp:wrapNone/>
            <wp:docPr id="8" name="图片 4" descr="D:\审核工作\054-广东四季鑫风机电设备有限公司\收集资料\二阶段签到表和整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审核工作\054-广东四季鑫风机电设备有限公司\收集资料\二阶段签到表和整改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637" cy="102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p w:rsidR="00672CD2" w:rsidRDefault="00672CD2">
      <w:pPr>
        <w:rPr>
          <w:rFonts w:eastAsia="方正仿宋简体" w:hint="eastAsia"/>
          <w:b/>
        </w:rPr>
      </w:pPr>
    </w:p>
    <w:sectPr w:rsidR="00672CD2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91B" w:rsidRDefault="007E191B" w:rsidP="00BB1979">
      <w:r>
        <w:separator/>
      </w:r>
    </w:p>
  </w:endnote>
  <w:endnote w:type="continuationSeparator" w:id="1">
    <w:p w:rsidR="007E191B" w:rsidRDefault="007E191B" w:rsidP="00BB1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1A5BF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91B" w:rsidRDefault="007E191B" w:rsidP="00BB1979">
      <w:r>
        <w:separator/>
      </w:r>
    </w:p>
  </w:footnote>
  <w:footnote w:type="continuationSeparator" w:id="1">
    <w:p w:rsidR="007E191B" w:rsidRDefault="007E191B" w:rsidP="00BB1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1A5BF2" w:rsidP="00A87A10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C562F5" w:rsidP="00A87A10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1A5BF2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1A5BF2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C562F5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7E191B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47B6A71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B7A3FB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BE2B91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310DFD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FB6625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040261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6903A9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4A22B5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B9EC3B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1979"/>
    <w:rsid w:val="001A5BF2"/>
    <w:rsid w:val="003E2F2A"/>
    <w:rsid w:val="004C4931"/>
    <w:rsid w:val="00672CD2"/>
    <w:rsid w:val="0068272E"/>
    <w:rsid w:val="007E191B"/>
    <w:rsid w:val="00800A2C"/>
    <w:rsid w:val="00A87A10"/>
    <w:rsid w:val="00BB1979"/>
    <w:rsid w:val="00C562F5"/>
    <w:rsid w:val="00F0387A"/>
    <w:rsid w:val="00F07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72CD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72CD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142</Words>
  <Characters>814</Characters>
  <Application>Microsoft Office Word</Application>
  <DocSecurity>0</DocSecurity>
  <Lines>6</Lines>
  <Paragraphs>1</Paragraphs>
  <ScaleCrop>false</ScaleCrop>
  <Company>微软中国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2020-09-04T15:35:00Z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