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075-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7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</w:t>
            </w:r>
            <w:r>
              <w:rPr>
                <w:rFonts w:hint="eastAsia" w:ascii="宋体" w:hAnsi="宋体"/>
                <w:szCs w:val="21"/>
              </w:rPr>
              <w:t>大庆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市通联机械设备制造有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生产车间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在生产车间工具室发现企业测量设备游标卡尺0-150没有纳入测量设备台账井下管理，不符合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6.3.1测量设备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用于监视和记录影响量 的测量管理体系内。 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  <w:lang w:val="en-US" w:eastAsia="zh-CN"/>
              </w:rPr>
              <w:t>不符合要求。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不符合6.3.1测量设备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F255A69"/>
    <w:rsid w:val="107D6097"/>
    <w:rsid w:val="10C33893"/>
    <w:rsid w:val="150968EC"/>
    <w:rsid w:val="1CAC700C"/>
    <w:rsid w:val="220B3C15"/>
    <w:rsid w:val="22F26980"/>
    <w:rsid w:val="3422603E"/>
    <w:rsid w:val="399365CD"/>
    <w:rsid w:val="436D601A"/>
    <w:rsid w:val="453E7CB6"/>
    <w:rsid w:val="48BF1FEF"/>
    <w:rsid w:val="4A243E8A"/>
    <w:rsid w:val="4E9F56A1"/>
    <w:rsid w:val="4EEB2EEF"/>
    <w:rsid w:val="541112DC"/>
    <w:rsid w:val="54A376F0"/>
    <w:rsid w:val="5E617974"/>
    <w:rsid w:val="6C0173FB"/>
    <w:rsid w:val="6D2873E8"/>
    <w:rsid w:val="6D8D1BB4"/>
    <w:rsid w:val="70567DC3"/>
    <w:rsid w:val="70997328"/>
    <w:rsid w:val="71852B46"/>
    <w:rsid w:val="73776D80"/>
    <w:rsid w:val="78400FD4"/>
    <w:rsid w:val="79616947"/>
    <w:rsid w:val="79CF572F"/>
    <w:rsid w:val="7D873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6</TotalTime>
  <ScaleCrop>false</ScaleCrop>
  <LinksUpToDate>false</LinksUpToDate>
  <CharactersWithSpaces>333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2020-08-27T06:03:38Z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