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格林朗斯科技(北京)有限公司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r>
              <w:rPr>
                <w:rFonts w:hint="eastAsia"/>
                <w:color w:val="FF0000"/>
                <w:szCs w:val="21"/>
                <w:lang w:val="en-US" w:eastAsia="zh-CN"/>
              </w:rPr>
              <w:t>北京市西城区小马厂路1号院4号楼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t>宋大为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手机"/>
            <w:r>
              <w:t>18601218135</w:t>
            </w:r>
            <w:bookmarkEnd w:id="2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王扬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700</w:t>
            </w:r>
            <w:r>
              <w:rPr>
                <w:sz w:val="20"/>
              </w:rPr>
              <w:t>-2019-QEO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Q：植物负氧离子释放液的销售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E：植物负氧离子释放液的销售及其所涉及的环境管理活动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O：植物负氧离子释放液的销售及其所涉及的职业健康安全管理活动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Q：29.08.05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E：29.08.05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O：29.08.05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7" w:name="审核日期安排"/>
            <w:r>
              <w:rPr>
                <w:rFonts w:hint="eastAsia"/>
                <w:b/>
                <w:sz w:val="20"/>
              </w:rPr>
              <w:t>2020年08月31日 下午至2020年09月01日 上午 (共1.0天)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Q：29.08.05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E：29.08.05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O：29.08.05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20.8.30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20.8.30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2020.8.31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ind w:firstLine="480" w:firstLineChars="200"/>
              <w:rPr>
                <w:szCs w:val="22"/>
              </w:rPr>
            </w:pPr>
            <w:r>
              <w:rPr>
                <w:rFonts w:hint="eastAsia"/>
                <w:szCs w:val="22"/>
              </w:rPr>
              <w:t>Q:5.3/6.1/6.2/7.1.2/7.2/7.3/7.4/7.5/9.1.3/9.2/10.2</w:t>
            </w:r>
          </w:p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S:5.3/6.1.2</w:t>
            </w:r>
            <w:bookmarkStart w:id="8" w:name="_GoBack"/>
            <w:bookmarkEnd w:id="8"/>
            <w:r>
              <w:rPr>
                <w:rFonts w:hint="eastAsia"/>
                <w:szCs w:val="22"/>
              </w:rPr>
              <w:t>/6.1.2/6.1.3/6.2/7.2/7.3/7.4/7.5/8.1/8.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</w:rPr>
              <w:t>//9.1.2</w:t>
            </w:r>
            <w:r>
              <w:rPr>
                <w:rFonts w:hint="eastAsia"/>
                <w:szCs w:val="22"/>
                <w:lang w:val="en-US" w:eastAsia="zh-CN"/>
              </w:rPr>
              <w:t>/</w:t>
            </w:r>
            <w:r>
              <w:rPr>
                <w:rFonts w:hint="eastAsia"/>
                <w:szCs w:val="22"/>
              </w:rPr>
              <w:t>9.2/10.2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r>
              <w:t>Q</w:t>
            </w:r>
            <w:r>
              <w:rPr>
                <w:rFonts w:hint="eastAsia"/>
              </w:rPr>
              <w:t>:</w:t>
            </w:r>
            <w:r>
              <w:t>5.3</w:t>
            </w:r>
            <w:r>
              <w:rPr>
                <w:rFonts w:hint="eastAsia"/>
              </w:rPr>
              <w:t>/6.1/6.2/7.1.3/7.1.4/7.1.5/7.1.6/</w:t>
            </w:r>
            <w:r>
              <w:t>8.1</w:t>
            </w:r>
            <w:r>
              <w:rPr>
                <w:rFonts w:hint="eastAsia"/>
              </w:rPr>
              <w:t>/8.2/8/3/8.4/8.58.3/</w:t>
            </w:r>
            <w:r>
              <w:t>8.5</w:t>
            </w:r>
            <w:r>
              <w:rPr>
                <w:rFonts w:hint="eastAsia"/>
              </w:rPr>
              <w:t>/</w:t>
            </w:r>
            <w:r>
              <w:t>8.6</w:t>
            </w:r>
            <w:r>
              <w:rPr>
                <w:rFonts w:hint="eastAsia"/>
              </w:rPr>
              <w:t>/8</w:t>
            </w:r>
            <w:r>
              <w:t>.7</w:t>
            </w:r>
            <w:r>
              <w:rPr>
                <w:rFonts w:hint="eastAsia"/>
              </w:rPr>
              <w:t>/1</w:t>
            </w:r>
            <w:r>
              <w:t>0.2</w:t>
            </w:r>
          </w:p>
          <w:p>
            <w:r>
              <w:rPr>
                <w:rFonts w:hint="eastAsia"/>
              </w:rPr>
              <w:t>E</w:t>
            </w:r>
            <w:r>
              <w:t>:5.3/6.1.2/</w:t>
            </w:r>
            <w:r>
              <w:rPr>
                <w:rFonts w:hint="eastAsia"/>
              </w:rPr>
              <w:t>6.1.3/6.2/</w:t>
            </w:r>
            <w:r>
              <w:t>8.1/8.2</w:t>
            </w:r>
            <w:r>
              <w:rPr>
                <w:rFonts w:hint="eastAsia"/>
              </w:rPr>
              <w:t>/10.1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:5.3/6.1.2/</w:t>
            </w:r>
            <w:r>
              <w:rPr>
                <w:rFonts w:hint="eastAsia"/>
              </w:rPr>
              <w:t>6.1.3/6.2/</w:t>
            </w:r>
            <w:r>
              <w:t>8.1/</w:t>
            </w:r>
            <w:r>
              <w:rPr>
                <w:rFonts w:hint="eastAsia"/>
              </w:rPr>
              <w:t>8.3/8.4/8.5/</w:t>
            </w:r>
            <w:r>
              <w:t>8.</w:t>
            </w:r>
            <w:r>
              <w:rPr>
                <w:rFonts w:hint="eastAsia"/>
              </w:rPr>
              <w:t>6/10.2</w:t>
            </w:r>
          </w:p>
          <w:p>
            <w:pPr>
              <w:pStyle w:val="5"/>
              <w:rPr>
                <w:rFonts w:hint="eastAsia" w:ascii="宋体" w:hAnsi="宋体"/>
                <w:sz w:val="18"/>
              </w:rPr>
            </w:pPr>
          </w:p>
          <w:p>
            <w:pPr>
              <w:pStyle w:val="5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植物负氧离子释放液的销售</w:t>
            </w:r>
            <w:r>
              <w:rPr>
                <w:rFonts w:hint="eastAsia" w:ascii="宋体" w:hAnsi="宋体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0-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(B实习E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  <w:lang w:val="en-US" w:eastAsia="zh-CN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6BF18D9"/>
    <w:rsid w:val="09181FA9"/>
    <w:rsid w:val="0A0D43B3"/>
    <w:rsid w:val="0DFF753C"/>
    <w:rsid w:val="113B1FE7"/>
    <w:rsid w:val="126A5672"/>
    <w:rsid w:val="1271266D"/>
    <w:rsid w:val="12741572"/>
    <w:rsid w:val="1CB10D60"/>
    <w:rsid w:val="2FA62DB5"/>
    <w:rsid w:val="32B93DC5"/>
    <w:rsid w:val="32CE4F77"/>
    <w:rsid w:val="35405307"/>
    <w:rsid w:val="416A5BA5"/>
    <w:rsid w:val="48BF7700"/>
    <w:rsid w:val="4A9D2540"/>
    <w:rsid w:val="4B7625F4"/>
    <w:rsid w:val="50500A09"/>
    <w:rsid w:val="532707A7"/>
    <w:rsid w:val="558C2CE4"/>
    <w:rsid w:val="57C92BEA"/>
    <w:rsid w:val="59602FC8"/>
    <w:rsid w:val="5AF811DA"/>
    <w:rsid w:val="5BC66A10"/>
    <w:rsid w:val="5C4024CC"/>
    <w:rsid w:val="5D310C40"/>
    <w:rsid w:val="663C7B60"/>
    <w:rsid w:val="6E316709"/>
    <w:rsid w:val="6F3163EA"/>
    <w:rsid w:val="720F6E30"/>
    <w:rsid w:val="74CD117F"/>
    <w:rsid w:val="7B4A76F5"/>
    <w:rsid w:val="7EB1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361</Words>
  <Characters>2064</Characters>
  <Lines>17</Lines>
  <Paragraphs>4</Paragraphs>
  <TotalTime>2</TotalTime>
  <ScaleCrop>false</ScaleCrop>
  <LinksUpToDate>false</LinksUpToDate>
  <CharactersWithSpaces>2421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2020-09-02T08:10:11Z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