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0022-2020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840" w:firstLineChars="4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3C3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2020-08-24T05:49:04Z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