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广东腾彩科技有限公司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0444-2020-QE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rFonts w:hint="eastAsia"/>
                <w:lang w:val="en-US" w:eastAsia="zh-CN"/>
              </w:rPr>
            </w:pPr>
            <w:r>
              <w:rPr>
                <w:rFonts w:hint="eastAsia"/>
                <w:lang w:val="en-US" w:eastAsia="zh-CN"/>
              </w:rPr>
              <w:t xml:space="preserve">印刷经营许可证 （粤）印证字4406004606 </w:t>
            </w:r>
          </w:p>
          <w:p>
            <w:pPr>
              <w:spacing w:line="440" w:lineRule="exact"/>
              <w:rPr>
                <w:color w:val="000000"/>
                <w:szCs w:val="21"/>
              </w:rPr>
            </w:pPr>
            <w:r>
              <w:rPr>
                <w:rFonts w:hint="eastAsia"/>
                <w:lang w:val="en-US" w:eastAsia="zh-CN"/>
              </w:rPr>
              <w:t>有限期：2022.4.30，</w:t>
            </w:r>
          </w:p>
          <w:p>
            <w:pPr>
              <w:spacing w:line="440" w:lineRule="exact"/>
              <w:rPr>
                <w:color w:val="000000"/>
                <w:szCs w:val="21"/>
              </w:rPr>
            </w:pPr>
            <w:r>
              <w:rPr>
                <w:rFonts w:hint="eastAsia"/>
                <w:color w:val="000000"/>
                <w:szCs w:val="21"/>
              </w:rPr>
              <w:t>资质证书编号</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eastAsia="宋体" w:cs="宋体"/>
                <w:color w:val="000000"/>
                <w:szCs w:val="21"/>
                <w:lang w:eastAsia="zh-CN"/>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 xml:space="preserve">40 </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2020.9.8</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AD05A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2020-09-05T14:22:52Z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