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48008B" w:rsidP="0062691F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48008B" w:rsidP="0062691F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305D6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48008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4800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北京佳隆普节能设备有限公司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48008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48008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48008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29.12.00</w:t>
            </w:r>
            <w:bookmarkEnd w:id="5"/>
            <w:bookmarkEnd w:id="6"/>
          </w:p>
        </w:tc>
      </w:tr>
      <w:tr w:rsidR="00305D6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48008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6269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周文廷</w:t>
            </w:r>
          </w:p>
        </w:tc>
        <w:tc>
          <w:tcPr>
            <w:tcW w:w="1290" w:type="dxa"/>
            <w:vAlign w:val="center"/>
          </w:tcPr>
          <w:p w:rsidR="00AE4B04" w:rsidRDefault="0048008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6269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AE4B04" w:rsidRDefault="0048008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4800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05D6B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4800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48008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6269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杨杰</w:t>
            </w:r>
          </w:p>
        </w:tc>
        <w:tc>
          <w:tcPr>
            <w:tcW w:w="1505" w:type="dxa"/>
            <w:vAlign w:val="center"/>
          </w:tcPr>
          <w:p w:rsidR="00AE4B04" w:rsidRDefault="006269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张玉</w:t>
            </w:r>
          </w:p>
        </w:tc>
        <w:tc>
          <w:tcPr>
            <w:tcW w:w="1290" w:type="dxa"/>
            <w:vAlign w:val="center"/>
          </w:tcPr>
          <w:p w:rsidR="00AE4B04" w:rsidRDefault="004800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4800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4800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4800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05D6B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4800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4800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4800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4800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4800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4800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4800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4800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05D6B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4800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4800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62691F" w:rsidRDefault="0062691F" w:rsidP="0062691F">
            <w:pPr>
              <w:tabs>
                <w:tab w:val="left" w:pos="6390"/>
              </w:tabs>
              <w:spacing w:line="360" w:lineRule="auto"/>
              <w:rPr>
                <w:rFonts w:hAnsi="宋体" w:cs="宋体"/>
                <w:b/>
                <w:sz w:val="21"/>
                <w:szCs w:val="21"/>
                <w:lang w:val="zh-CN"/>
              </w:rPr>
            </w:pPr>
            <w:r>
              <w:rPr>
                <w:rFonts w:hint="eastAsia"/>
                <w:b/>
              </w:rPr>
              <w:t>客户接触</w:t>
            </w:r>
            <w:r>
              <w:rPr>
                <w:rFonts w:hint="eastAsia"/>
                <w:b/>
              </w:rPr>
              <w:t>----</w:t>
            </w:r>
            <w:r>
              <w:rPr>
                <w:rFonts w:hint="eastAsia"/>
                <w:b/>
              </w:rPr>
              <w:t>合同评审</w:t>
            </w:r>
            <w:r>
              <w:rPr>
                <w:rFonts w:hint="eastAsia"/>
                <w:b/>
              </w:rPr>
              <w:t>----</w:t>
            </w:r>
            <w:r>
              <w:rPr>
                <w:rFonts w:hint="eastAsia"/>
                <w:b/>
              </w:rPr>
              <w:t>签订合同</w:t>
            </w:r>
            <w:r>
              <w:rPr>
                <w:rFonts w:hint="eastAsia"/>
                <w:b/>
              </w:rPr>
              <w:t>-----</w:t>
            </w:r>
            <w:r>
              <w:rPr>
                <w:rFonts w:hint="eastAsia"/>
                <w:b/>
              </w:rPr>
              <w:t>客户付款</w:t>
            </w:r>
            <w:r>
              <w:rPr>
                <w:rFonts w:hint="eastAsia"/>
                <w:b/>
              </w:rPr>
              <w:t>------</w:t>
            </w:r>
            <w:r>
              <w:rPr>
                <w:rFonts w:hint="eastAsia"/>
                <w:b/>
              </w:rPr>
              <w:t>入帐</w:t>
            </w:r>
            <w:r>
              <w:rPr>
                <w:rFonts w:hint="eastAsia"/>
                <w:b/>
              </w:rPr>
              <w:t>------</w:t>
            </w:r>
            <w:r>
              <w:rPr>
                <w:rFonts w:hint="eastAsia"/>
                <w:b/>
              </w:rPr>
              <w:t>采购</w:t>
            </w:r>
            <w:r>
              <w:rPr>
                <w:rFonts w:hint="eastAsia"/>
                <w:b/>
              </w:rPr>
              <w:t>-----</w:t>
            </w:r>
            <w:r>
              <w:rPr>
                <w:rFonts w:hint="eastAsia"/>
                <w:b/>
              </w:rPr>
              <w:t>客户提货</w:t>
            </w:r>
            <w:r>
              <w:rPr>
                <w:rFonts w:hint="eastAsia"/>
                <w:b/>
              </w:rPr>
              <w:t>-----</w:t>
            </w:r>
            <w:r>
              <w:rPr>
                <w:rFonts w:hint="eastAsia"/>
                <w:b/>
              </w:rPr>
              <w:t>验收</w:t>
            </w:r>
          </w:p>
          <w:p w:rsidR="00AE4B04" w:rsidRDefault="0048008B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305D6B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48008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48008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48008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48008B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62691F" w:rsidRDefault="0062691F" w:rsidP="0062691F">
            <w:pPr>
              <w:pStyle w:val="TableParagraph"/>
              <w:kinsoku w:val="0"/>
              <w:overflowPunct w:val="0"/>
              <w:spacing w:before="9" w:line="268" w:lineRule="exact"/>
              <w:ind w:left="103" w:right="91"/>
              <w:jc w:val="both"/>
              <w:rPr>
                <w:rFonts w:ascii="宋体" w:eastAsia="宋体" w:cs="宋体"/>
                <w:spacing w:val="-1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组织属于销售服务型企业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销售服务的风险及控制措施：市场容量、竞争力价格风险，应对措施：通过提高公司产品</w:t>
            </w:r>
          </w:p>
          <w:p w:rsidR="0062691F" w:rsidRDefault="0062691F" w:rsidP="0062691F">
            <w:pPr>
              <w:pStyle w:val="TableParagraph"/>
              <w:kinsoku w:val="0"/>
              <w:overflowPunct w:val="0"/>
              <w:spacing w:line="246" w:lineRule="exact"/>
              <w:ind w:left="103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质量，保持竞争优势。积极开拓新产品市场，储备新的产品，提高市场容量。售后服务一</w:t>
            </w:r>
          </w:p>
          <w:p w:rsidR="0062691F" w:rsidRDefault="0062691F" w:rsidP="0062691F">
            <w:pPr>
              <w:pStyle w:val="TableParagraph"/>
              <w:kinsoku w:val="0"/>
              <w:overflowPunct w:val="0"/>
              <w:spacing w:before="2" w:line="237" w:lineRule="auto"/>
              <w:ind w:left="103" w:right="91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pacing w:val="-5"/>
                <w:sz w:val="21"/>
                <w:szCs w:val="21"/>
              </w:rPr>
              <w:t>般，造成客户投诉的风险：应对措施</w:t>
            </w:r>
            <w:r>
              <w:rPr>
                <w:rFonts w:ascii="宋体" w:eastAsia="宋体" w:cs="宋体"/>
                <w:spacing w:val="-5"/>
                <w:sz w:val="21"/>
                <w:szCs w:val="21"/>
              </w:rPr>
              <w:t>;</w:t>
            </w:r>
            <w:r>
              <w:rPr>
                <w:rFonts w:ascii="宋体" w:eastAsia="宋体" w:cs="宋体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pacing w:val="-3"/>
                <w:sz w:val="21"/>
                <w:szCs w:val="21"/>
              </w:rPr>
              <w:t>及时做好与客户的沟通工作</w:t>
            </w:r>
            <w:r>
              <w:rPr>
                <w:rFonts w:ascii="宋体" w:eastAsia="宋体" w:cs="宋体"/>
                <w:spacing w:val="-3"/>
                <w:sz w:val="21"/>
                <w:szCs w:val="21"/>
              </w:rPr>
              <w:t>,</w:t>
            </w:r>
            <w:r>
              <w:rPr>
                <w:rFonts w:ascii="宋体" w:eastAsia="宋体" w:cs="宋体" w:hint="eastAsia"/>
                <w:spacing w:val="-3"/>
                <w:sz w:val="21"/>
                <w:szCs w:val="21"/>
              </w:rPr>
              <w:t>避免客户投诉。市场占</w:t>
            </w:r>
            <w:r>
              <w:rPr>
                <w:rFonts w:ascii="宋体" w:eastAsia="宋体" w:cs="宋体"/>
                <w:spacing w:val="-91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有率风险，应对措施：及时关注公司业务市场情况，收集信息及时调整，保持公司业务的</w:t>
            </w:r>
            <w:r>
              <w:rPr>
                <w:rFonts w:asci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>竞争力。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AE4B04" w:rsidRDefault="0062691F" w:rsidP="006269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cs="宋体" w:hint="eastAsia"/>
                <w:sz w:val="21"/>
                <w:szCs w:val="21"/>
              </w:rPr>
              <w:t>需确认过程：销售，按照要求进行过程确认</w:t>
            </w:r>
          </w:p>
        </w:tc>
      </w:tr>
      <w:tr w:rsidR="00305D6B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48008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4800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05D6B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48008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4800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05D6B" w:rsidTr="0062691F">
        <w:trPr>
          <w:cantSplit/>
          <w:trHeight w:val="8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48008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6269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销售产品的相关标准</w:t>
            </w:r>
          </w:p>
        </w:tc>
      </w:tr>
      <w:tr w:rsidR="00305D6B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48008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6269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305D6B" w:rsidTr="0062691F">
        <w:trPr>
          <w:cantSplit/>
          <w:trHeight w:val="70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48008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4800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48008B">
      <w:pPr>
        <w:snapToGrid w:val="0"/>
        <w:rPr>
          <w:rFonts w:ascii="宋体"/>
          <w:b/>
          <w:sz w:val="22"/>
          <w:szCs w:val="22"/>
        </w:rPr>
      </w:pPr>
    </w:p>
    <w:p w:rsidR="00AE4B04" w:rsidRDefault="0048008B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62691F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603885" cy="193675"/>
            <wp:effectExtent l="1905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19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2691F">
        <w:rPr>
          <w:rFonts w:hint="eastAsia"/>
          <w:b/>
          <w:sz w:val="18"/>
          <w:szCs w:val="18"/>
        </w:rPr>
        <w:t>2020.8.25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62691F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603885" cy="193675"/>
            <wp:effectExtent l="1905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19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2691F">
        <w:rPr>
          <w:rFonts w:hint="eastAsia"/>
          <w:b/>
          <w:sz w:val="18"/>
          <w:szCs w:val="18"/>
        </w:rPr>
        <w:t>2020.8.25</w:t>
      </w:r>
    </w:p>
    <w:p w:rsidR="00AE4B04" w:rsidRDefault="0048008B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48008B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08B" w:rsidRDefault="0048008B" w:rsidP="00305D6B">
      <w:r>
        <w:separator/>
      </w:r>
    </w:p>
  </w:endnote>
  <w:endnote w:type="continuationSeparator" w:id="1">
    <w:p w:rsidR="0048008B" w:rsidRDefault="0048008B" w:rsidP="00305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08B" w:rsidRDefault="0048008B" w:rsidP="00305D6B">
      <w:r>
        <w:separator/>
      </w:r>
    </w:p>
  </w:footnote>
  <w:footnote w:type="continuationSeparator" w:id="1">
    <w:p w:rsidR="0048008B" w:rsidRDefault="0048008B" w:rsidP="00305D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305D6B" w:rsidP="0062691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305D6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48008B" w:rsidRPr="00390345">
      <w:rPr>
        <w:rStyle w:val="CharChar1"/>
        <w:rFonts w:hint="default"/>
      </w:rPr>
      <w:t>北京国标联合认证有限公司</w:t>
    </w:r>
    <w:r w:rsidR="0048008B" w:rsidRPr="00390345">
      <w:rPr>
        <w:rStyle w:val="CharChar1"/>
        <w:rFonts w:hint="default"/>
      </w:rPr>
      <w:tab/>
    </w:r>
    <w:r w:rsidR="0048008B" w:rsidRPr="00390345">
      <w:rPr>
        <w:rStyle w:val="CharChar1"/>
        <w:rFonts w:hint="default"/>
      </w:rPr>
      <w:tab/>
    </w:r>
    <w:r w:rsidR="0048008B">
      <w:rPr>
        <w:rStyle w:val="CharChar1"/>
        <w:rFonts w:hint="default"/>
      </w:rPr>
      <w:tab/>
    </w:r>
  </w:p>
  <w:p w:rsidR="0092500F" w:rsidRDefault="00305D6B" w:rsidP="0062691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48008B" w:rsidP="0062691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8008B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48008B">
    <w:pPr>
      <w:pStyle w:val="a4"/>
    </w:pPr>
  </w:p>
  <w:p w:rsidR="00AE4B04" w:rsidRDefault="0048008B" w:rsidP="0062691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5D6B"/>
    <w:rsid w:val="00305D6B"/>
    <w:rsid w:val="0048008B"/>
    <w:rsid w:val="00626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TableParagraph">
    <w:name w:val="Table Paragraph"/>
    <w:basedOn w:val="a"/>
    <w:uiPriority w:val="1"/>
    <w:qFormat/>
    <w:rsid w:val="0062691F"/>
    <w:pPr>
      <w:autoSpaceDE w:val="0"/>
      <w:autoSpaceDN w:val="0"/>
      <w:adjustRightInd w:val="0"/>
      <w:jc w:val="left"/>
    </w:pPr>
    <w:rPr>
      <w:rFonts w:eastAsiaTheme="minorEastAsia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521</Characters>
  <Application>Microsoft Office Word</Application>
  <DocSecurity>0</DocSecurity>
  <Lines>4</Lines>
  <Paragraphs>1</Paragraphs>
  <ScaleCrop>false</ScaleCrop>
  <Company>微软中国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21</cp:revision>
  <dcterms:created xsi:type="dcterms:W3CDTF">2015-06-17T11:40:00Z</dcterms:created>
  <dcterms:modified xsi:type="dcterms:W3CDTF">2020-08-31T01:42:00Z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