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9B" w:rsidRDefault="0082011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远程审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7279B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北京天利文华科技有限公司</w:t>
            </w:r>
            <w:bookmarkEnd w:id="0"/>
          </w:p>
        </w:tc>
      </w:tr>
      <w:tr w:rsidR="00A7279B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7279B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朱镜潼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13381467797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tianliwenhua_88@126.com</w:t>
            </w:r>
            <w:bookmarkEnd w:id="7"/>
          </w:p>
        </w:tc>
      </w:tr>
      <w:tr w:rsidR="00A7279B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A7279B" w:rsidRDefault="00A7279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A7279B" w:rsidRDefault="0082011D">
            <w:bookmarkStart w:id="9" w:name="联系人传真"/>
            <w:r>
              <w:t>010-53392655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A7279B" w:rsidRDefault="00A7279B"/>
        </w:tc>
        <w:tc>
          <w:tcPr>
            <w:tcW w:w="2079" w:type="dxa"/>
            <w:gridSpan w:val="3"/>
            <w:vMerge/>
            <w:vAlign w:val="center"/>
          </w:tcPr>
          <w:p w:rsidR="00A7279B" w:rsidRDefault="00A7279B"/>
        </w:tc>
      </w:tr>
      <w:tr w:rsidR="00A7279B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A7279B" w:rsidRDefault="0082011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A7279B" w:rsidRDefault="0082011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A7279B" w:rsidRDefault="0082011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7279B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A7279B" w:rsidRDefault="0082011D">
            <w:bookmarkStart w:id="10" w:name="审核范围"/>
            <w:r>
              <w:t>化工产品（危险化工产品出外）、实验室设备、安全技术防范产品、五金交电、计算机软件硬件及辅助设备、办公家具、仪器仪表的销售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A7279B" w:rsidRDefault="0082011D">
            <w:r>
              <w:rPr>
                <w:rFonts w:hint="eastAsia"/>
              </w:rPr>
              <w:t>专业</w:t>
            </w:r>
          </w:p>
          <w:p w:rsidR="00A7279B" w:rsidRDefault="0082011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A7279B" w:rsidRDefault="0082011D">
            <w:bookmarkStart w:id="11" w:name="专业代码"/>
            <w:r>
              <w:t>29.11.05;29.12.00</w:t>
            </w:r>
            <w:bookmarkEnd w:id="11"/>
          </w:p>
        </w:tc>
      </w:tr>
      <w:tr w:rsidR="00A7279B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A7279B" w:rsidRDefault="0082011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A7279B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A7279B" w:rsidRDefault="008201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7279B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7279B" w:rsidRDefault="0082011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A7279B" w:rsidRDefault="008201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7279B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A7279B" w:rsidRDefault="0082011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7279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7279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A7279B" w:rsidRDefault="00A727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A7279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29.11.05,29.12.00</w:t>
            </w:r>
          </w:p>
        </w:tc>
        <w:tc>
          <w:tcPr>
            <w:tcW w:w="1559" w:type="dxa"/>
            <w:gridSpan w:val="4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A7279B" w:rsidRDefault="00820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7279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A7279B" w:rsidRDefault="00A7279B"/>
        </w:tc>
        <w:tc>
          <w:tcPr>
            <w:tcW w:w="780" w:type="dxa"/>
            <w:gridSpan w:val="2"/>
            <w:vAlign w:val="center"/>
          </w:tcPr>
          <w:p w:rsidR="00A7279B" w:rsidRDefault="00A7279B"/>
        </w:tc>
        <w:tc>
          <w:tcPr>
            <w:tcW w:w="720" w:type="dxa"/>
            <w:vAlign w:val="center"/>
          </w:tcPr>
          <w:p w:rsidR="00A7279B" w:rsidRDefault="00A7279B"/>
        </w:tc>
        <w:tc>
          <w:tcPr>
            <w:tcW w:w="1141" w:type="dxa"/>
            <w:gridSpan w:val="2"/>
            <w:vAlign w:val="center"/>
          </w:tcPr>
          <w:p w:rsidR="00A7279B" w:rsidRDefault="00A7279B"/>
        </w:tc>
        <w:tc>
          <w:tcPr>
            <w:tcW w:w="3402" w:type="dxa"/>
            <w:gridSpan w:val="4"/>
            <w:vAlign w:val="center"/>
          </w:tcPr>
          <w:p w:rsidR="00A7279B" w:rsidRDefault="00A7279B"/>
        </w:tc>
        <w:tc>
          <w:tcPr>
            <w:tcW w:w="1559" w:type="dxa"/>
            <w:gridSpan w:val="4"/>
            <w:vAlign w:val="center"/>
          </w:tcPr>
          <w:p w:rsidR="00A7279B" w:rsidRDefault="00A7279B"/>
        </w:tc>
        <w:tc>
          <w:tcPr>
            <w:tcW w:w="1229" w:type="dxa"/>
            <w:vAlign w:val="center"/>
          </w:tcPr>
          <w:p w:rsidR="00A7279B" w:rsidRDefault="00A7279B"/>
        </w:tc>
      </w:tr>
      <w:tr w:rsidR="00A7279B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A7279B" w:rsidRDefault="0082011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7279B">
        <w:trPr>
          <w:trHeight w:val="510"/>
          <w:jc w:val="center"/>
        </w:trPr>
        <w:tc>
          <w:tcPr>
            <w:tcW w:w="1201" w:type="dxa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>
                  <wp:extent cx="694740" cy="304800"/>
                  <wp:effectExtent l="19050" t="0" r="0" b="0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71" cy="30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7279B" w:rsidRDefault="008201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A7279B" w:rsidRDefault="00A7279B"/>
        </w:tc>
      </w:tr>
      <w:tr w:rsidR="00A7279B">
        <w:trPr>
          <w:trHeight w:val="211"/>
          <w:jc w:val="center"/>
        </w:trPr>
        <w:tc>
          <w:tcPr>
            <w:tcW w:w="1201" w:type="dxa"/>
            <w:vAlign w:val="center"/>
          </w:tcPr>
          <w:p w:rsidR="00A7279B" w:rsidRDefault="008201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A7279B" w:rsidRDefault="00A727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7279B" w:rsidRDefault="00A727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7279B" w:rsidRDefault="00A727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7279B" w:rsidRDefault="00A727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A7279B" w:rsidRDefault="00A7279B">
            <w:pPr>
              <w:spacing w:line="360" w:lineRule="auto"/>
            </w:pPr>
          </w:p>
        </w:tc>
      </w:tr>
      <w:tr w:rsidR="00A7279B">
        <w:trPr>
          <w:trHeight w:val="218"/>
          <w:jc w:val="center"/>
        </w:trPr>
        <w:tc>
          <w:tcPr>
            <w:tcW w:w="1201" w:type="dxa"/>
            <w:vAlign w:val="center"/>
          </w:tcPr>
          <w:p w:rsidR="00A7279B" w:rsidRDefault="008201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7279B" w:rsidRDefault="008201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2020.8.22</w:t>
            </w:r>
          </w:p>
        </w:tc>
        <w:tc>
          <w:tcPr>
            <w:tcW w:w="1134" w:type="dxa"/>
            <w:gridSpan w:val="2"/>
            <w:vAlign w:val="center"/>
          </w:tcPr>
          <w:p w:rsidR="00A7279B" w:rsidRDefault="008201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7279B" w:rsidRDefault="008201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2020.8.22</w:t>
            </w:r>
          </w:p>
        </w:tc>
        <w:tc>
          <w:tcPr>
            <w:tcW w:w="1418" w:type="dxa"/>
            <w:gridSpan w:val="2"/>
            <w:vAlign w:val="center"/>
          </w:tcPr>
          <w:p w:rsidR="00A7279B" w:rsidRDefault="008201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7279B" w:rsidRDefault="0082011D">
            <w:pPr>
              <w:spacing w:line="360" w:lineRule="auto"/>
            </w:pPr>
            <w:r>
              <w:rPr>
                <w:rFonts w:hint="eastAsia"/>
              </w:rPr>
              <w:t>2020.8.23</w:t>
            </w:r>
          </w:p>
        </w:tc>
      </w:tr>
    </w:tbl>
    <w:p w:rsidR="00A7279B" w:rsidRDefault="00A7279B">
      <w:pPr>
        <w:widowControl/>
        <w:jc w:val="left"/>
      </w:pPr>
      <w:bookmarkStart w:id="14" w:name="_GoBack"/>
      <w:bookmarkEnd w:id="14"/>
    </w:p>
    <w:p w:rsidR="00A7279B" w:rsidRDefault="00A7279B" w:rsidP="00D264D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7279B" w:rsidRDefault="0082011D" w:rsidP="00D264D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A7279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7279B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7279B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2020.8.23</w:t>
            </w:r>
          </w:p>
        </w:tc>
        <w:tc>
          <w:tcPr>
            <w:tcW w:w="1415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6523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A7279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2020.8.23</w:t>
            </w:r>
          </w:p>
        </w:tc>
        <w:tc>
          <w:tcPr>
            <w:tcW w:w="1415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5-1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6523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性（包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括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用及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核、管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A7279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2020.8.23</w:t>
            </w:r>
          </w:p>
        </w:tc>
        <w:tc>
          <w:tcPr>
            <w:tcW w:w="1415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5-1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3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综合部：人员、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体系文件、组织的知识（包括产品质量标准、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法律法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规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A7279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2020.8.23</w:t>
            </w:r>
          </w:p>
        </w:tc>
        <w:tc>
          <w:tcPr>
            <w:tcW w:w="1415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6523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销售部：基本情况（包括工艺流程、基础设施）资源的配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置、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工作环境、监视测量设备、产品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服务实现的策划、生产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服务过程的控制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、顾客满意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</w:t>
            </w:r>
            <w:r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A7279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2020.8.23</w:t>
            </w:r>
          </w:p>
        </w:tc>
        <w:tc>
          <w:tcPr>
            <w:tcW w:w="1415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3" w:type="dxa"/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A7279B" w:rsidRDefault="0082011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A7279B" w:rsidRDefault="008201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</w:tbl>
    <w:p w:rsidR="00A7279B" w:rsidRDefault="00A7279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A7279B" w:rsidRDefault="0082011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A7279B" w:rsidRDefault="0082011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A7279B" w:rsidRDefault="0082011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A7279B" w:rsidRDefault="0082011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A7279B" w:rsidRDefault="0082011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A7279B" w:rsidRDefault="0082011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A7279B" w:rsidRDefault="00A7279B"/>
    <w:sectPr w:rsidR="00A7279B" w:rsidSect="00A7279B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11D" w:rsidRDefault="0082011D" w:rsidP="00A7279B">
      <w:r>
        <w:separator/>
      </w:r>
    </w:p>
  </w:endnote>
  <w:endnote w:type="continuationSeparator" w:id="1">
    <w:p w:rsidR="0082011D" w:rsidRDefault="0082011D" w:rsidP="00A7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A7279B" w:rsidRDefault="00A7279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2011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264D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2011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2011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264D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279B" w:rsidRDefault="00A727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11D" w:rsidRDefault="0082011D" w:rsidP="00A7279B">
      <w:r>
        <w:separator/>
      </w:r>
    </w:p>
  </w:footnote>
  <w:footnote w:type="continuationSeparator" w:id="1">
    <w:p w:rsidR="0082011D" w:rsidRDefault="0082011D" w:rsidP="00A72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9B" w:rsidRDefault="0082011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7279B" w:rsidRDefault="00A7279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0.5pt;margin-top:2.2pt;width:155.5pt;height:20.2pt;z-index:251658240" stroked="f">
          <v:textbox>
            <w:txbxContent>
              <w:p w:rsidR="00A7279B" w:rsidRDefault="0082011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011D">
      <w:rPr>
        <w:rStyle w:val="CharChar1"/>
        <w:rFonts w:hint="default"/>
        <w:w w:val="90"/>
      </w:rPr>
      <w:t xml:space="preserve">Beijing International Standard united </w:t>
    </w:r>
    <w:r w:rsidR="0082011D">
      <w:rPr>
        <w:rStyle w:val="CharChar1"/>
        <w:rFonts w:hint="default"/>
        <w:w w:val="90"/>
      </w:rPr>
      <w:t>Certification Co.,Ltd.</w:t>
    </w:r>
  </w:p>
  <w:p w:rsidR="00A7279B" w:rsidRDefault="0082011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361"/>
    <w:rsid w:val="00053AB3"/>
    <w:rsid w:val="000B4707"/>
    <w:rsid w:val="0082011D"/>
    <w:rsid w:val="00A7279B"/>
    <w:rsid w:val="00D26361"/>
    <w:rsid w:val="00D264D7"/>
    <w:rsid w:val="2D5976B9"/>
    <w:rsid w:val="39FC028B"/>
    <w:rsid w:val="472D351E"/>
    <w:rsid w:val="5E084AA2"/>
    <w:rsid w:val="6AC45641"/>
    <w:rsid w:val="74147D46"/>
    <w:rsid w:val="7F0A2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9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72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72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72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7279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7279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7279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7279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727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308</Words>
  <Characters>1758</Characters>
  <Application>Microsoft Office Word</Application>
  <DocSecurity>0</DocSecurity>
  <Lines>14</Lines>
  <Paragraphs>4</Paragraphs>
  <ScaleCrop>false</ScaleCrop>
  <Company>微软中国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25</cp:revision>
  <cp:lastPrinted>2019-03-27T03:10:00Z</cp:lastPrinted>
  <dcterms:created xsi:type="dcterms:W3CDTF">2015-06-17T12:16:00Z</dcterms:created>
  <dcterms:modified xsi:type="dcterms:W3CDTF">2020-08-27T08:29:00Z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