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13535" w:rsidP="00E12B5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13535" w:rsidP="00E12B5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294A3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江西省宝天隆实业有限公司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1353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04.05.03</w:t>
            </w:r>
            <w:bookmarkEnd w:id="5"/>
            <w:bookmarkEnd w:id="6"/>
          </w:p>
        </w:tc>
      </w:tr>
      <w:tr w:rsidR="00294A3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sz w:val="18"/>
                <w:szCs w:val="18"/>
              </w:rPr>
              <w:t>刘巧琳</w:t>
            </w:r>
          </w:p>
        </w:tc>
        <w:tc>
          <w:tcPr>
            <w:tcW w:w="1290" w:type="dxa"/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1720" w:type="dxa"/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E12B5F" w:rsidTr="0097193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12B5F" w:rsidRDefault="00E12B5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2795" w:type="dxa"/>
            <w:gridSpan w:val="2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720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12B5F" w:rsidTr="004300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12B5F" w:rsidRDefault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2795" w:type="dxa"/>
            <w:gridSpan w:val="2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04.05.03</w:t>
            </w:r>
          </w:p>
        </w:tc>
        <w:tc>
          <w:tcPr>
            <w:tcW w:w="1720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12B5F" w:rsidRDefault="00E12B5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4A38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12B5F" w:rsidRDefault="00E12B5F" w:rsidP="00E12B5F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验布→裁剪→缝制→整烫→质检→包装</w:t>
            </w:r>
          </w:p>
          <w:p w:rsidR="00AE4B04" w:rsidRPr="00E12B5F" w:rsidRDefault="00E13535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94A3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1353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E12B5F" w:rsidRDefault="00E12B5F" w:rsidP="00E12B5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裁剪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缝制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整烫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过程，主要是控制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产品的规格尺寸，颜色外观等。</w:t>
            </w:r>
          </w:p>
          <w:p w:rsidR="00AE4B04" w:rsidRDefault="00E12B5F" w:rsidP="00E12B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无特殊过程。</w:t>
            </w:r>
          </w:p>
        </w:tc>
      </w:tr>
      <w:tr w:rsidR="00294A3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4A38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4A3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E12B5F" w:rsidP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中华人民共和国质量法、劳动法， 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T2664-2017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_男西服、大衣国家标准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GB∕T2665-2017女西服、大衣国家标准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GB∕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T </w:t>
            </w:r>
            <w:r w:rsidRPr="00E12B5F">
              <w:rPr>
                <w:rFonts w:asciiTheme="minorEastAsia" w:eastAsiaTheme="minorEastAsia" w:hAnsiTheme="minorEastAsia" w:hint="eastAsia"/>
                <w:sz w:val="21"/>
                <w:szCs w:val="21"/>
              </w:rPr>
              <w:t>2666-2017西裤最新标准规范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</w:tr>
      <w:tr w:rsidR="00294A38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E12B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、尺寸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294A38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E135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13535">
      <w:pPr>
        <w:snapToGrid w:val="0"/>
        <w:rPr>
          <w:rFonts w:ascii="宋体"/>
          <w:b/>
          <w:sz w:val="22"/>
          <w:szCs w:val="22"/>
        </w:rPr>
      </w:pPr>
    </w:p>
    <w:p w:rsidR="00AE4B04" w:rsidRDefault="00E1353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12B5F" w:rsidRPr="00CA303E">
        <w:rPr>
          <w:rFonts w:hint="eastAsia"/>
          <w:sz w:val="18"/>
          <w:szCs w:val="18"/>
        </w:rPr>
        <w:t>刘巧琳</w:t>
      </w:r>
      <w:r w:rsidR="00E12B5F">
        <w:rPr>
          <w:rFonts w:hint="eastAsia"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12B5F">
        <w:rPr>
          <w:rFonts w:hint="eastAsia"/>
          <w:b/>
          <w:sz w:val="18"/>
          <w:szCs w:val="18"/>
        </w:rPr>
        <w:t>2020.8.18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E12B5F">
        <w:rPr>
          <w:rFonts w:ascii="宋体" w:hint="eastAsia"/>
          <w:b/>
          <w:sz w:val="18"/>
          <w:szCs w:val="18"/>
        </w:rPr>
        <w:t xml:space="preserve">文波 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12B5F">
        <w:rPr>
          <w:rFonts w:hint="eastAsia"/>
          <w:b/>
          <w:sz w:val="18"/>
          <w:szCs w:val="18"/>
        </w:rPr>
        <w:t>2020.8.18</w:t>
      </w:r>
    </w:p>
    <w:p w:rsidR="00AE4B04" w:rsidRDefault="00E1353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1353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535" w:rsidRDefault="00E13535" w:rsidP="00294A38">
      <w:r>
        <w:separator/>
      </w:r>
    </w:p>
  </w:endnote>
  <w:endnote w:type="continuationSeparator" w:id="1">
    <w:p w:rsidR="00E13535" w:rsidRDefault="00E13535" w:rsidP="00294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535" w:rsidRDefault="00E13535" w:rsidP="00294A38">
      <w:r>
        <w:separator/>
      </w:r>
    </w:p>
  </w:footnote>
  <w:footnote w:type="continuationSeparator" w:id="1">
    <w:p w:rsidR="00E13535" w:rsidRDefault="00E13535" w:rsidP="00294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294A38" w:rsidP="00E12B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94A3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13535" w:rsidRPr="00390345">
      <w:rPr>
        <w:rStyle w:val="CharChar1"/>
        <w:rFonts w:hint="default"/>
      </w:rPr>
      <w:t>北京国标联合认证有限公司</w:t>
    </w:r>
    <w:r w:rsidR="00E13535" w:rsidRPr="00390345">
      <w:rPr>
        <w:rStyle w:val="CharChar1"/>
        <w:rFonts w:hint="default"/>
      </w:rPr>
      <w:tab/>
    </w:r>
    <w:r w:rsidR="00E13535" w:rsidRPr="00390345">
      <w:rPr>
        <w:rStyle w:val="CharChar1"/>
        <w:rFonts w:hint="default"/>
      </w:rPr>
      <w:tab/>
    </w:r>
    <w:r w:rsidR="00E13535">
      <w:rPr>
        <w:rStyle w:val="CharChar1"/>
        <w:rFonts w:hint="default"/>
      </w:rPr>
      <w:tab/>
    </w:r>
  </w:p>
  <w:p w:rsidR="0092500F" w:rsidRDefault="00294A38" w:rsidP="00E12B5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E13535" w:rsidP="00E12B5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353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13535">
    <w:pPr>
      <w:pStyle w:val="a4"/>
    </w:pPr>
  </w:p>
  <w:p w:rsidR="00AE4B04" w:rsidRDefault="00E13535" w:rsidP="00E12B5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A38"/>
    <w:rsid w:val="00294A38"/>
    <w:rsid w:val="00E12B5F"/>
    <w:rsid w:val="00E1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5B39-B23E-4C72-991B-A60549AC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2020-08-21T14:40:00Z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