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hAnsi="宋体"/>
                <w:b/>
                <w:sz w:val="18"/>
                <w:szCs w:val="18"/>
              </w:rPr>
              <w:drawing>
                <wp:anchor distT="0" distB="0" distL="114300" distR="114300" simplePos="0" relativeHeight="251660288" behindDoc="0" locked="0" layoutInCell="1" allowOverlap="1">
                  <wp:simplePos x="0" y="0"/>
                  <wp:positionH relativeFrom="column">
                    <wp:posOffset>3253740</wp:posOffset>
                  </wp:positionH>
                  <wp:positionV relativeFrom="paragraph">
                    <wp:posOffset>256540</wp:posOffset>
                  </wp:positionV>
                  <wp:extent cx="822960" cy="348615"/>
                  <wp:effectExtent l="0" t="0" r="2540" b="6985"/>
                  <wp:wrapNone/>
                  <wp:docPr id="2" name="图片 1" descr="15973067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97306716(1)"/>
                          <pic:cNvPicPr>
                            <a:picLocks noChangeAspect="1"/>
                          </pic:cNvPicPr>
                        </pic:nvPicPr>
                        <pic:blipFill>
                          <a:blip r:embed="rId10"/>
                          <a:srcRect t="24091" r="31429" b="13522"/>
                          <a:stretch>
                            <a:fillRect/>
                          </a:stretch>
                        </pic:blipFill>
                        <pic:spPr>
                          <a:xfrm>
                            <a:off x="0" y="0"/>
                            <a:ext cx="822960" cy="348615"/>
                          </a:xfrm>
                          <a:prstGeom prst="rect">
                            <a:avLst/>
                          </a:prstGeom>
                          <a:noFill/>
                          <a:ln>
                            <a:noFill/>
                          </a:ln>
                        </pic:spPr>
                      </pic:pic>
                    </a:graphicData>
                  </a:graphic>
                </wp:anchor>
              </w:drawing>
            </w:r>
            <w:bookmarkEnd w:id="0"/>
            <w:r>
              <w:rPr>
                <w:rFonts w:hint="default" w:eastAsia="宋体"/>
                <w:sz w:val="21"/>
                <w:szCs w:val="21"/>
                <w:lang w:val="en-US" w:eastAsia="zh-CN"/>
              </w:rPr>
              <w:drawing>
                <wp:anchor distT="0" distB="0" distL="114300" distR="114300" simplePos="0" relativeHeight="251659264" behindDoc="0" locked="0" layoutInCell="1" allowOverlap="1">
                  <wp:simplePos x="0" y="0"/>
                  <wp:positionH relativeFrom="column">
                    <wp:posOffset>1672590</wp:posOffset>
                  </wp:positionH>
                  <wp:positionV relativeFrom="paragraph">
                    <wp:posOffset>285750</wp:posOffset>
                  </wp:positionV>
                  <wp:extent cx="514350" cy="371475"/>
                  <wp:effectExtent l="0" t="0" r="6350" b="9525"/>
                  <wp:wrapNone/>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11"/>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2F5F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2020-08-18T07:51:17Z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