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北京建云国际广告有限公司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91110106585814383E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北京建云国际广告有限公司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E:会议、展览活动的设计及服务所涉及场所的相关环境管理活动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Q:会议、展览活动的设计及服务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O:会议、展览活动的设计及服务所涉及场所的相关职业健康安全管理活动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北京建云国际广告有限公司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E:会议、展览活动的设计及服务所涉及场所的相关环境管理活动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Q:会议、展览活动的设计及服务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O:会议、展览活动的设计及服务所涉及场所的相关职业健康安全管理活动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895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