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ascii="宋体" w:hAnsi="宋体" w:eastAsia="宋体" w:cs="宋体"/>
                <w:color w:val="auto"/>
                <w:szCs w:val="24"/>
                <w:lang w:val="en-US" w:eastAsia="zh-CN"/>
              </w:rPr>
            </w:pPr>
            <w:r>
              <w:rPr>
                <w:rFonts w:hint="eastAsia" w:ascii="宋体" w:hAnsi="宋体" w:cs="宋体"/>
                <w:color w:val="auto"/>
                <w:szCs w:val="24"/>
                <w:lang w:val="en-US" w:eastAsia="zh-CN"/>
              </w:rPr>
              <w:t xml:space="preserve">受审核部门：管理层         </w:t>
            </w:r>
            <w:r>
              <w:rPr>
                <w:rFonts w:hint="eastAsia" w:ascii="宋体" w:hAnsi="宋体" w:cs="宋体"/>
                <w:color w:val="auto"/>
                <w:szCs w:val="24"/>
              </w:rPr>
              <w:t xml:space="preserve"> 主管领导</w:t>
            </w:r>
            <w:r>
              <w:rPr>
                <w:rFonts w:hint="eastAsia" w:ascii="宋体" w:hAnsi="宋体" w:cs="宋体"/>
                <w:color w:val="auto"/>
                <w:szCs w:val="24"/>
                <w:lang w:val="en-US" w:eastAsia="zh-CN"/>
              </w:rPr>
              <w:t>: 邓</w:t>
            </w:r>
            <w:r>
              <w:rPr>
                <w:rFonts w:hint="eastAsia" w:ascii="宋体" w:hAnsi="宋体" w:cs="宋体"/>
                <w:color w:val="auto"/>
                <w:szCs w:val="24"/>
                <w:highlight w:val="none"/>
                <w:lang w:val="en-US" w:eastAsia="zh-CN"/>
              </w:rPr>
              <w:t>建伟</w:t>
            </w:r>
            <w:r>
              <w:rPr>
                <w:rFonts w:hint="eastAsia" w:ascii="宋体" w:hAnsi="宋体" w:cs="宋体"/>
                <w:color w:val="auto"/>
                <w:szCs w:val="24"/>
                <w:highlight w:val="none"/>
              </w:rPr>
              <w:t xml:space="preserve">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陪同人员：</w:t>
            </w:r>
            <w:r>
              <w:rPr>
                <w:rFonts w:hint="eastAsia" w:ascii="宋体" w:hAnsi="宋体" w:cs="宋体"/>
                <w:color w:val="auto"/>
                <w:szCs w:val="24"/>
                <w:highlight w:val="none"/>
                <w:lang w:val="en-US" w:eastAsia="zh-CN"/>
              </w:rPr>
              <w:t>邓建</w:t>
            </w:r>
            <w:r>
              <w:rPr>
                <w:rFonts w:hint="eastAsia" w:ascii="宋体" w:hAnsi="宋体" w:cs="宋体"/>
                <w:color w:val="auto"/>
                <w:szCs w:val="24"/>
                <w:lang w:val="en-US" w:eastAsia="zh-CN"/>
              </w:rPr>
              <w:t>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宋体" w:hAnsi="宋体" w:eastAsia="宋体" w:cs="宋体"/>
                <w:color w:val="auto"/>
                <w:szCs w:val="24"/>
                <w:lang w:val="en-US" w:eastAsia="zh-CN"/>
              </w:rPr>
            </w:pPr>
            <w:r>
              <w:rPr>
                <w:rFonts w:hint="eastAsia" w:ascii="宋体" w:hAnsi="宋体" w:cs="宋体"/>
                <w:color w:val="auto"/>
                <w:szCs w:val="24"/>
              </w:rPr>
              <w:t>审核员：</w:t>
            </w:r>
            <w:r>
              <w:rPr>
                <w:rFonts w:hint="eastAsia" w:ascii="宋体" w:hAnsi="宋体" w:cs="宋体"/>
                <w:color w:val="auto"/>
                <w:szCs w:val="24"/>
                <w:lang w:eastAsia="zh-CN"/>
              </w:rPr>
              <w:t>冉景洲</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审核时间：</w:t>
            </w:r>
            <w:r>
              <w:rPr>
                <w:rFonts w:hint="eastAsia" w:ascii="宋体" w:hAnsi="宋体" w:cs="宋体"/>
                <w:color w:val="auto"/>
                <w:szCs w:val="24"/>
                <w:lang w:eastAsia="zh-CN"/>
              </w:rPr>
              <w:t>2020.8.</w:t>
            </w:r>
            <w:r>
              <w:rPr>
                <w:rFonts w:hint="eastAsia" w:ascii="宋体" w:hAnsi="宋体" w:cs="宋体"/>
                <w:color w:val="auto"/>
                <w:szCs w:val="24"/>
                <w:lang w:val="en-US" w:eastAsia="zh-CN"/>
              </w:rPr>
              <w:t>20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w:t>
            </w:r>
            <w:r>
              <w:rPr>
                <w:rFonts w:hint="eastAsia" w:ascii="宋体" w:hAnsi="宋体" w:cs="宋体"/>
                <w:color w:val="auto"/>
                <w:szCs w:val="24"/>
              </w:rPr>
              <w:t>风险和机遇分析表</w:t>
            </w:r>
            <w:r>
              <w:rPr>
                <w:rFonts w:hint="eastAsia" w:ascii="宋体" w:hAnsi="宋体" w:cs="宋体"/>
                <w:color w:val="000000"/>
                <w:szCs w:val="24"/>
              </w:rPr>
              <w:t>》，确定对公司有利的内外部环境因素有：公司全体员工的质量意识比较强，产品质量在同行业中比较领先。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公司通过同行交流、例会、QQ、微信等进行内外部沟通，并定期进行评审，形成会议记录。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w:t>
            </w:r>
            <w:r>
              <w:rPr>
                <w:rFonts w:hint="eastAsia" w:ascii="宋体" w:hAnsi="宋体" w:cs="宋体"/>
                <w:color w:val="auto"/>
                <w:szCs w:val="24"/>
              </w:rPr>
              <w:t>风险和机遇分析表</w:t>
            </w:r>
            <w:r>
              <w:rPr>
                <w:rFonts w:hint="eastAsia" w:ascii="宋体" w:hAnsi="宋体" w:cs="宋体"/>
                <w:color w:val="000000"/>
                <w:szCs w:val="24"/>
              </w:rPr>
              <w:t>》</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公司确定的相关方有客户</w:t>
            </w:r>
            <w:r>
              <w:rPr>
                <w:rFonts w:hint="eastAsia" w:ascii="宋体" w:hAnsi="宋体" w:cs="宋体"/>
                <w:color w:val="000000"/>
                <w:szCs w:val="24"/>
                <w:lang w:eastAsia="zh-CN"/>
              </w:rPr>
              <w:t>、</w:t>
            </w:r>
            <w:r>
              <w:rPr>
                <w:rFonts w:hint="eastAsia" w:ascii="宋体" w:hAnsi="宋体" w:cs="宋体"/>
                <w:color w:val="000000"/>
                <w:szCs w:val="24"/>
                <w:lang w:val="en-US" w:eastAsia="zh-CN"/>
              </w:rPr>
              <w:t>外部供方、周边企业和居民、政府机构公司经营者、</w:t>
            </w:r>
            <w:r>
              <w:rPr>
                <w:rFonts w:hint="eastAsia" w:ascii="宋体" w:hAnsi="宋体" w:cs="宋体"/>
                <w:color w:val="000000"/>
                <w:szCs w:val="24"/>
              </w:rPr>
              <w:t>员工等。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w:t>
            </w:r>
            <w:r>
              <w:rPr>
                <w:rFonts w:hint="eastAsia" w:ascii="宋体" w:hAnsi="宋体" w:cs="宋体"/>
                <w:color w:val="auto"/>
                <w:szCs w:val="24"/>
              </w:rPr>
              <w:t>相关方的需求和期望清单</w:t>
            </w:r>
            <w:r>
              <w:rPr>
                <w:rFonts w:hint="eastAsia" w:ascii="宋体" w:hAnsi="宋体" w:cs="宋体"/>
                <w:color w:val="000000"/>
                <w:szCs w:val="24"/>
              </w:rPr>
              <w:t>》</w:t>
            </w:r>
            <w:r>
              <w:rPr>
                <w:rFonts w:hint="eastAsia" w:ascii="宋体" w:hAnsi="宋体" w:cs="宋体"/>
                <w:color w:val="000000"/>
                <w:szCs w:val="24"/>
                <w:lang w:eastAsia="zh-CN"/>
              </w:rPr>
              <w:t>其中</w:t>
            </w:r>
            <w:r>
              <w:rPr>
                <w:rFonts w:hint="eastAsia" w:ascii="宋体" w:hAnsi="宋体" w:cs="宋体"/>
                <w:color w:val="000000"/>
                <w:szCs w:val="24"/>
              </w:rPr>
              <w:t>相关方</w:t>
            </w:r>
            <w:r>
              <w:rPr>
                <w:rFonts w:hint="eastAsia" w:ascii="宋体" w:hAnsi="宋体" w:cs="宋体"/>
                <w:color w:val="000000"/>
                <w:szCs w:val="24"/>
                <w:lang w:eastAsia="zh-CN"/>
              </w:rPr>
              <w:t>顾客的</w:t>
            </w:r>
            <w:r>
              <w:rPr>
                <w:rFonts w:hint="eastAsia" w:ascii="宋体" w:hAnsi="宋体" w:cs="宋体"/>
                <w:color w:val="000000"/>
                <w:szCs w:val="24"/>
              </w:rPr>
              <w:t>需求和期望</w:t>
            </w:r>
            <w:r>
              <w:rPr>
                <w:rFonts w:hint="eastAsia" w:ascii="宋体" w:hAnsi="宋体" w:cs="宋体"/>
                <w:color w:val="000000"/>
                <w:szCs w:val="24"/>
                <w:lang w:eastAsia="zh-CN"/>
              </w:rPr>
              <w:t>是</w:t>
            </w:r>
            <w:r>
              <w:rPr>
                <w:rFonts w:hint="eastAsia" w:ascii="宋体" w:hAnsi="宋体" w:cs="宋体"/>
                <w:color w:val="000000"/>
                <w:szCs w:val="24"/>
              </w:rPr>
              <w:t>产品质量符合顾客要求、及时交货、价格合理。</w:t>
            </w:r>
          </w:p>
          <w:p>
            <w:pPr>
              <w:rPr>
                <w:rFonts w:ascii="宋体" w:hAnsi="宋体" w:cs="宋体"/>
                <w:szCs w:val="21"/>
              </w:rPr>
            </w:pPr>
            <w:r>
              <w:rPr>
                <w:rFonts w:hint="eastAsia" w:ascii="宋体" w:hAnsi="宋体" w:cs="宋体"/>
                <w:color w:val="000000"/>
                <w:szCs w:val="24"/>
              </w:rPr>
              <w:t>监测指标：</w:t>
            </w:r>
            <w:r>
              <w:rPr>
                <w:rFonts w:hint="eastAsia" w:ascii="宋体" w:hAnsi="宋体"/>
                <w:kern w:val="0"/>
                <w:szCs w:val="21"/>
              </w:rPr>
              <w:t>顾客满意度</w:t>
            </w:r>
            <w:r>
              <w:rPr>
                <w:rFonts w:hint="eastAsia" w:ascii="宋体" w:hAnsi="宋体"/>
                <w:kern w:val="0"/>
                <w:szCs w:val="21"/>
                <w:lang w:eastAsia="zh-CN"/>
              </w:rPr>
              <w:t>、</w:t>
            </w:r>
            <w:r>
              <w:rPr>
                <w:rFonts w:hint="eastAsia" w:ascii="宋体" w:hAnsi="宋体"/>
                <w:kern w:val="0"/>
                <w:szCs w:val="21"/>
              </w:rPr>
              <w:t>客户投诉率</w:t>
            </w:r>
            <w:r>
              <w:rPr>
                <w:rFonts w:hint="eastAsia" w:ascii="宋体" w:hAnsi="宋体"/>
                <w:kern w:val="0"/>
                <w:szCs w:val="21"/>
                <w:lang w:eastAsia="zh-CN"/>
              </w:rPr>
              <w:t>、</w:t>
            </w:r>
            <w:r>
              <w:rPr>
                <w:rFonts w:hint="eastAsia" w:ascii="宋体" w:hAnsi="宋体"/>
                <w:kern w:val="0"/>
                <w:szCs w:val="21"/>
              </w:rPr>
              <w:t>交期变更率</w:t>
            </w:r>
            <w:r>
              <w:rPr>
                <w:rFonts w:hint="eastAsia" w:ascii="宋体" w:hAnsi="宋体" w:cs="宋体"/>
                <w:color w:val="000000"/>
                <w:szCs w:val="24"/>
              </w:rPr>
              <w:t>等。</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eastAsia="宋体"/>
                <w:color w:val="auto"/>
                <w:sz w:val="20"/>
                <w:highlight w:val="none"/>
                <w:lang w:eastAsia="zh-CN"/>
              </w:rPr>
            </w:pPr>
            <w:r>
              <w:rPr>
                <w:rFonts w:hint="eastAsia" w:ascii="宋体" w:hAnsi="宋体" w:cs="宋体"/>
                <w:color w:val="auto"/>
                <w:szCs w:val="24"/>
                <w:highlight w:val="none"/>
              </w:rPr>
              <w:t>公司</w:t>
            </w:r>
            <w:r>
              <w:rPr>
                <w:rFonts w:hint="eastAsia" w:ascii="宋体" w:hAnsi="宋体" w:cs="宋体"/>
                <w:color w:val="auto"/>
                <w:szCs w:val="24"/>
                <w:highlight w:val="none"/>
                <w:lang w:eastAsia="zh-CN"/>
              </w:rPr>
              <w:t>原申请</w:t>
            </w:r>
            <w:r>
              <w:rPr>
                <w:rFonts w:hint="eastAsia" w:ascii="宋体" w:hAnsi="宋体" w:cs="宋体"/>
                <w:color w:val="auto"/>
                <w:szCs w:val="24"/>
                <w:highlight w:val="none"/>
              </w:rPr>
              <w:t>的质量管理体系的范围为</w:t>
            </w:r>
            <w:r>
              <w:rPr>
                <w:rFonts w:hint="eastAsia" w:ascii="宋体" w:hAnsi="宋体" w:eastAsia="宋体"/>
                <w:color w:val="auto"/>
                <w:szCs w:val="22"/>
                <w:highlight w:val="none"/>
                <w:lang w:val="en-US" w:eastAsia="zh-CN"/>
              </w:rPr>
              <w:t>:</w:t>
            </w:r>
            <w:r>
              <w:rPr>
                <w:color w:val="auto"/>
                <w:sz w:val="20"/>
                <w:highlight w:val="none"/>
              </w:rPr>
              <w:t>电梯装饰材料、不锈钢金属制品的加工</w:t>
            </w:r>
            <w:r>
              <w:rPr>
                <w:rFonts w:hint="eastAsia" w:ascii="宋体" w:hAnsi="宋体"/>
                <w:color w:val="auto"/>
                <w:szCs w:val="21"/>
                <w:highlight w:val="none"/>
              </w:rPr>
              <w:t xml:space="preserve"> </w:t>
            </w:r>
            <w:r>
              <w:rPr>
                <w:rFonts w:hint="eastAsia" w:ascii="宋体" w:hAnsi="宋体" w:eastAsia="宋体"/>
                <w:color w:val="auto"/>
                <w:szCs w:val="22"/>
                <w:highlight w:val="none"/>
                <w:lang w:val="en-US" w:eastAsia="zh-CN"/>
              </w:rPr>
              <w:t>。经现场询问，负责人称公司不提供不锈钢金属制品的加工，因此审核范围只有：电梯装饰材料</w:t>
            </w:r>
            <w:r>
              <w:rPr>
                <w:color w:val="auto"/>
                <w:sz w:val="20"/>
                <w:highlight w:val="none"/>
              </w:rPr>
              <w:t>的加工</w:t>
            </w:r>
            <w:r>
              <w:rPr>
                <w:rFonts w:hint="eastAsia"/>
                <w:color w:val="auto"/>
                <w:sz w:val="20"/>
                <w:highlight w:val="none"/>
                <w:lang w:eastAsia="zh-CN"/>
              </w:rPr>
              <w:t>。</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---不适用条款：8.3</w:t>
            </w:r>
          </w:p>
          <w:p>
            <w:pPr>
              <w:spacing w:line="360" w:lineRule="auto"/>
              <w:ind w:firstLine="420" w:firstLineChars="200"/>
              <w:rPr>
                <w:rFonts w:hint="eastAsia" w:ascii="宋体" w:hAnsi="宋体"/>
                <w:sz w:val="21"/>
                <w:szCs w:val="21"/>
                <w:lang w:eastAsia="zh-CN"/>
              </w:rPr>
            </w:pPr>
            <w:r>
              <w:rPr>
                <w:rFonts w:hint="eastAsia" w:ascii="宋体" w:hAnsi="宋体" w:eastAsia="宋体"/>
              </w:rPr>
              <w:t>公司所</w:t>
            </w:r>
            <w:r>
              <w:rPr>
                <w:rFonts w:hint="eastAsia" w:ascii="宋体" w:hAnsi="宋体" w:eastAsia="宋体"/>
                <w:lang w:eastAsia="zh-CN"/>
              </w:rPr>
              <w:t>生产</w:t>
            </w:r>
            <w:r>
              <w:rPr>
                <w:rFonts w:hint="eastAsia" w:ascii="宋体" w:hAnsi="宋体" w:eastAsia="宋体"/>
              </w:rPr>
              <w:t>的</w:t>
            </w:r>
            <w:r>
              <w:rPr>
                <w:rFonts w:hint="eastAsia" w:ascii="宋体" w:hAnsi="宋体" w:eastAsia="宋体"/>
                <w:lang w:eastAsia="zh-CN"/>
              </w:rPr>
              <w:t>产品</w:t>
            </w:r>
            <w:r>
              <w:rPr>
                <w:rFonts w:hint="eastAsia" w:ascii="宋体" w:hAnsi="宋体" w:eastAsia="宋体"/>
              </w:rPr>
              <w:t>按</w:t>
            </w:r>
            <w:r>
              <w:rPr>
                <w:rFonts w:hint="eastAsia" w:ascii="宋体" w:hAnsi="宋体" w:eastAsia="宋体"/>
                <w:lang w:eastAsia="zh-CN"/>
              </w:rPr>
              <w:t>客户提供的</w:t>
            </w:r>
            <w:r>
              <w:rPr>
                <w:rFonts w:hint="eastAsia" w:ascii="宋体" w:hAnsi="宋体" w:eastAsia="宋体"/>
              </w:rPr>
              <w:t>图纸</w:t>
            </w:r>
            <w:r>
              <w:rPr>
                <w:rFonts w:hint="eastAsia" w:ascii="宋体" w:hAnsi="宋体" w:eastAsia="宋体"/>
                <w:lang w:eastAsia="zh-CN"/>
              </w:rPr>
              <w:t>或</w:t>
            </w:r>
            <w:r>
              <w:rPr>
                <w:rFonts w:hint="eastAsia" w:ascii="宋体" w:hAnsi="宋体" w:eastAsia="宋体"/>
              </w:rPr>
              <w:t>客户要求进行，</w:t>
            </w:r>
            <w:r>
              <w:rPr>
                <w:rFonts w:hint="eastAsia"/>
                <w:sz w:val="24"/>
                <w:szCs w:val="24"/>
              </w:rPr>
              <w:t>不需要进一步细化顾客的要求，也无权修改要求，对产品的缺陷也不负责</w:t>
            </w:r>
            <w:r>
              <w:rPr>
                <w:rFonts w:hint="eastAsia"/>
                <w:sz w:val="24"/>
                <w:szCs w:val="24"/>
                <w:lang w:eastAsia="zh-CN"/>
              </w:rPr>
              <w:t>，</w:t>
            </w:r>
            <w:r>
              <w:rPr>
                <w:rFonts w:hint="eastAsia" w:ascii="宋体" w:hAnsi="宋体" w:eastAsia="宋体"/>
              </w:rPr>
              <w:t>整个</w:t>
            </w:r>
            <w:r>
              <w:rPr>
                <w:rFonts w:hint="eastAsia" w:ascii="宋体" w:hAnsi="宋体" w:eastAsia="宋体"/>
                <w:lang w:eastAsia="zh-CN"/>
              </w:rPr>
              <w:t>生产</w:t>
            </w:r>
            <w:r>
              <w:rPr>
                <w:rFonts w:hint="eastAsia" w:ascii="宋体" w:hAnsi="宋体" w:eastAsia="宋体"/>
              </w:rPr>
              <w:t>过程不涉及设计新</w:t>
            </w:r>
            <w:r>
              <w:rPr>
                <w:rFonts w:hint="eastAsia" w:ascii="宋体" w:hAnsi="宋体" w:eastAsia="宋体"/>
                <w:lang w:eastAsia="zh-CN"/>
              </w:rPr>
              <w:t>产品</w:t>
            </w:r>
            <w:r>
              <w:rPr>
                <w:rFonts w:hint="eastAsia" w:ascii="宋体" w:hAnsi="宋体" w:eastAsia="宋体"/>
              </w:rPr>
              <w:t>的内容。</w:t>
            </w:r>
            <w:r>
              <w:rPr>
                <w:rFonts w:hint="eastAsia" w:ascii="宋体" w:hAnsi="宋体"/>
                <w:sz w:val="21"/>
                <w:szCs w:val="21"/>
                <w:lang w:eastAsia="zh-CN"/>
              </w:rPr>
              <w:t xml:space="preserve">  </w:t>
            </w:r>
          </w:p>
          <w:p>
            <w:pPr>
              <w:spacing w:line="360" w:lineRule="auto"/>
              <w:ind w:firstLine="420" w:firstLineChars="200"/>
              <w:rPr>
                <w:rFonts w:hint="eastAsia" w:ascii="宋体" w:hAnsi="宋体" w:eastAsia="宋体"/>
                <w:szCs w:val="22"/>
                <w:lang w:eastAsia="zh-CN"/>
              </w:rPr>
            </w:pPr>
            <w:r>
              <w:rPr>
                <w:rFonts w:hint="eastAsia" w:ascii="宋体" w:hAnsi="宋体"/>
                <w:sz w:val="21"/>
                <w:szCs w:val="21"/>
                <w:highlight w:val="none"/>
                <w:lang w:eastAsia="zh-CN"/>
              </w:rPr>
              <w:t xml:space="preserve"> </w:t>
            </w:r>
            <w:r>
              <w:rPr>
                <w:rFonts w:hint="eastAsia" w:ascii="宋体" w:hAnsi="宋体" w:eastAsia="宋体"/>
                <w:szCs w:val="22"/>
                <w:lang w:eastAsia="zh-CN"/>
              </w:rPr>
              <w:t>注册地址：</w:t>
            </w:r>
            <w:bookmarkStart w:id="0" w:name="注册地址"/>
            <w:r>
              <w:rPr>
                <w:rFonts w:hint="eastAsia" w:ascii="宋体" w:hAnsi="宋体" w:eastAsia="宋体"/>
                <w:szCs w:val="22"/>
                <w:lang w:eastAsia="zh-CN"/>
              </w:rPr>
              <w:t>重庆市九龙坡区九龙园区B3区龙渡路91号-附9号2-1</w:t>
            </w:r>
            <w:bookmarkEnd w:id="0"/>
          </w:p>
          <w:p>
            <w:pPr>
              <w:spacing w:line="360" w:lineRule="auto"/>
              <w:ind w:firstLine="420" w:firstLineChars="200"/>
              <w:rPr>
                <w:rFonts w:hint="eastAsia" w:ascii="宋体" w:hAnsi="宋体" w:eastAsia="宋体"/>
                <w:szCs w:val="22"/>
                <w:lang w:eastAsia="zh-CN"/>
              </w:rPr>
            </w:pPr>
            <w:r>
              <w:rPr>
                <w:rFonts w:hint="eastAsia" w:ascii="宋体" w:hAnsi="宋体" w:eastAsia="宋体"/>
                <w:szCs w:val="22"/>
                <w:lang w:eastAsia="zh-CN"/>
              </w:rPr>
              <w:t>生产/经营地址：重庆市九龙坡区九龙园区B3区龙渡路91号-附9号2-1</w:t>
            </w:r>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hint="eastAsia" w:ascii="宋体" w:hAnsi="宋体" w:cs="宋体"/>
                <w:szCs w:val="24"/>
              </w:rPr>
            </w:pPr>
          </w:p>
          <w:p>
            <w:pPr>
              <w:spacing w:line="360" w:lineRule="auto"/>
              <w:rPr>
                <w:rFonts w:hint="eastAsia" w:ascii="宋体" w:hAnsi="宋体" w:cs="宋体"/>
                <w:szCs w:val="24"/>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rPr>
                <w:rFonts w:hint="eastAsia" w:ascii="宋体" w:hAnsi="宋体" w:cs="宋体"/>
                <w:color w:val="auto"/>
                <w:szCs w:val="24"/>
                <w:lang w:eastAsia="zh-CN"/>
              </w:rPr>
            </w:pPr>
            <w:r>
              <w:rPr>
                <w:rFonts w:hint="eastAsia" w:ascii="宋体" w:hAnsi="宋体" w:cs="宋体"/>
                <w:color w:val="auto"/>
                <w:szCs w:val="24"/>
              </w:rPr>
              <w:t>经现场确认</w:t>
            </w:r>
          </w:p>
          <w:p>
            <w:pPr>
              <w:spacing w:line="360" w:lineRule="auto"/>
              <w:rPr>
                <w:rFonts w:hint="eastAsia" w:ascii="宋体" w:hAnsi="宋体"/>
                <w:color w:val="auto"/>
                <w:szCs w:val="22"/>
                <w:highlight w:val="none"/>
                <w:lang w:val="en-US" w:eastAsia="zh-CN"/>
              </w:rPr>
            </w:pPr>
            <w:r>
              <w:rPr>
                <w:rFonts w:hint="eastAsia" w:ascii="宋体" w:hAnsi="宋体"/>
                <w:color w:val="auto"/>
                <w:szCs w:val="22"/>
                <w:lang w:val="en-US" w:eastAsia="zh-CN"/>
              </w:rPr>
              <w:t>外包过程</w:t>
            </w:r>
            <w:r>
              <w:rPr>
                <w:rFonts w:hint="eastAsia" w:ascii="宋体" w:hAnsi="宋体"/>
                <w:color w:val="auto"/>
                <w:szCs w:val="22"/>
                <w:highlight w:val="none"/>
                <w:lang w:val="en-US" w:eastAsia="zh-CN"/>
              </w:rPr>
              <w:t>：</w:t>
            </w:r>
            <w:r>
              <w:rPr>
                <w:rFonts w:hint="eastAsia" w:ascii="宋体" w:hAnsi="宋体" w:cs="宋体"/>
                <w:color w:val="auto"/>
                <w:szCs w:val="24"/>
                <w:highlight w:val="none"/>
                <w:lang w:val="en-US" w:eastAsia="zh-CN"/>
              </w:rPr>
              <w:t>无</w:t>
            </w:r>
          </w:p>
          <w:p>
            <w:pPr>
              <w:spacing w:line="360" w:lineRule="auto"/>
              <w:rPr>
                <w:rFonts w:hint="eastAsia" w:ascii="宋体" w:hAnsi="宋体" w:eastAsia="宋体"/>
                <w:color w:val="auto"/>
                <w:szCs w:val="22"/>
                <w:highlight w:val="none"/>
                <w:lang w:val="en-US" w:eastAsia="zh-CN"/>
              </w:rPr>
            </w:pPr>
            <w:r>
              <w:rPr>
                <w:rFonts w:hint="eastAsia" w:ascii="宋体" w:hAnsi="宋体" w:eastAsia="宋体"/>
                <w:color w:val="auto"/>
                <w:szCs w:val="22"/>
                <w:highlight w:val="none"/>
                <w:lang w:val="en-US" w:eastAsia="zh-CN"/>
              </w:rPr>
              <w:t>关键过程</w:t>
            </w:r>
            <w:r>
              <w:rPr>
                <w:rFonts w:hint="eastAsia" w:ascii="宋体" w:hAnsi="宋体"/>
                <w:color w:val="auto"/>
                <w:szCs w:val="22"/>
                <w:highlight w:val="none"/>
                <w:lang w:val="en-US" w:eastAsia="zh-CN"/>
              </w:rPr>
              <w:t>：机加</w:t>
            </w:r>
          </w:p>
          <w:p>
            <w:pPr>
              <w:spacing w:line="400" w:lineRule="exact"/>
              <w:ind w:firstLine="420" w:firstLineChars="200"/>
              <w:jc w:val="left"/>
              <w:rPr>
                <w:rFonts w:hint="default"/>
                <w:lang w:val="en-US" w:eastAsia="zh-CN"/>
              </w:rPr>
            </w:pPr>
            <w:r>
              <w:rPr>
                <w:rFonts w:hint="eastAsia" w:ascii="宋体" w:hAnsi="宋体" w:eastAsia="宋体"/>
                <w:color w:val="auto"/>
                <w:szCs w:val="22"/>
                <w:highlight w:val="none"/>
                <w:lang w:val="en-US" w:eastAsia="zh-CN"/>
              </w:rPr>
              <w:t>特殊过程</w:t>
            </w:r>
            <w:r>
              <w:rPr>
                <w:rFonts w:hint="eastAsia" w:ascii="宋体" w:hAnsi="宋体"/>
                <w:color w:val="auto"/>
                <w:szCs w:val="22"/>
                <w:highlight w:val="none"/>
                <w:lang w:val="en-US" w:eastAsia="zh-CN"/>
              </w:rPr>
              <w:t>：</w:t>
            </w:r>
            <w:r>
              <w:rPr>
                <w:rFonts w:hint="eastAsia"/>
                <w:color w:val="auto"/>
                <w:szCs w:val="22"/>
                <w:highlight w:val="none"/>
                <w:lang w:eastAsia="zh-CN"/>
              </w:rPr>
              <w:t>焊接过程</w:t>
            </w:r>
          </w:p>
          <w:p>
            <w:pPr>
              <w:spacing w:line="360" w:lineRule="auto"/>
              <w:rPr>
                <w:rFonts w:ascii="宋体" w:hAnsi="宋体" w:cs="宋体"/>
                <w:szCs w:val="24"/>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eastAsia="宋体" w:cs="宋体"/>
                <w:color w:val="auto"/>
                <w:szCs w:val="24"/>
                <w:highlight w:val="yellow"/>
                <w:u w:val="none"/>
                <w:lang w:eastAsia="zh-CN"/>
              </w:rPr>
            </w:pPr>
            <w:r>
              <w:rPr>
                <w:rFonts w:hint="eastAsia" w:ascii="宋体" w:hAnsi="宋体" w:cs="宋体"/>
                <w:color w:val="auto"/>
                <w:szCs w:val="24"/>
              </w:rPr>
              <w:t>总经</w:t>
            </w:r>
            <w:r>
              <w:rPr>
                <w:rFonts w:hint="eastAsia" w:ascii="宋体" w:hAnsi="宋体" w:cs="宋体"/>
                <w:color w:val="auto"/>
                <w:szCs w:val="24"/>
                <w:highlight w:val="none"/>
              </w:rPr>
              <w:t>理：</w:t>
            </w:r>
            <w:bookmarkStart w:id="1" w:name="联系人"/>
            <w:r>
              <w:rPr>
                <w:highlight w:val="none"/>
              </w:rPr>
              <w:t>邓建伟</w:t>
            </w:r>
            <w:bookmarkEnd w:id="1"/>
            <w:r>
              <w:rPr>
                <w:rFonts w:hint="eastAsia" w:ascii="宋体" w:hAnsi="宋体" w:cs="宋体"/>
                <w:color w:val="auto"/>
                <w:szCs w:val="24"/>
                <w:highlight w:val="none"/>
              </w:rPr>
              <w:t xml:space="preserve">   组织代表：</w:t>
            </w:r>
            <w:r>
              <w:rPr>
                <w:rFonts w:hint="eastAsia" w:ascii="宋体" w:hAnsi="宋体" w:eastAsia="宋体"/>
                <w:highlight w:val="none"/>
                <w:u w:val="none"/>
                <w:lang w:eastAsia="zh-CN"/>
              </w:rPr>
              <w:t>邓建伟</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hint="eastAsia"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hint="eastAsia"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hint="eastAsia"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hint="eastAsia"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w:t>
            </w:r>
            <w:r>
              <w:rPr>
                <w:rFonts w:hint="eastAsia" w:ascii="宋体" w:hAnsi="宋体" w:cs="宋体"/>
                <w:color w:val="000000"/>
                <w:szCs w:val="24"/>
                <w:lang w:val="en-US" w:eastAsia="zh-CN"/>
              </w:rPr>
              <w:t>,</w:t>
            </w:r>
            <w:r>
              <w:rPr>
                <w:rFonts w:hint="eastAsia" w:ascii="宋体" w:hAnsi="宋体" w:cs="宋体"/>
                <w:color w:val="000000"/>
                <w:szCs w:val="24"/>
              </w:rPr>
              <w:t>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rPr>
                <w:rFonts w:hint="eastAsia" w:ascii="宋体" w:hAnsi="宋体" w:cs="宋体"/>
                <w:color w:val="000000"/>
                <w:szCs w:val="24"/>
                <w:lang w:eastAsia="zh-CN"/>
              </w:rPr>
            </w:pPr>
            <w:r>
              <w:rPr>
                <w:rFonts w:hint="eastAsia" w:ascii="宋体" w:hAnsi="宋体" w:cs="宋体"/>
                <w:color w:val="000000"/>
                <w:szCs w:val="24"/>
              </w:rPr>
              <w:t>“</w:t>
            </w:r>
            <w:r>
              <w:rPr>
                <w:rFonts w:hint="eastAsia" w:ascii="宋体" w:hAnsi="宋体" w:cs="宋体"/>
                <w:color w:val="000000"/>
                <w:szCs w:val="24"/>
                <w:lang w:eastAsia="zh-CN"/>
              </w:rPr>
              <w:t>质量第一</w:t>
            </w:r>
            <w:r>
              <w:rPr>
                <w:rFonts w:hint="eastAsia" w:ascii="宋体" w:hAnsi="宋体" w:cs="宋体"/>
                <w:color w:val="000000"/>
                <w:szCs w:val="24"/>
              </w:rPr>
              <w:t>、</w:t>
            </w:r>
            <w:r>
              <w:rPr>
                <w:rFonts w:hint="eastAsia" w:ascii="宋体" w:hAnsi="宋体" w:cs="宋体"/>
                <w:color w:val="000000"/>
                <w:szCs w:val="24"/>
                <w:lang w:eastAsia="zh-CN"/>
              </w:rPr>
              <w:t>用户至上；持续改进</w:t>
            </w:r>
            <w:r>
              <w:rPr>
                <w:rFonts w:hint="eastAsia" w:ascii="宋体" w:hAnsi="宋体" w:cs="宋体"/>
                <w:color w:val="000000"/>
                <w:szCs w:val="24"/>
              </w:rPr>
              <w:t>，</w:t>
            </w:r>
            <w:r>
              <w:rPr>
                <w:rFonts w:hint="eastAsia" w:ascii="宋体" w:hAnsi="宋体" w:cs="宋体"/>
                <w:color w:val="000000"/>
                <w:szCs w:val="24"/>
                <w:lang w:eastAsia="zh-CN"/>
              </w:rPr>
              <w:t>服务周到。”</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400" w:lineRule="exact"/>
              <w:ind w:firstLine="420" w:firstLineChars="200"/>
              <w:jc w:val="left"/>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sz w:val="24"/>
                <w:szCs w:val="24"/>
                <w:lang w:eastAsia="zh-CN"/>
              </w:rPr>
              <w:t>行政部、生产部、销售</w:t>
            </w:r>
            <w:r>
              <w:rPr>
                <w:rFonts w:hint="eastAsia"/>
                <w:sz w:val="24"/>
                <w:szCs w:val="24"/>
                <w:lang w:val="en-US" w:eastAsia="zh-CN"/>
              </w:rPr>
              <w:t>部、采购部等</w:t>
            </w:r>
            <w:r>
              <w:rPr>
                <w:rFonts w:hint="eastAsia"/>
                <w:sz w:val="24"/>
                <w:szCs w:val="24"/>
                <w:lang w:eastAsia="zh-CN"/>
              </w:rPr>
              <w:t>部门，</w:t>
            </w:r>
            <w:r>
              <w:rPr>
                <w:rFonts w:hint="eastAsia" w:ascii="宋体" w:hAnsi="宋体" w:cs="宋体"/>
                <w:color w:val="000000"/>
                <w:szCs w:val="24"/>
              </w:rPr>
              <w:t>对应每个部门有职能分配表，在5.3职责和权限中对各部门职责权限进行了规定，质量体系负责人由：</w:t>
            </w:r>
            <w:r>
              <w:rPr>
                <w:highlight w:val="none"/>
              </w:rPr>
              <w:t>邓建伟</w:t>
            </w:r>
            <w:r>
              <w:rPr>
                <w:rFonts w:hint="eastAsia" w:ascii="宋体" w:hAnsi="宋体" w:cs="宋体"/>
                <w:color w:val="000000"/>
                <w:szCs w:val="24"/>
                <w:highlight w:val="none"/>
              </w:rPr>
              <w:t>负责，</w:t>
            </w:r>
            <w:r>
              <w:rPr>
                <w:rFonts w:hint="eastAsia" w:ascii="宋体" w:hAnsi="宋体" w:cs="宋体"/>
                <w:color w:val="000000"/>
                <w:szCs w:val="24"/>
              </w:rPr>
              <w:t>各部门基本清楚其职责，文件描述职责与实际基本符合。</w:t>
            </w:r>
          </w:p>
          <w:p>
            <w:pPr>
              <w:spacing w:line="360" w:lineRule="auto"/>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公司策划并批准实施《风险和机遇评估分析表》，内容包括风险类型、风险因素、</w:t>
            </w:r>
            <w:r>
              <w:rPr>
                <w:rFonts w:hint="eastAsia" w:ascii="宋体" w:hAnsi="宋体" w:cs="宋体"/>
                <w:szCs w:val="24"/>
                <w:lang w:val="en-US" w:eastAsia="zh-CN"/>
              </w:rPr>
              <w:t>风险分析、</w:t>
            </w:r>
            <w:r>
              <w:rPr>
                <w:rFonts w:hint="eastAsia" w:ascii="宋体" w:hAnsi="宋体" w:cs="宋体"/>
                <w:color w:val="000000"/>
                <w:szCs w:val="24"/>
                <w:lang w:val="en-US" w:eastAsia="zh-CN"/>
              </w:rPr>
              <w:t>管理</w:t>
            </w:r>
            <w:r>
              <w:rPr>
                <w:rFonts w:hint="eastAsia" w:ascii="宋体" w:hAnsi="宋体" w:cs="宋体"/>
                <w:color w:val="000000"/>
                <w:szCs w:val="24"/>
              </w:rPr>
              <w:t>措施</w:t>
            </w:r>
            <w:r>
              <w:rPr>
                <w:rFonts w:hint="eastAsia" w:ascii="宋体" w:hAnsi="宋体" w:cs="宋体"/>
                <w:szCs w:val="24"/>
              </w:rPr>
              <w:t>、涉及的部门</w:t>
            </w:r>
            <w:r>
              <w:rPr>
                <w:rFonts w:hint="eastAsia" w:ascii="宋体" w:hAnsi="宋体" w:cs="宋体"/>
                <w:szCs w:val="24"/>
                <w:lang w:eastAsia="zh-CN"/>
              </w:rPr>
              <w:t>、</w:t>
            </w:r>
            <w:r>
              <w:rPr>
                <w:rFonts w:hint="eastAsia" w:ascii="宋体" w:hAnsi="宋体" w:cs="宋体"/>
                <w:szCs w:val="24"/>
                <w:lang w:val="en-US" w:eastAsia="zh-CN"/>
              </w:rPr>
              <w:t>实施时间及有效性</w:t>
            </w:r>
            <w:r>
              <w:rPr>
                <w:rFonts w:hint="eastAsia" w:ascii="宋体" w:hAnsi="宋体" w:cs="宋体"/>
                <w:szCs w:val="24"/>
              </w:rPr>
              <w:t>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应对机遇及措施：及时关注公司产品市场的情况，引入技术人才，并开发市场潜力</w:t>
            </w:r>
            <w:r>
              <w:rPr>
                <w:rFonts w:hint="eastAsia" w:ascii="宋体" w:hAnsi="宋体" w:cs="宋体"/>
                <w:color w:val="000000"/>
                <w:szCs w:val="24"/>
                <w:lang w:eastAsia="zh-CN"/>
              </w:rPr>
              <w:t>。</w:t>
            </w:r>
            <w:r>
              <w:rPr>
                <w:rFonts w:hint="eastAsia" w:ascii="宋体" w:hAnsi="宋体" w:cs="宋体"/>
                <w:color w:val="000000"/>
                <w:szCs w:val="24"/>
              </w:rPr>
              <w:t>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w:t>
            </w:r>
            <w:r>
              <w:rPr>
                <w:rFonts w:hint="eastAsia" w:ascii="宋体" w:hAnsi="宋体" w:cs="宋体"/>
                <w:color w:val="000000"/>
                <w:szCs w:val="24"/>
                <w:lang w:val="en-US" w:eastAsia="zh-CN"/>
              </w:rPr>
              <w:t>供应</w:t>
            </w:r>
            <w:r>
              <w:rPr>
                <w:rFonts w:hint="eastAsia" w:ascii="宋体" w:hAnsi="宋体" w:cs="宋体"/>
                <w:color w:val="000000"/>
                <w:szCs w:val="24"/>
              </w:rPr>
              <w:t>、文化、社会</w:t>
            </w:r>
            <w:r>
              <w:rPr>
                <w:rFonts w:hint="eastAsia" w:ascii="宋体" w:hAnsi="宋体" w:cs="宋体"/>
                <w:color w:val="000000"/>
                <w:szCs w:val="24"/>
                <w:lang w:eastAsia="zh-CN"/>
              </w:rPr>
              <w:t>、</w:t>
            </w:r>
            <w:r>
              <w:rPr>
                <w:rFonts w:hint="eastAsia" w:ascii="宋体" w:hAnsi="宋体" w:cs="宋体"/>
                <w:color w:val="000000"/>
                <w:szCs w:val="24"/>
              </w:rPr>
              <w:t>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 xml:space="preserve">公司的质量目标为： </w:t>
            </w:r>
          </w:p>
          <w:p>
            <w:pPr>
              <w:numPr>
                <w:ilvl w:val="0"/>
                <w:numId w:val="2"/>
              </w:numPr>
              <w:spacing w:line="360" w:lineRule="auto"/>
              <w:ind w:left="425" w:leftChars="0" w:hanging="425" w:firstLineChars="0"/>
              <w:jc w:val="left"/>
              <w:rPr>
                <w:rFonts w:hint="eastAsia" w:ascii="宋体" w:hAnsi="宋体" w:cs="宋体"/>
                <w:color w:val="000000"/>
                <w:szCs w:val="24"/>
              </w:rPr>
            </w:pPr>
            <w:r>
              <w:rPr>
                <w:rFonts w:hint="eastAsia" w:ascii="宋体" w:hAnsi="宋体" w:cs="宋体"/>
                <w:color w:val="000000"/>
                <w:szCs w:val="24"/>
              </w:rPr>
              <w:t>产品一次检验合格率≥9</w:t>
            </w:r>
            <w:r>
              <w:rPr>
                <w:rFonts w:hint="eastAsia" w:ascii="宋体" w:hAnsi="宋体" w:cs="宋体"/>
                <w:color w:val="000000"/>
                <w:szCs w:val="24"/>
                <w:lang w:eastAsia="zh-CN"/>
              </w:rPr>
              <w:t>5</w:t>
            </w:r>
            <w:r>
              <w:rPr>
                <w:rFonts w:hint="eastAsia" w:ascii="宋体" w:hAnsi="宋体" w:cs="宋体"/>
                <w:color w:val="000000"/>
                <w:szCs w:val="24"/>
              </w:rPr>
              <w:t>%；</w:t>
            </w:r>
          </w:p>
          <w:p>
            <w:pPr>
              <w:numPr>
                <w:ilvl w:val="0"/>
                <w:numId w:val="2"/>
              </w:numPr>
              <w:spacing w:line="360" w:lineRule="auto"/>
              <w:ind w:left="425" w:leftChars="0" w:hanging="425" w:firstLineChars="0"/>
              <w:jc w:val="left"/>
              <w:rPr>
                <w:rFonts w:hint="eastAsia" w:ascii="宋体" w:hAnsi="宋体" w:cs="宋体"/>
                <w:color w:val="000000"/>
                <w:szCs w:val="24"/>
              </w:rPr>
            </w:pPr>
            <w:r>
              <w:rPr>
                <w:rFonts w:hint="eastAsia" w:ascii="宋体" w:hAnsi="宋体" w:cs="宋体"/>
                <w:color w:val="000000"/>
                <w:szCs w:val="24"/>
              </w:rPr>
              <w:t>产品按期交付率≥98%；</w:t>
            </w:r>
          </w:p>
          <w:p>
            <w:pPr>
              <w:numPr>
                <w:ilvl w:val="0"/>
                <w:numId w:val="2"/>
              </w:numPr>
              <w:spacing w:line="360" w:lineRule="auto"/>
              <w:ind w:left="425" w:leftChars="0" w:hanging="425" w:firstLineChars="0"/>
              <w:jc w:val="left"/>
              <w:rPr>
                <w:rFonts w:hint="eastAsia" w:ascii="宋体" w:hAnsi="宋体" w:cs="宋体"/>
                <w:color w:val="000000"/>
                <w:szCs w:val="24"/>
              </w:rPr>
            </w:pPr>
            <w:r>
              <w:rPr>
                <w:rFonts w:hint="eastAsia" w:ascii="宋体" w:hAnsi="宋体" w:cs="宋体"/>
                <w:color w:val="000000"/>
                <w:szCs w:val="24"/>
              </w:rPr>
              <w:t>顾客满意度95分以上。</w:t>
            </w:r>
          </w:p>
          <w:p>
            <w:pPr>
              <w:numPr>
                <w:ilvl w:val="0"/>
                <w:numId w:val="3"/>
              </w:num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400" w:lineRule="exact"/>
              <w:ind w:firstLine="420" w:firstLineChars="200"/>
              <w:rPr>
                <w:rFonts w:hint="eastAsia" w:ascii="宋体" w:hAnsi="宋体" w:cs="宋体"/>
                <w:color w:val="000000"/>
                <w:szCs w:val="24"/>
              </w:rPr>
            </w:pPr>
            <w:r>
              <w:rPr>
                <w:rFonts w:hint="eastAsia" w:ascii="宋体" w:hAnsi="宋体" w:cs="宋体"/>
                <w:color w:val="000000"/>
                <w:szCs w:val="24"/>
              </w:rPr>
              <w:t>查《</w:t>
            </w:r>
            <w:r>
              <w:rPr>
                <w:rFonts w:hint="eastAsia" w:ascii="宋体" w:hAnsi="宋体" w:cs="宋体"/>
                <w:color w:val="auto"/>
                <w:kern w:val="2"/>
                <w:sz w:val="21"/>
                <w:szCs w:val="21"/>
              </w:rPr>
              <w:t>质量目标分解考核统计表</w:t>
            </w:r>
            <w:r>
              <w:rPr>
                <w:rFonts w:hint="eastAsia" w:ascii="宋体" w:hAnsi="宋体" w:cs="宋体"/>
                <w:color w:val="000000"/>
                <w:szCs w:val="24"/>
              </w:rPr>
              <w:t>》</w:t>
            </w:r>
            <w:r>
              <w:rPr>
                <w:rFonts w:hint="eastAsia" w:ascii="宋体" w:hAnsi="宋体" w:cs="宋体"/>
                <w:color w:val="auto"/>
                <w:kern w:val="2"/>
                <w:sz w:val="21"/>
                <w:szCs w:val="21"/>
              </w:rPr>
              <w:t>2020</w:t>
            </w:r>
            <w:r>
              <w:rPr>
                <w:rFonts w:hint="eastAsia" w:ascii="宋体" w:hAnsi="宋体" w:cs="宋体"/>
                <w:color w:val="auto"/>
                <w:kern w:val="2"/>
                <w:sz w:val="21"/>
                <w:szCs w:val="21"/>
                <w:lang w:val="en-US" w:eastAsia="zh-CN"/>
              </w:rPr>
              <w:t>.</w:t>
            </w:r>
            <w:r>
              <w:rPr>
                <w:rFonts w:hint="eastAsia" w:ascii="宋体" w:hAnsi="宋体" w:cs="宋体"/>
                <w:color w:val="auto"/>
                <w:kern w:val="2"/>
                <w:sz w:val="21"/>
                <w:szCs w:val="21"/>
              </w:rPr>
              <w:t>4.1-2020.6.30对目标进行考核，考核情况为：</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kern w:val="0"/>
              </w:rPr>
              <w:t>产品一次检验合格率</w:t>
            </w:r>
            <w:r>
              <w:rPr>
                <w:rFonts w:hint="eastAsia" w:ascii="宋体" w:hAnsi="宋体" w:cs="宋体"/>
                <w:color w:val="000000"/>
                <w:szCs w:val="24"/>
                <w:lang w:val="en-US" w:eastAsia="zh-CN"/>
              </w:rPr>
              <w:t>100%</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eastAsia="zh-CN"/>
              </w:rPr>
              <w:t>客户</w:t>
            </w:r>
            <w:r>
              <w:rPr>
                <w:rFonts w:hint="eastAsia" w:ascii="宋体" w:hAnsi="宋体" w:cs="宋体"/>
                <w:color w:val="000000"/>
                <w:szCs w:val="24"/>
              </w:rPr>
              <w:t>满意</w:t>
            </w:r>
            <w:r>
              <w:rPr>
                <w:rFonts w:hint="eastAsia" w:ascii="宋体" w:hAnsi="宋体" w:cs="宋体"/>
                <w:color w:val="000000"/>
                <w:szCs w:val="24"/>
                <w:lang w:eastAsia="zh-CN"/>
              </w:rPr>
              <w:t>度达</w:t>
            </w:r>
            <w:r>
              <w:rPr>
                <w:rFonts w:hint="eastAsia" w:ascii="宋体" w:hAnsi="宋体" w:cs="宋体"/>
                <w:color w:val="000000"/>
                <w:szCs w:val="24"/>
                <w:lang w:val="en-US" w:eastAsia="zh-CN"/>
              </w:rPr>
              <w:t>98分</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kern w:val="0"/>
              </w:rPr>
              <w:t>产品按期交付率</w:t>
            </w:r>
            <w:r>
              <w:rPr>
                <w:rFonts w:hint="eastAsia" w:ascii="宋体" w:hAnsi="宋体" w:cs="宋体"/>
                <w:color w:val="000000"/>
                <w:szCs w:val="24"/>
                <w:lang w:val="en-US" w:eastAsia="zh-CN"/>
              </w:rPr>
              <w:t xml:space="preserve">100%， </w:t>
            </w:r>
          </w:p>
          <w:p>
            <w:pPr>
              <w:pStyle w:val="2"/>
              <w:ind w:firstLine="230" w:firstLineChars="100"/>
              <w:rPr>
                <w:rFonts w:hint="default"/>
                <w:lang w:val="en-US" w:eastAsia="zh-CN"/>
              </w:rPr>
            </w:pPr>
            <w:r>
              <w:rPr>
                <w:rFonts w:hint="eastAsia"/>
                <w:lang w:val="en-US" w:eastAsia="zh-CN"/>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210" w:firstLineChars="100"/>
              <w:rPr>
                <w:rFonts w:hint="eastAsia" w:ascii="宋体" w:hAnsi="宋体"/>
                <w:kern w:val="0"/>
                <w:sz w:val="21"/>
                <w:szCs w:val="21"/>
              </w:rPr>
            </w:pPr>
            <w:r>
              <w:rPr>
                <w:rFonts w:hint="eastAsia" w:ascii="宋体" w:hAnsi="宋体" w:cs="宋体"/>
                <w:color w:val="000000"/>
                <w:szCs w:val="24"/>
              </w:rPr>
              <w:t>本次评审时间：</w:t>
            </w:r>
            <w:r>
              <w:rPr>
                <w:rFonts w:hint="eastAsia" w:ascii="宋体" w:hAnsi="宋体"/>
                <w:kern w:val="0"/>
                <w:sz w:val="21"/>
                <w:szCs w:val="21"/>
                <w:lang w:eastAsia="zh-CN"/>
              </w:rPr>
              <w:t>2020年</w:t>
            </w:r>
            <w:r>
              <w:rPr>
                <w:rFonts w:hint="eastAsia" w:ascii="宋体" w:hAnsi="宋体"/>
                <w:kern w:val="0"/>
                <w:sz w:val="21"/>
                <w:szCs w:val="21"/>
                <w:lang w:val="en-US" w:eastAsia="zh-CN"/>
              </w:rPr>
              <w:t>7</w:t>
            </w:r>
            <w:r>
              <w:rPr>
                <w:rFonts w:hint="eastAsia" w:ascii="宋体" w:hAnsi="宋体"/>
                <w:kern w:val="0"/>
                <w:sz w:val="21"/>
                <w:szCs w:val="21"/>
                <w:lang w:eastAsia="zh-CN"/>
              </w:rPr>
              <w:t>月</w:t>
            </w:r>
            <w:r>
              <w:rPr>
                <w:rFonts w:hint="eastAsia" w:ascii="宋体" w:hAnsi="宋体"/>
                <w:kern w:val="0"/>
                <w:sz w:val="21"/>
                <w:szCs w:val="21"/>
              </w:rPr>
              <w:t>2</w:t>
            </w:r>
            <w:r>
              <w:rPr>
                <w:rFonts w:hint="eastAsia" w:ascii="宋体" w:hAnsi="宋体"/>
                <w:kern w:val="0"/>
                <w:sz w:val="21"/>
                <w:szCs w:val="21"/>
                <w:lang w:val="en-US" w:eastAsia="zh-CN"/>
              </w:rPr>
              <w:t>4</w:t>
            </w:r>
            <w:r>
              <w:rPr>
                <w:rFonts w:hint="eastAsia" w:ascii="宋体" w:hAnsi="宋体"/>
                <w:kern w:val="0"/>
                <w:sz w:val="21"/>
                <w:szCs w:val="21"/>
              </w:rPr>
              <w:t>日</w:t>
            </w:r>
          </w:p>
          <w:p>
            <w:pPr>
              <w:spacing w:line="360" w:lineRule="auto"/>
              <w:ind w:firstLine="210" w:firstLineChars="1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210" w:firstLineChars="100"/>
              <w:rPr>
                <w:rFonts w:hint="eastAsia" w:ascii="宋体" w:hAnsi="宋体" w:cs="宋体"/>
                <w:color w:val="000000"/>
                <w:szCs w:val="24"/>
                <w:lang w:eastAsia="zh-CN"/>
              </w:rPr>
            </w:pPr>
            <w:r>
              <w:rPr>
                <w:rFonts w:hint="eastAsia" w:ascii="宋体" w:hAnsi="宋体" w:cs="宋体"/>
                <w:color w:val="000000"/>
                <w:szCs w:val="24"/>
              </w:rPr>
              <w:t>参加人员：体系涉及到的各部门所有人员</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提出改进</w:t>
            </w:r>
            <w:r>
              <w:rPr>
                <w:rFonts w:hint="eastAsia" w:ascii="宋体" w:hAnsi="宋体"/>
                <w:kern w:val="0"/>
                <w:sz w:val="21"/>
                <w:szCs w:val="21"/>
                <w:lang w:val="en-US" w:eastAsia="zh-CN"/>
              </w:rPr>
              <w:t>1</w:t>
            </w:r>
            <w:r>
              <w:rPr>
                <w:rFonts w:hint="eastAsia" w:ascii="宋体" w:hAnsi="宋体"/>
                <w:kern w:val="0"/>
                <w:sz w:val="21"/>
                <w:szCs w:val="21"/>
              </w:rPr>
              <w:t>项：</w:t>
            </w:r>
          </w:p>
          <w:p>
            <w:pPr>
              <w:adjustRightInd w:val="0"/>
              <w:spacing w:line="400" w:lineRule="exact"/>
              <w:textAlignment w:val="baseline"/>
              <w:rPr>
                <w:rFonts w:hint="eastAsia" w:ascii="宋体" w:hAnsi="宋体"/>
                <w:kern w:val="0"/>
                <w:sz w:val="21"/>
                <w:szCs w:val="21"/>
                <w:lang w:eastAsia="zh-CN"/>
              </w:rPr>
            </w:pPr>
            <w:r>
              <w:rPr>
                <w:rFonts w:hint="eastAsia" w:ascii="宋体" w:hAnsi="宋体"/>
                <w:kern w:val="0"/>
                <w:sz w:val="21"/>
                <w:szCs w:val="21"/>
                <w:lang w:eastAsia="zh-CN"/>
              </w:rPr>
              <w:t>加强员工对ISO9001：2015标准的培训，提高员工质量意识。</w:t>
            </w:r>
          </w:p>
          <w:p>
            <w:pPr>
              <w:spacing w:line="360" w:lineRule="auto"/>
              <w:ind w:firstLine="210" w:firstLineChars="100"/>
              <w:rPr>
                <w:rFonts w:hint="default" w:ascii="宋体" w:hAnsi="宋体" w:eastAsia="宋体" w:cs="宋体"/>
                <w:color w:val="000000"/>
                <w:szCs w:val="24"/>
                <w:lang w:val="en-US" w:eastAsia="zh-CN"/>
              </w:rPr>
            </w:pPr>
            <w:r>
              <w:rPr>
                <w:rFonts w:hint="eastAsia" w:ascii="宋体" w:hAnsi="宋体" w:cs="宋体"/>
                <w:color w:val="000000"/>
                <w:szCs w:val="24"/>
                <w:lang w:val="en-US" w:eastAsia="zh-CN"/>
              </w:rPr>
              <w:t xml:space="preserve">  </w:t>
            </w:r>
            <w:r>
              <w:rPr>
                <w:rFonts w:hint="eastAsia" w:ascii="宋体" w:hAnsi="宋体"/>
                <w:kern w:val="0"/>
                <w:sz w:val="21"/>
                <w:szCs w:val="21"/>
                <w:lang w:eastAsia="zh-CN"/>
              </w:rPr>
              <w:t>查改进建议实施计划表，</w:t>
            </w:r>
            <w:r>
              <w:rPr>
                <w:rFonts w:hint="eastAsia" w:ascii="宋体" w:hAnsi="宋体" w:cs="宋体"/>
                <w:color w:val="000000"/>
                <w:szCs w:val="24"/>
                <w:lang w:eastAsia="zh-CN"/>
              </w:rPr>
              <w:t>由管代编制改进计划，行政部作出安排，各部门配合参与，在2020.7.24</w:t>
            </w:r>
            <w:r>
              <w:rPr>
                <w:rFonts w:hint="eastAsia" w:ascii="宋体" w:hAnsi="宋体" w:cs="宋体"/>
                <w:color w:val="000000"/>
                <w:szCs w:val="24"/>
                <w:lang w:val="en-US" w:eastAsia="zh-CN"/>
              </w:rPr>
              <w:t>完成以上培训。</w:t>
            </w:r>
          </w:p>
          <w:p>
            <w:pPr>
              <w:spacing w:line="360" w:lineRule="auto"/>
              <w:ind w:firstLine="210" w:firstLineChars="1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w:t>
            </w:r>
            <w:r>
              <w:rPr>
                <w:rFonts w:hint="eastAsia" w:ascii="宋体" w:hAnsi="宋体" w:cs="宋体"/>
                <w:color w:val="auto"/>
                <w:szCs w:val="24"/>
              </w:rPr>
              <w:t>《</w:t>
            </w:r>
            <w:r>
              <w:rPr>
                <w:rFonts w:hint="eastAsia" w:ascii="宋体" w:hAnsi="宋体" w:cs="宋体"/>
                <w:color w:val="000000"/>
                <w:szCs w:val="24"/>
              </w:rPr>
              <w:t>管理评审控制程序》、《不合格品控制程序》及《内</w:t>
            </w:r>
            <w:r>
              <w:rPr>
                <w:rFonts w:hint="eastAsia" w:ascii="宋体" w:hAnsi="宋体" w:cs="宋体"/>
                <w:color w:val="auto"/>
                <w:szCs w:val="24"/>
              </w:rPr>
              <w:t>部审核控制程序》</w:t>
            </w:r>
            <w:r>
              <w:rPr>
                <w:rFonts w:hint="eastAsia" w:ascii="宋体" w:hAnsi="宋体" w:cs="宋体"/>
                <w:color w:val="auto"/>
                <w:szCs w:val="24"/>
                <w:lang w:eastAsia="zh-CN"/>
              </w:rPr>
              <w:t>《</w:t>
            </w:r>
            <w:r>
              <w:rPr>
                <w:rFonts w:hint="eastAsia" w:ascii="宋体" w:hAnsi="宋体"/>
              </w:rPr>
              <w:t>纠正预防措施控制程序</w:t>
            </w:r>
            <w:r>
              <w:rPr>
                <w:rFonts w:hint="eastAsia" w:ascii="宋体" w:hAnsi="宋体" w:cs="宋体"/>
                <w:color w:val="auto"/>
                <w:szCs w:val="24"/>
                <w:lang w:eastAsia="zh-CN"/>
              </w:rPr>
              <w:t>》</w:t>
            </w:r>
            <w:r>
              <w:rPr>
                <w:rFonts w:hint="eastAsia" w:ascii="宋体" w:hAnsi="宋体" w:cs="宋体"/>
                <w:color w:val="auto"/>
                <w:szCs w:val="24"/>
              </w:rPr>
              <w:t>，对持续改进</w:t>
            </w:r>
            <w:r>
              <w:rPr>
                <w:rFonts w:hint="eastAsia" w:ascii="宋体" w:hAnsi="宋体" w:cs="宋体"/>
                <w:color w:val="000000"/>
                <w:szCs w:val="24"/>
              </w:rPr>
              <w:t>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color w:val="auto"/>
                <w:szCs w:val="24"/>
              </w:rPr>
            </w:pPr>
            <w:r>
              <w:rPr>
                <w:rFonts w:hint="eastAsia" w:ascii="宋体" w:hAnsi="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rPr>
              <w:t>公司</w:t>
            </w:r>
            <w:r>
              <w:rPr>
                <w:rFonts w:hint="eastAsia" w:ascii="宋体" w:hAnsi="宋体" w:cs="宋体"/>
                <w:color w:val="auto"/>
                <w:szCs w:val="24"/>
                <w:highlight w:val="none"/>
                <w:lang w:val="en-US" w:eastAsia="zh-CN"/>
              </w:rPr>
              <w:t>原</w:t>
            </w:r>
            <w:r>
              <w:rPr>
                <w:rFonts w:hint="eastAsia" w:ascii="宋体" w:hAnsi="宋体" w:cs="宋体"/>
                <w:color w:val="auto"/>
                <w:szCs w:val="24"/>
                <w:highlight w:val="none"/>
              </w:rPr>
              <w:t>质量管理体系覆盖范</w:t>
            </w:r>
            <w:r>
              <w:rPr>
                <w:rFonts w:hint="eastAsia" w:ascii="宋体" w:hAnsi="宋体" w:cs="宋体"/>
                <w:color w:val="auto"/>
                <w:szCs w:val="24"/>
                <w:highlight w:val="none"/>
                <w:lang w:eastAsia="zh-CN"/>
              </w:rPr>
              <w:t>围：</w:t>
            </w:r>
            <w:r>
              <w:rPr>
                <w:rFonts w:hint="eastAsia" w:ascii="宋体" w:hAnsi="宋体" w:cs="宋体"/>
                <w:color w:val="auto"/>
                <w:szCs w:val="24"/>
                <w:highlight w:val="none"/>
              </w:rPr>
              <w:t>电梯装饰材料、不锈钢金属制品的加工</w:t>
            </w:r>
            <w:r>
              <w:rPr>
                <w:rFonts w:hint="eastAsia" w:ascii="宋体" w:hAnsi="宋体" w:cs="宋体"/>
                <w:color w:val="auto"/>
                <w:szCs w:val="24"/>
                <w:highlight w:val="none"/>
                <w:lang w:eastAsia="zh-CN"/>
              </w:rPr>
              <w:t>。经现场询问，负责人称公司不提供不锈钢金属制品的加工，因此审核范围只有：电梯装饰材料</w:t>
            </w:r>
            <w:r>
              <w:rPr>
                <w:rFonts w:hint="eastAsia" w:ascii="宋体" w:hAnsi="宋体" w:cs="宋体"/>
                <w:color w:val="auto"/>
                <w:szCs w:val="24"/>
                <w:highlight w:val="none"/>
              </w:rPr>
              <w:t>的加工</w:t>
            </w:r>
            <w:r>
              <w:rPr>
                <w:rFonts w:hint="eastAsia" w:ascii="宋体" w:hAnsi="宋体" w:cs="宋体"/>
                <w:color w:val="auto"/>
                <w:szCs w:val="24"/>
                <w:highlight w:val="none"/>
                <w:lang w:eastAsia="zh-CN"/>
              </w:rPr>
              <w:t>。</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提供营业执照，检查有效，公司严格执行国标及行业要求和法律、法规要求。</w:t>
            </w:r>
          </w:p>
          <w:p>
            <w:pPr>
              <w:spacing w:line="360" w:lineRule="auto"/>
              <w:ind w:firstLine="420" w:firstLineChars="200"/>
              <w:rPr>
                <w:rFonts w:hint="eastAsia" w:ascii="宋体" w:hAnsi="宋体" w:cs="宋体"/>
                <w:color w:val="auto"/>
                <w:szCs w:val="24"/>
              </w:rPr>
            </w:pPr>
            <w:r>
              <w:rPr>
                <w:rFonts w:hint="eastAsia" w:ascii="宋体" w:hAnsi="宋体"/>
                <w:color w:val="auto"/>
                <w:szCs w:val="21"/>
                <w:lang w:eastAsia="zh-CN"/>
              </w:rPr>
              <w:t>20</w:t>
            </w:r>
            <w:r>
              <w:rPr>
                <w:rFonts w:hint="eastAsia" w:ascii="宋体" w:hAnsi="宋体"/>
                <w:color w:val="auto"/>
                <w:szCs w:val="21"/>
                <w:lang w:val="en-US" w:eastAsia="zh-CN"/>
              </w:rPr>
              <w:t>20</w:t>
            </w:r>
            <w:r>
              <w:rPr>
                <w:rFonts w:hint="eastAsia" w:ascii="宋体" w:hAnsi="宋体"/>
                <w:color w:val="auto"/>
                <w:szCs w:val="21"/>
                <w:lang w:eastAsia="zh-CN"/>
              </w:rPr>
              <w:t>年</w:t>
            </w:r>
            <w:r>
              <w:rPr>
                <w:rFonts w:hint="eastAsia" w:ascii="宋体" w:hAnsi="宋体"/>
                <w:color w:val="auto"/>
                <w:szCs w:val="21"/>
                <w:lang w:val="en-US" w:eastAsia="zh-CN"/>
              </w:rPr>
              <w:t>4</w:t>
            </w:r>
            <w:r>
              <w:rPr>
                <w:rFonts w:hint="eastAsia" w:ascii="宋体" w:hAnsi="宋体"/>
                <w:color w:val="auto"/>
                <w:szCs w:val="21"/>
                <w:lang w:eastAsia="zh-CN"/>
              </w:rPr>
              <w:t>月至今，公司没有顾客的重大产品质量投诉，通过顾客满意度</w:t>
            </w:r>
            <w:r>
              <w:rPr>
                <w:rFonts w:hint="eastAsia" w:ascii="宋体" w:hAnsi="宋体" w:cs="宋体"/>
                <w:color w:val="auto"/>
                <w:szCs w:val="24"/>
              </w:rPr>
              <w:t>调查，顾客对公司提供的产品普遍反映较好。体系运行以来，顾客对质量反应良好，没有重大质量问题和投诉。</w:t>
            </w:r>
          </w:p>
          <w:p>
            <w:pPr>
              <w:spacing w:line="360" w:lineRule="auto"/>
              <w:ind w:firstLine="420" w:firstLineChars="200"/>
              <w:rPr>
                <w:rFonts w:ascii="宋体" w:hAnsi="宋体" w:cs="宋体"/>
                <w:color w:val="auto"/>
                <w:szCs w:val="24"/>
              </w:rPr>
            </w:pPr>
            <w:r>
              <w:rPr>
                <w:rFonts w:hint="eastAsia" w:ascii="宋体" w:hAnsi="宋体" w:cs="宋体"/>
                <w:color w:val="auto"/>
                <w:szCs w:val="24"/>
              </w:rPr>
              <w:t>该公司在</w:t>
            </w:r>
            <w:r>
              <w:rPr>
                <w:rFonts w:hint="eastAsia" w:ascii="宋体" w:hAnsi="宋体"/>
                <w:color w:val="auto"/>
                <w:szCs w:val="21"/>
                <w:lang w:eastAsia="zh-CN"/>
              </w:rPr>
              <w:t>20</w:t>
            </w:r>
            <w:r>
              <w:rPr>
                <w:rFonts w:hint="eastAsia" w:ascii="宋体" w:hAnsi="宋体"/>
                <w:color w:val="auto"/>
                <w:szCs w:val="21"/>
                <w:lang w:val="en-US" w:eastAsia="zh-CN"/>
              </w:rPr>
              <w:t>20</w:t>
            </w:r>
            <w:r>
              <w:rPr>
                <w:rFonts w:hint="eastAsia" w:ascii="宋体" w:hAnsi="宋体"/>
                <w:color w:val="auto"/>
                <w:szCs w:val="21"/>
                <w:lang w:eastAsia="zh-CN"/>
              </w:rPr>
              <w:t>年</w:t>
            </w:r>
            <w:r>
              <w:rPr>
                <w:rFonts w:hint="eastAsia" w:ascii="宋体" w:hAnsi="宋体"/>
                <w:color w:val="auto"/>
                <w:szCs w:val="21"/>
                <w:lang w:val="en-US" w:eastAsia="zh-CN"/>
              </w:rPr>
              <w:t>4</w:t>
            </w:r>
            <w:r>
              <w:rPr>
                <w:rFonts w:hint="eastAsia" w:ascii="宋体" w:hAnsi="宋体"/>
                <w:color w:val="auto"/>
                <w:szCs w:val="21"/>
                <w:lang w:eastAsia="zh-CN"/>
              </w:rPr>
              <w:t>月</w:t>
            </w:r>
            <w:r>
              <w:rPr>
                <w:rFonts w:hint="eastAsia" w:ascii="宋体" w:hAnsi="宋体" w:cs="宋体"/>
                <w:color w:val="auto"/>
                <w:szCs w:val="24"/>
                <w:lang w:val="en-US" w:eastAsia="zh-CN"/>
              </w:rPr>
              <w:t>以</w:t>
            </w:r>
            <w:r>
              <w:rPr>
                <w:rFonts w:hint="eastAsia" w:ascii="宋体" w:hAnsi="宋体" w:cs="宋体"/>
                <w:color w:val="auto"/>
                <w:szCs w:val="24"/>
              </w:rPr>
              <w:t>来，无质量监督抽查情况。</w:t>
            </w:r>
          </w:p>
        </w:tc>
        <w:tc>
          <w:tcPr>
            <w:tcW w:w="1585" w:type="dxa"/>
          </w:tcPr>
          <w:p/>
        </w:tc>
      </w:tr>
    </w:tbl>
    <w:p>
      <w:r>
        <w:ptab w:relativeTo="margin" w:alignment="center" w:leader="none"/>
      </w:r>
    </w:p>
    <w:p>
      <w:pPr>
        <w:pStyle w:val="9"/>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rPr>
              <w:t>受审核部门：</w:t>
            </w:r>
            <w:r>
              <w:rPr>
                <w:rFonts w:hint="eastAsia" w:ascii="宋体" w:hAnsi="宋体" w:cs="宋体"/>
                <w:szCs w:val="21"/>
                <w:lang w:eastAsia="zh-CN"/>
              </w:rPr>
              <w:t>行政部</w:t>
            </w:r>
            <w:r>
              <w:rPr>
                <w:rFonts w:hint="eastAsia" w:ascii="宋体" w:hAnsi="宋体" w:cs="宋体"/>
                <w:szCs w:val="21"/>
              </w:rPr>
              <w:t xml:space="preserve">  </w:t>
            </w:r>
            <w:r>
              <w:rPr>
                <w:rFonts w:hint="eastAsia" w:ascii="宋体" w:hAnsi="宋体" w:cs="宋体"/>
                <w:szCs w:val="21"/>
                <w:lang w:eastAsia="zh-CN"/>
              </w:rPr>
              <w:t xml:space="preserve"> 主管领导：</w:t>
            </w:r>
            <w:r>
              <w:rPr>
                <w:rFonts w:hint="eastAsia" w:ascii="宋体" w:hAnsi="宋体" w:cs="宋体"/>
                <w:szCs w:val="21"/>
                <w:lang w:val="en-US" w:eastAsia="zh-CN"/>
              </w:rPr>
              <w:t xml:space="preserve"> </w:t>
            </w:r>
            <w:r>
              <w:rPr>
                <w:rFonts w:hint="eastAsia"/>
              </w:rPr>
              <w:t>姜书真</w:t>
            </w:r>
            <w:r>
              <w:rPr>
                <w:rFonts w:hint="eastAsia" w:ascii="宋体" w:hAnsi="宋体" w:cs="宋体"/>
                <w:szCs w:val="21"/>
                <w:lang w:val="en-US" w:eastAsia="zh-CN"/>
              </w:rPr>
              <w:t xml:space="preserve">   </w:t>
            </w:r>
            <w:r>
              <w:rPr>
                <w:rFonts w:hint="eastAsia" w:ascii="宋体" w:hAnsi="宋体" w:cs="宋体"/>
                <w:szCs w:val="21"/>
                <w:lang w:eastAsia="zh-CN"/>
              </w:rPr>
              <w:t>陪同人员：</w:t>
            </w:r>
            <w:r>
              <w:rPr>
                <w:rFonts w:hint="eastAsia"/>
              </w:rPr>
              <w:t>姜书真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冉景洲</w:t>
            </w:r>
            <w:r>
              <w:rPr>
                <w:rFonts w:hint="eastAsia" w:ascii="宋体" w:hAnsi="宋体" w:cs="宋体"/>
                <w:szCs w:val="21"/>
                <w:lang w:val="en-US" w:eastAsia="zh-CN"/>
              </w:rPr>
              <w:t xml:space="preserve"> </w:t>
            </w:r>
            <w:r>
              <w:rPr>
                <w:rFonts w:hint="eastAsia" w:ascii="宋体" w:hAnsi="宋体" w:cs="宋体"/>
                <w:szCs w:val="21"/>
              </w:rPr>
              <w:t xml:space="preserve">  审核时间：</w:t>
            </w:r>
            <w:r>
              <w:rPr>
                <w:rFonts w:hint="eastAsia" w:ascii="宋体" w:hAnsi="宋体" w:cs="宋体"/>
                <w:szCs w:val="21"/>
                <w:lang w:eastAsia="zh-CN"/>
              </w:rPr>
              <w:t>2020.</w:t>
            </w:r>
            <w:r>
              <w:rPr>
                <w:rFonts w:hint="eastAsia" w:ascii="宋体" w:hAnsi="宋体" w:cs="宋体"/>
                <w:szCs w:val="21"/>
                <w:lang w:val="en-US" w:eastAsia="zh-CN"/>
              </w:rPr>
              <w:t>8</w:t>
            </w:r>
            <w:r>
              <w:rPr>
                <w:rFonts w:hint="eastAsia" w:ascii="宋体" w:hAnsi="宋体" w:cs="宋体"/>
                <w:szCs w:val="21"/>
                <w:lang w:eastAsia="zh-CN"/>
              </w:rPr>
              <w:t>.</w:t>
            </w:r>
            <w:r>
              <w:rPr>
                <w:rFonts w:hint="eastAsia" w:ascii="宋体" w:hAnsi="宋体" w:cs="宋体"/>
                <w:szCs w:val="21"/>
                <w:lang w:val="en-US" w:eastAsia="zh-CN"/>
              </w:rPr>
              <w:t>20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1）贯彻执行公司的质量方针和目标；</w:t>
            </w:r>
          </w:p>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2）完成本部门的质量目标；</w:t>
            </w:r>
          </w:p>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3）公司质量管理体系文件的管理；</w:t>
            </w:r>
          </w:p>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4）负责公司人力资源培训计划的制定，各部门培训计划的审批及监督实施，并负责培训效果的评估；</w:t>
            </w:r>
          </w:p>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5）负责收集外部沟通的信息；</w:t>
            </w:r>
          </w:p>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6）在公司领导下做好安全管理工作，增强安全意识；</w:t>
            </w:r>
          </w:p>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7）负责内部审核工作；</w:t>
            </w:r>
          </w:p>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8）负责协助总经理组织管理评审工作；</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rPr>
              <w:t>姜书真</w:t>
            </w:r>
          </w:p>
          <w:p>
            <w:pPr>
              <w:spacing w:line="360" w:lineRule="auto"/>
              <w:rPr>
                <w:rFonts w:hint="eastAsia" w:ascii="宋体" w:hAnsi="宋体" w:cs="宋体"/>
                <w:color w:val="000000"/>
                <w:kern w:val="0"/>
                <w:szCs w:val="22"/>
              </w:rPr>
            </w:pPr>
            <w:r>
              <w:rPr>
                <w:rFonts w:hint="eastAsia" w:ascii="宋体" w:hAnsi="宋体" w:cs="宋体"/>
                <w:color w:val="000000"/>
                <w:kern w:val="0"/>
                <w:szCs w:val="22"/>
              </w:rPr>
              <w:t xml:space="preserve">查《质量目标分解考核统计表》 </w:t>
            </w:r>
          </w:p>
          <w:p>
            <w:pPr>
              <w:spacing w:line="360" w:lineRule="auto"/>
              <w:rPr>
                <w:rFonts w:hint="default" w:ascii="宋体" w:hAnsi="宋体" w:eastAsia="宋体" w:cs="宋体"/>
                <w:color w:val="auto"/>
                <w:kern w:val="0"/>
                <w:szCs w:val="22"/>
                <w:lang w:val="en-US" w:eastAsia="zh-CN"/>
              </w:rPr>
            </w:pPr>
            <w:r>
              <w:rPr>
                <w:rFonts w:hint="eastAsia" w:ascii="宋体" w:hAnsi="宋体" w:cs="宋体"/>
                <w:color w:val="auto"/>
                <w:spacing w:val="-4"/>
                <w:szCs w:val="21"/>
              </w:rPr>
              <w:t>测量时</w:t>
            </w:r>
            <w:r>
              <w:rPr>
                <w:rFonts w:hint="eastAsia" w:ascii="宋体" w:hAnsi="宋体" w:cs="宋体"/>
                <w:color w:val="auto"/>
                <w:kern w:val="0"/>
                <w:szCs w:val="22"/>
              </w:rPr>
              <w:t>间：20</w:t>
            </w:r>
            <w:r>
              <w:rPr>
                <w:rFonts w:hint="eastAsia" w:ascii="宋体" w:hAnsi="宋体" w:cs="宋体"/>
                <w:color w:val="auto"/>
                <w:kern w:val="0"/>
                <w:szCs w:val="22"/>
                <w:lang w:val="en-US" w:eastAsia="zh-CN"/>
              </w:rPr>
              <w:t>20年4</w:t>
            </w:r>
            <w:r>
              <w:rPr>
                <w:rFonts w:hint="eastAsia" w:ascii="宋体" w:hAnsi="宋体" w:cs="宋体"/>
                <w:color w:val="auto"/>
                <w:kern w:val="0"/>
                <w:szCs w:val="22"/>
              </w:rPr>
              <w:t>月</w:t>
            </w:r>
            <w:r>
              <w:rPr>
                <w:rFonts w:hint="eastAsia" w:ascii="宋体" w:hAnsi="宋体" w:cs="宋体"/>
                <w:color w:val="auto"/>
                <w:kern w:val="0"/>
                <w:szCs w:val="22"/>
                <w:lang w:val="en-US" w:eastAsia="zh-CN"/>
              </w:rPr>
              <w:t>1日</w:t>
            </w:r>
            <w:r>
              <w:rPr>
                <w:rFonts w:hint="eastAsia" w:ascii="宋体" w:hAnsi="宋体" w:cs="宋体"/>
                <w:color w:val="auto"/>
                <w:kern w:val="0"/>
                <w:szCs w:val="22"/>
              </w:rPr>
              <w:t>—20</w:t>
            </w:r>
            <w:r>
              <w:rPr>
                <w:rFonts w:hint="eastAsia" w:ascii="宋体" w:hAnsi="宋体" w:cs="宋体"/>
                <w:color w:val="auto"/>
                <w:kern w:val="0"/>
                <w:szCs w:val="22"/>
                <w:lang w:val="en-US" w:eastAsia="zh-CN"/>
              </w:rPr>
              <w:t>20年6</w:t>
            </w:r>
            <w:r>
              <w:rPr>
                <w:rFonts w:hint="eastAsia" w:ascii="宋体" w:hAnsi="宋体" w:cs="宋体"/>
                <w:color w:val="auto"/>
                <w:kern w:val="0"/>
                <w:szCs w:val="22"/>
              </w:rPr>
              <w:t>月</w:t>
            </w:r>
            <w:r>
              <w:rPr>
                <w:rFonts w:hint="eastAsia" w:ascii="宋体" w:hAnsi="宋体" w:cs="宋体"/>
                <w:color w:val="auto"/>
                <w:kern w:val="0"/>
                <w:szCs w:val="22"/>
                <w:lang w:val="en-US" w:eastAsia="zh-CN"/>
              </w:rPr>
              <w:t>30日</w:t>
            </w:r>
          </w:p>
          <w:p>
            <w:pPr>
              <w:spacing w:line="360" w:lineRule="auto"/>
              <w:rPr>
                <w:rFonts w:hint="default" w:ascii="宋体" w:hAnsi="宋体" w:eastAsia="宋体"/>
                <w:kern w:val="0"/>
                <w:szCs w:val="21"/>
                <w:lang w:val="en-US" w:eastAsia="zh-CN"/>
              </w:rPr>
            </w:pPr>
            <w:r>
              <w:rPr>
                <w:rFonts w:hint="eastAsia" w:ascii="宋体" w:hAnsi="宋体" w:cs="宋体"/>
                <w:color w:val="000000"/>
                <w:kern w:val="0"/>
              </w:rPr>
              <w:t>培训计划及时完成率 100%</w:t>
            </w:r>
            <w:r>
              <w:rPr>
                <w:rFonts w:hint="eastAsia" w:ascii="宋体" w:hAnsi="宋体"/>
                <w:kern w:val="0"/>
                <w:szCs w:val="21"/>
                <w:lang w:val="en-US" w:eastAsia="zh-CN"/>
              </w:rPr>
              <w:t xml:space="preserve">   实测：100%</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查20</w:t>
            </w:r>
            <w:r>
              <w:rPr>
                <w:rFonts w:hint="eastAsia" w:ascii="宋体" w:hAnsi="宋体" w:cs="宋体"/>
                <w:color w:val="auto"/>
                <w:spacing w:val="-4"/>
                <w:szCs w:val="21"/>
                <w:lang w:val="en-US" w:eastAsia="zh-CN"/>
              </w:rPr>
              <w:t>20</w:t>
            </w:r>
            <w:r>
              <w:rPr>
                <w:rFonts w:hint="eastAsia" w:ascii="宋体" w:hAnsi="宋体" w:cs="宋体"/>
                <w:color w:val="auto"/>
                <w:spacing w:val="-4"/>
                <w:szCs w:val="21"/>
              </w:rPr>
              <w:t>年培训计划，抽查</w:t>
            </w:r>
            <w:r>
              <w:rPr>
                <w:rFonts w:hint="eastAsia" w:ascii="宋体" w:hAnsi="宋体" w:cs="宋体"/>
                <w:color w:val="auto"/>
                <w:spacing w:val="-4"/>
                <w:szCs w:val="21"/>
                <w:lang w:val="en-US" w:eastAsia="zh-CN"/>
              </w:rPr>
              <w:t>4</w:t>
            </w:r>
            <w:r>
              <w:rPr>
                <w:rFonts w:hint="eastAsia" w:ascii="宋体" w:hAnsi="宋体" w:cs="宋体"/>
                <w:color w:val="auto"/>
                <w:spacing w:val="-4"/>
                <w:szCs w:val="21"/>
              </w:rPr>
              <w:t>月份</w:t>
            </w:r>
            <w:r>
              <w:rPr>
                <w:rFonts w:hint="eastAsia" w:ascii="宋体" w:hAnsi="宋体" w:cs="宋体"/>
                <w:color w:val="auto"/>
                <w:spacing w:val="-4"/>
                <w:szCs w:val="21"/>
                <w:lang w:eastAsia="zh-CN"/>
              </w:rPr>
              <w:t>对</w:t>
            </w:r>
            <w:r>
              <w:rPr>
                <w:rFonts w:hint="eastAsia" w:ascii="宋体" w:hAnsi="宋体" w:cs="宋体"/>
                <w:color w:val="auto"/>
                <w:spacing w:val="-4"/>
                <w:szCs w:val="21"/>
                <w:lang w:val="en-US" w:eastAsia="zh-CN"/>
              </w:rPr>
              <w:t>ISO9001：2015</w:t>
            </w:r>
            <w:r>
              <w:rPr>
                <w:rFonts w:hint="eastAsia" w:ascii="宋体" w:hAnsi="宋体" w:cs="宋体"/>
                <w:color w:val="auto"/>
                <w:spacing w:val="-4"/>
                <w:szCs w:val="21"/>
                <w:lang w:eastAsia="zh-CN"/>
              </w:rPr>
              <w:t>标准的</w:t>
            </w:r>
            <w:r>
              <w:rPr>
                <w:rFonts w:hint="eastAsia" w:ascii="宋体" w:hAnsi="宋体" w:cs="宋体"/>
                <w:color w:val="auto"/>
                <w:spacing w:val="-4"/>
                <w:szCs w:val="21"/>
              </w:rPr>
              <w:t>培训记录，均按照培训计划执行实施。</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auto"/>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cs="宋体"/>
                <w:szCs w:val="21"/>
                <w:lang w:eastAsia="zh-CN"/>
              </w:rPr>
              <w:t>管理手册</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szCs w:val="21"/>
              </w:rPr>
              <w:t>《岗位任职要求》、《部门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adjustRightInd w:val="0"/>
              <w:snapToGrid w:val="0"/>
              <w:jc w:val="center"/>
              <w:rPr>
                <w:rFonts w:hint="eastAsia" w:ascii="宋体" w:hAnsi="宋体" w:cs="宋体"/>
                <w:spacing w:val="-4"/>
                <w:szCs w:val="21"/>
              </w:rPr>
            </w:pPr>
            <w:r>
              <w:rPr>
                <w:rFonts w:hint="eastAsia" w:ascii="宋体" w:hAnsi="宋体" w:cs="宋体"/>
                <w:szCs w:val="24"/>
              </w:rPr>
              <w:t>组织的知识</w:t>
            </w:r>
          </w:p>
        </w:tc>
        <w:tc>
          <w:tcPr>
            <w:tcW w:w="960" w:type="dxa"/>
            <w:vAlign w:val="top"/>
          </w:tcPr>
          <w:p>
            <w:pPr>
              <w:rPr>
                <w:rFonts w:hint="eastAsia" w:ascii="宋体" w:hAnsi="宋体" w:cs="宋体"/>
                <w:b/>
                <w:szCs w:val="21"/>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查见公司人员资质要求：</w:t>
            </w:r>
          </w:p>
          <w:p>
            <w:pPr>
              <w:pStyle w:val="2"/>
              <w:rPr>
                <w:rFonts w:hint="eastAsia"/>
                <w:lang w:val="en-US" w:eastAsia="zh-CN"/>
              </w:rPr>
            </w:pPr>
            <w:r>
              <w:rPr>
                <w:rFonts w:hint="eastAsia"/>
                <w:lang w:val="en-US" w:eastAsia="zh-CN"/>
              </w:rPr>
              <w:t>姓名：贺世斌        证号：T510121197906016076     作业类别：焊接与热切割作业</w:t>
            </w:r>
          </w:p>
          <w:p>
            <w:pPr>
              <w:pStyle w:val="2"/>
              <w:rPr>
                <w:rFonts w:hint="default"/>
                <w:lang w:val="en-US" w:eastAsia="zh-CN"/>
              </w:rPr>
            </w:pPr>
            <w:r>
              <w:rPr>
                <w:rFonts w:hint="eastAsia"/>
                <w:lang w:val="en-US" w:eastAsia="zh-CN"/>
              </w:rPr>
              <w:t>操作项目：熔化焊接与热切割作业         签发机关：成都市应急管理局</w:t>
            </w:r>
          </w:p>
          <w:p>
            <w:pPr>
              <w:spacing w:line="360" w:lineRule="auto"/>
              <w:rPr>
                <w:rFonts w:hint="eastAsia"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4月至2020年12月</w:t>
            </w:r>
            <w:r>
              <w:rPr>
                <w:rFonts w:hint="eastAsia" w:ascii="宋体" w:hAnsi="宋体" w:cs="宋体"/>
                <w:color w:val="auto"/>
                <w:szCs w:val="21"/>
              </w:rPr>
              <w:t>培训计划共</w:t>
            </w:r>
            <w:r>
              <w:rPr>
                <w:rFonts w:hint="eastAsia" w:ascii="宋体" w:hAnsi="宋体" w:cs="宋体"/>
                <w:color w:val="auto"/>
                <w:szCs w:val="21"/>
                <w:lang w:val="en-US" w:eastAsia="zh-CN"/>
              </w:rPr>
              <w:t>8</w:t>
            </w:r>
            <w:r>
              <w:rPr>
                <w:rFonts w:hint="eastAsia" w:ascii="宋体" w:hAnsi="宋体" w:cs="宋体"/>
                <w:color w:val="auto"/>
                <w:szCs w:val="21"/>
              </w:rPr>
              <w:t>次，已完成的培训记录</w:t>
            </w:r>
            <w:r>
              <w:rPr>
                <w:rFonts w:hint="eastAsia" w:ascii="宋体" w:hAnsi="宋体" w:cs="宋体"/>
                <w:color w:val="auto"/>
                <w:szCs w:val="21"/>
                <w:lang w:val="en-US" w:eastAsia="zh-CN"/>
              </w:rPr>
              <w:t>6</w:t>
            </w:r>
            <w:r>
              <w:rPr>
                <w:rFonts w:hint="eastAsia" w:ascii="宋体" w:hAnsi="宋体" w:cs="宋体"/>
                <w:color w:val="auto"/>
                <w:szCs w:val="21"/>
              </w:rPr>
              <w:t>次。</w:t>
            </w:r>
          </w:p>
          <w:p>
            <w:pPr>
              <w:spacing w:line="360" w:lineRule="auto"/>
              <w:rPr>
                <w:rFonts w:hint="eastAsia" w:ascii="宋体" w:hAnsi="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eastAsia="zh-CN"/>
              </w:rPr>
              <w:t>2020</w:t>
            </w:r>
            <w:r>
              <w:rPr>
                <w:rFonts w:hint="eastAsia" w:ascii="宋体" w:hAnsi="宋体" w:cs="宋体"/>
                <w:color w:val="auto"/>
                <w:szCs w:val="21"/>
                <w:lang w:val="en-US" w:eastAsia="zh-CN"/>
              </w:rPr>
              <w:t>.7</w:t>
            </w: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 xml:space="preserve">  培训内容：内部审核。培</w:t>
            </w:r>
            <w:r>
              <w:rPr>
                <w:rFonts w:hint="eastAsia" w:ascii="宋体" w:hAnsi="宋体" w:cs="宋体"/>
                <w:color w:val="auto"/>
                <w:szCs w:val="21"/>
                <w:lang w:val="en-US" w:eastAsia="zh-CN"/>
              </w:rPr>
              <w:t>训人：张老师；被培训人：姜秀玲、满炜钦。效果评价：培训达到预期目的，培训有效。评价人：张老师 。</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2）：2020.6.5 培训内容：作业指导书；被培训人：姜书真、姜秀玲、段书芳、满炜钦、沈华兵等；效果评价：培训达到预期目的，培训有效。评价人：邓建伟</w:t>
            </w:r>
          </w:p>
          <w:p>
            <w:pPr>
              <w:spacing w:line="360" w:lineRule="auto"/>
              <w:rPr>
                <w:rFonts w:ascii="宋体" w:hAnsi="宋体"/>
                <w:szCs w:val="21"/>
              </w:rPr>
            </w:pPr>
            <w:r>
              <w:rPr>
                <w:rFonts w:hint="eastAsia" w:ascii="宋体" w:hAnsi="宋体" w:cs="宋体"/>
                <w:color w:val="auto"/>
                <w:szCs w:val="21"/>
                <w:lang w:val="en-US" w:eastAsia="zh-CN"/>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w:t>
            </w:r>
            <w:r>
              <w:rPr>
                <w:rFonts w:hint="eastAsia" w:ascii="宋体" w:hAnsi="宋体" w:cs="宋体"/>
                <w:color w:val="auto"/>
                <w:szCs w:val="21"/>
              </w:rPr>
              <w:t>经</w:t>
            </w:r>
            <w:r>
              <w:rPr>
                <w:rFonts w:hint="eastAsia" w:ascii="宋体" w:hAnsi="宋体" w:cs="宋体"/>
                <w:color w:val="auto"/>
                <w:szCs w:val="21"/>
                <w:lang w:val="en-US" w:eastAsia="zh-CN"/>
              </w:rPr>
              <w:t>与黄成、段文魁等</w:t>
            </w:r>
            <w:r>
              <w:rPr>
                <w:rFonts w:hint="eastAsia" w:ascii="宋体" w:hAnsi="宋体" w:cs="宋体"/>
                <w:szCs w:val="21"/>
              </w:rPr>
              <w:t>2位员工沟通了解，其2位均基本具备以上必要的质量意识和质量管理体系相关意识。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szCs w:val="21"/>
              </w:rPr>
            </w:pPr>
            <w:r>
              <w:rPr>
                <w:rFonts w:hint="eastAsia" w:ascii="宋体" w:hAnsi="宋体" w:cs="宋体"/>
                <w:color w:val="000000"/>
                <w:szCs w:val="24"/>
              </w:rPr>
              <w:t>是否包括：沟通的职责、沟通对象、沟通内容、沟通时机、沟通方式？</w:t>
            </w:r>
          </w:p>
        </w:tc>
        <w:tc>
          <w:tcPr>
            <w:tcW w:w="960" w:type="dxa"/>
            <w:vAlign w:val="top"/>
          </w:tcPr>
          <w:p>
            <w:pPr>
              <w:rPr>
                <w:rFonts w:hint="eastAsia" w:ascii="宋体" w:hAnsi="宋体" w:cs="宋体"/>
                <w:b/>
                <w:szCs w:val="21"/>
              </w:rPr>
            </w:pPr>
            <w:r>
              <w:rPr>
                <w:rFonts w:hint="eastAsia"/>
                <w:b/>
              </w:rPr>
              <w:t>7.4</w:t>
            </w:r>
          </w:p>
        </w:tc>
        <w:tc>
          <w:tcPr>
            <w:tcW w:w="10004"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szCs w:val="21"/>
              </w:rPr>
            </w:pPr>
            <w:r>
              <w:rPr>
                <w:rFonts w:hint="eastAsia" w:ascii="宋体" w:hAnsi="宋体" w:cs="宋体"/>
                <w:color w:val="000000"/>
                <w:szCs w:val="24"/>
              </w:rPr>
              <w:t>自体系运行以来，没有发生严重的顾客投诉事件。</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6"/>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现场抽见《质量手册》</w:t>
            </w:r>
          </w:p>
          <w:p>
            <w:pPr>
              <w:pStyle w:val="6"/>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w:t>
            </w:r>
            <w:r>
              <w:rPr>
                <w:rFonts w:hint="eastAsia" w:ascii="宋体" w:hAnsi="宋体" w:eastAsia="宋体" w:cs="宋体"/>
                <w:color w:val="auto"/>
                <w:kern w:val="0"/>
                <w:sz w:val="21"/>
                <w:szCs w:val="21"/>
                <w:lang w:val="en-US" w:eastAsia="zh-CN"/>
              </w:rPr>
              <w:t>号：</w:t>
            </w:r>
            <w:r>
              <w:rPr>
                <w:rFonts w:hint="eastAsia" w:ascii="宋体" w:hAnsi="宋体" w:eastAsia="宋体" w:cs="宋体"/>
                <w:color w:val="auto"/>
                <w:kern w:val="0"/>
                <w:sz w:val="21"/>
                <w:szCs w:val="21"/>
                <w:lang w:eastAsia="zh-CN"/>
              </w:rPr>
              <w:t>XXM/A-2020</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版本号：</w:t>
            </w:r>
            <w:r>
              <w:rPr>
                <w:rFonts w:hint="eastAsia" w:ascii="宋体" w:hAnsi="宋体" w:eastAsia="宋体" w:cs="宋体"/>
                <w:color w:val="auto"/>
                <w:kern w:val="0"/>
                <w:sz w:val="21"/>
                <w:szCs w:val="21"/>
                <w:lang w:eastAsia="zh-CN"/>
              </w:rPr>
              <w:t>第A/0</w:t>
            </w:r>
            <w:r>
              <w:rPr>
                <w:rFonts w:hint="eastAsia" w:ascii="宋体" w:hAnsi="宋体" w:eastAsia="宋体" w:cs="宋体"/>
                <w:color w:val="auto"/>
                <w:kern w:val="0"/>
                <w:sz w:val="21"/>
                <w:szCs w:val="21"/>
              </w:rPr>
              <w:t>版</w:t>
            </w:r>
          </w:p>
          <w:p>
            <w:pPr>
              <w:ind w:firstLine="420" w:firstLineChars="200"/>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04</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01</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：姜秀玲， 审批：邓建伟</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文件编号：XXM/B-2020</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版本号：</w:t>
            </w:r>
            <w:r>
              <w:rPr>
                <w:rFonts w:hint="eastAsia" w:ascii="宋体" w:hAnsi="宋体" w:eastAsia="宋体" w:cs="宋体"/>
                <w:color w:val="auto"/>
                <w:kern w:val="0"/>
                <w:sz w:val="21"/>
                <w:szCs w:val="21"/>
                <w:lang w:eastAsia="zh-CN"/>
              </w:rPr>
              <w:t>第A/0</w:t>
            </w:r>
            <w:r>
              <w:rPr>
                <w:rFonts w:hint="eastAsia" w:ascii="宋体" w:hAnsi="宋体" w:eastAsia="宋体" w:cs="宋体"/>
                <w:color w:val="auto"/>
                <w:kern w:val="0"/>
                <w:sz w:val="21"/>
                <w:szCs w:val="21"/>
              </w:rPr>
              <w:t xml:space="preserve">版 </w:t>
            </w:r>
          </w:p>
          <w:p>
            <w:pPr>
              <w:ind w:firstLine="420" w:firstLineChars="200"/>
              <w:jc w:val="both"/>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04</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01</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：姜秀玲， 审批：邓建伟</w:t>
            </w:r>
          </w:p>
          <w:p>
            <w:pPr>
              <w:pStyle w:val="6"/>
              <w:tabs>
                <w:tab w:val="left" w:pos="902"/>
                <w:tab w:val="left" w:pos="1630"/>
                <w:tab w:val="clear" w:pos="1069"/>
                <w:tab w:val="clear" w:pos="2149"/>
              </w:tabs>
              <w:spacing w:line="360" w:lineRule="auto"/>
              <w:ind w:left="0" w:leftChars="0" w:right="1" w:firstLine="210" w:firstLineChars="100"/>
              <w:rPr>
                <w:rFonts w:ascii="宋体" w:hAnsi="宋体" w:cs="宋体"/>
                <w:szCs w:val="21"/>
              </w:rPr>
            </w:pPr>
            <w:r>
              <w:rPr>
                <w:rFonts w:hint="eastAsia" w:ascii="宋体" w:hAnsi="宋体" w:eastAsia="宋体" w:cs="宋体"/>
                <w:color w:val="auto"/>
                <w:kern w:val="0"/>
                <w:sz w:val="21"/>
                <w:szCs w:val="21"/>
                <w:lang w:eastAsia="zh-CN"/>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szCs w:val="21"/>
              </w:rPr>
              <w:t>--现场确认：各级文</w:t>
            </w:r>
            <w:r>
              <w:rPr>
                <w:rFonts w:hint="eastAsia" w:ascii="宋体" w:hAnsi="宋体" w:cs="宋体"/>
                <w:color w:val="auto"/>
                <w:szCs w:val="21"/>
              </w:rPr>
              <w:t>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color w:val="auto"/>
                <w:szCs w:val="21"/>
              </w:rPr>
              <w:t>查，质量手册：公司编制了《文件控制程序》，规定了体系文件的编制、审核、批准、受控、使用、报废等要求。查见：程序文件有</w:t>
            </w:r>
            <w:r>
              <w:rPr>
                <w:rFonts w:hint="eastAsia" w:ascii="宋体" w:hAnsi="宋体" w:cs="宋体"/>
                <w:color w:val="auto"/>
                <w:szCs w:val="21"/>
                <w:lang w:val="en-US" w:eastAsia="zh-CN"/>
              </w:rPr>
              <w:t>18</w:t>
            </w:r>
            <w:r>
              <w:rPr>
                <w:rFonts w:hint="eastAsia" w:ascii="宋体" w:hAnsi="宋体" w:cs="宋体"/>
                <w:color w:val="auto"/>
                <w:szCs w:val="21"/>
              </w:rPr>
              <w:t>个，</w:t>
            </w:r>
            <w:r>
              <w:rPr>
                <w:rFonts w:hint="eastAsia" w:ascii="宋体" w:hAnsi="宋体" w:cs="宋体"/>
                <w:szCs w:val="21"/>
              </w:rPr>
              <w:t>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w:t>
            </w:r>
            <w:r>
              <w:rPr>
                <w:rFonts w:hint="eastAsia" w:ascii="宋体" w:hAnsi="宋体" w:cs="宋体"/>
                <w:szCs w:val="21"/>
                <w:lang w:eastAsia="zh-CN"/>
              </w:rPr>
              <w:t>、</w:t>
            </w:r>
            <w:r>
              <w:rPr>
                <w:rFonts w:hint="eastAsia" w:ascii="宋体" w:hAnsi="宋体" w:cs="宋体"/>
                <w:szCs w:val="21"/>
              </w:rPr>
              <w:t>《电梯制造与安装安全规范》等。</w:t>
            </w:r>
          </w:p>
          <w:p>
            <w:pPr>
              <w:spacing w:line="360" w:lineRule="auto"/>
              <w:jc w:val="left"/>
              <w:rPr>
                <w:rFonts w:hint="eastAsia" w:ascii="宋体" w:hAnsi="宋体" w:cs="宋体"/>
                <w:szCs w:val="21"/>
              </w:rPr>
            </w:pPr>
            <w:r>
              <w:rPr>
                <w:rFonts w:hint="eastAsia" w:ascii="宋体" w:hAnsi="宋体" w:cs="宋体"/>
                <w:szCs w:val="21"/>
              </w:rPr>
              <w:t>查见：《发文记录表》程序文件、质量手册、管理制度汇编</w:t>
            </w:r>
            <w:r>
              <w:rPr>
                <w:rFonts w:hint="eastAsia" w:ascii="宋体" w:hAnsi="宋体" w:cs="宋体"/>
                <w:szCs w:val="21"/>
                <w:lang w:eastAsia="zh-CN"/>
              </w:rPr>
              <w:t>、工艺文件</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w:t>
            </w:r>
            <w:r>
              <w:rPr>
                <w:rFonts w:hint="eastAsia" w:ascii="宋体" w:hAnsi="宋体" w:eastAsia="宋体" w:cs="宋体"/>
                <w:color w:val="auto"/>
                <w:kern w:val="0"/>
                <w:sz w:val="21"/>
                <w:szCs w:val="21"/>
                <w:lang w:eastAsia="zh-CN"/>
              </w:rPr>
              <w:t>A/0</w:t>
            </w:r>
            <w:r>
              <w:rPr>
                <w:rFonts w:hint="eastAsia" w:ascii="宋体" w:hAnsi="宋体" w:cs="宋体"/>
                <w:szCs w:val="21"/>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color w:val="auto"/>
                <w:szCs w:val="21"/>
              </w:rPr>
            </w:pPr>
            <w:r>
              <w:rPr>
                <w:rFonts w:hint="eastAsia" w:ascii="宋体" w:hAnsi="宋体" w:cs="宋体"/>
                <w:color w:val="auto"/>
                <w:szCs w:val="21"/>
              </w:rPr>
              <w:t>保存完好，易于识别。</w:t>
            </w:r>
          </w:p>
          <w:p>
            <w:pPr>
              <w:spacing w:line="360" w:lineRule="auto"/>
              <w:jc w:val="left"/>
              <w:rPr>
                <w:rFonts w:hint="eastAsia" w:ascii="宋体" w:hAnsi="宋体" w:cs="宋体"/>
                <w:color w:val="auto"/>
                <w:szCs w:val="21"/>
                <w:lang w:eastAsia="zh-CN"/>
              </w:rPr>
            </w:pPr>
            <w:r>
              <w:rPr>
                <w:rFonts w:hint="eastAsia" w:ascii="宋体" w:hAnsi="宋体" w:cs="宋体"/>
                <w:color w:val="auto"/>
                <w:szCs w:val="21"/>
              </w:rPr>
              <w:t>查《外来文件清单》,里面包括法律法规：中华人民共和国合同法、中华人民共和国劳动法、中华人民共和国产品质量法</w:t>
            </w:r>
            <w:r>
              <w:rPr>
                <w:rFonts w:hint="eastAsia" w:ascii="宋体" w:hAnsi="宋体" w:cs="宋体"/>
                <w:color w:val="auto"/>
                <w:szCs w:val="21"/>
                <w:lang w:eastAsia="zh-CN"/>
              </w:rPr>
              <w:t>、</w:t>
            </w:r>
            <w:r>
              <w:rPr>
                <w:rFonts w:hint="eastAsia" w:ascii="宋体" w:hAnsi="宋体" w:cs="宋体"/>
                <w:color w:val="auto"/>
                <w:szCs w:val="21"/>
              </w:rPr>
              <w:t>质量管理体系 要求  GB/T19001-2016</w:t>
            </w:r>
            <w:r>
              <w:rPr>
                <w:rFonts w:hint="eastAsia" w:ascii="宋体" w:hAnsi="宋体" w:cs="宋体"/>
                <w:color w:val="auto"/>
                <w:szCs w:val="21"/>
                <w:lang w:eastAsia="zh-CN"/>
              </w:rPr>
              <w:t>、</w:t>
            </w:r>
            <w:r>
              <w:rPr>
                <w:rFonts w:hint="eastAsia" w:ascii="宋体" w:hAnsi="宋体" w:cs="宋体"/>
                <w:color w:val="auto"/>
                <w:szCs w:val="21"/>
              </w:rPr>
              <w:t>《电梯制造与安装安全规范 》GB7588-2003</w:t>
            </w:r>
            <w:r>
              <w:rPr>
                <w:rFonts w:hint="eastAsia" w:ascii="宋体" w:hAnsi="宋体" w:cs="宋体"/>
                <w:color w:val="auto"/>
                <w:szCs w:val="21"/>
                <w:lang w:val="en-US" w:eastAsia="zh-CN"/>
              </w:rPr>
              <w:t>等</w:t>
            </w:r>
            <w:r>
              <w:rPr>
                <w:rFonts w:hint="eastAsia" w:ascii="宋体" w:hAnsi="宋体" w:cs="宋体"/>
                <w:color w:val="auto"/>
                <w:szCs w:val="21"/>
                <w:lang w:eastAsia="zh-CN"/>
              </w:rPr>
              <w:t>。</w:t>
            </w:r>
          </w:p>
          <w:p>
            <w:pPr>
              <w:spacing w:line="360" w:lineRule="auto"/>
              <w:jc w:val="left"/>
              <w:rPr>
                <w:rFonts w:hint="eastAsia" w:ascii="宋体" w:hAnsi="宋体" w:cs="宋体"/>
                <w:color w:val="auto"/>
                <w:szCs w:val="21"/>
              </w:rPr>
            </w:pPr>
            <w:r>
              <w:rPr>
                <w:rFonts w:hint="eastAsia" w:ascii="宋体" w:hAnsi="宋体" w:cs="宋体"/>
                <w:color w:val="auto"/>
                <w:szCs w:val="21"/>
              </w:rPr>
              <w:t xml:space="preserve">   查见《质量记录清单》质量记录，</w:t>
            </w:r>
            <w:r>
              <w:rPr>
                <w:rFonts w:hint="eastAsia" w:ascii="宋体" w:hAnsi="宋体" w:cs="宋体"/>
                <w:color w:val="auto"/>
                <w:szCs w:val="21"/>
                <w:lang w:eastAsia="zh-CN"/>
              </w:rPr>
              <w:t>有《培训计划》、《合格供方评价表》、《合同评审》等，</w:t>
            </w:r>
            <w:r>
              <w:rPr>
                <w:rFonts w:hint="eastAsia" w:ascii="宋体" w:hAnsi="宋体" w:cs="宋体"/>
                <w:color w:val="auto"/>
                <w:szCs w:val="21"/>
              </w:rPr>
              <w:t>规定了保存期为2-3年。对质量记录</w:t>
            </w:r>
            <w:r>
              <w:rPr>
                <w:rFonts w:hint="eastAsia" w:ascii="宋体" w:hAnsi="宋体" w:cs="宋体"/>
                <w:color w:val="auto"/>
                <w:szCs w:val="21"/>
                <w:lang w:eastAsia="zh-CN"/>
              </w:rPr>
              <w:t>保存较为散乱，口头提出整改要求，负责人讲下来将引起重视</w:t>
            </w:r>
            <w:r>
              <w:rPr>
                <w:rFonts w:hint="eastAsia" w:ascii="宋体" w:hAnsi="宋体" w:cs="宋体"/>
                <w:color w:val="auto"/>
                <w:szCs w:val="21"/>
              </w:rPr>
              <w:t>。</w:t>
            </w:r>
          </w:p>
          <w:p>
            <w:pPr>
              <w:spacing w:line="360" w:lineRule="auto"/>
              <w:jc w:val="left"/>
              <w:rPr>
                <w:rFonts w:ascii="宋体" w:hAnsi="宋体" w:cs="宋体"/>
                <w:szCs w:val="21"/>
              </w:rPr>
            </w:pPr>
            <w:r>
              <w:rPr>
                <w:rFonts w:hint="eastAsia" w:ascii="宋体" w:hAnsi="宋体" w:cs="宋体"/>
                <w:color w:val="auto"/>
                <w:szCs w:val="21"/>
              </w:rPr>
              <w:t xml:space="preserve">  QMS运行至今文件更改和作废情况未发生。在“文件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auto"/>
                <w:szCs w:val="21"/>
                <w:highlight w:val="none"/>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1"/>
              </w:rPr>
            </w:pPr>
            <w:r>
              <w:rPr>
                <w:rFonts w:hint="eastAsia" w:ascii="宋体" w:hAnsi="宋体" w:cs="宋体"/>
                <w:szCs w:val="24"/>
              </w:rPr>
              <w:t>g）质量管理体系改进的需求。</w:t>
            </w:r>
          </w:p>
        </w:tc>
        <w:tc>
          <w:tcPr>
            <w:tcW w:w="960" w:type="dxa"/>
            <w:vAlign w:val="top"/>
          </w:tcPr>
          <w:p>
            <w:pPr>
              <w:rPr>
                <w:rFonts w:hint="eastAsia" w:ascii="宋体" w:hAnsi="宋体" w:cs="宋体"/>
                <w:b/>
                <w:szCs w:val="21"/>
              </w:rPr>
            </w:pPr>
            <w:r>
              <w:rPr>
                <w:rFonts w:hint="eastAsia"/>
                <w:b/>
              </w:rPr>
              <w:t>9.1.3</w:t>
            </w:r>
          </w:p>
        </w:tc>
        <w:tc>
          <w:tcPr>
            <w:tcW w:w="10004" w:type="dxa"/>
            <w:vAlign w:val="top"/>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highlight w:val="none"/>
                <w:lang w:val="en-US" w:eastAsia="zh-CN"/>
              </w:rPr>
            </w:pPr>
            <w:r>
              <w:rPr>
                <w:rFonts w:hint="eastAsia" w:ascii="宋体" w:hAnsi="宋体" w:cs="宋体"/>
                <w:color w:val="000000"/>
                <w:szCs w:val="24"/>
              </w:rPr>
              <w:t>2.查顾</w:t>
            </w:r>
            <w:r>
              <w:rPr>
                <w:rFonts w:hint="eastAsia" w:ascii="宋体" w:hAnsi="宋体" w:cs="宋体"/>
                <w:color w:val="000000"/>
                <w:szCs w:val="24"/>
                <w:highlight w:val="none"/>
              </w:rPr>
              <w:t>客满意度调查表：公司20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7</w:t>
            </w:r>
            <w:r>
              <w:rPr>
                <w:rFonts w:hint="eastAsia" w:ascii="宋体" w:hAnsi="宋体" w:cs="宋体"/>
                <w:color w:val="000000"/>
                <w:szCs w:val="24"/>
                <w:highlight w:val="none"/>
              </w:rPr>
              <w:t>月</w:t>
            </w:r>
            <w:r>
              <w:rPr>
                <w:rFonts w:hint="eastAsia" w:ascii="宋体" w:hAnsi="宋体" w:cs="宋体"/>
                <w:color w:val="000000"/>
                <w:szCs w:val="24"/>
                <w:highlight w:val="none"/>
                <w:lang w:val="en-US" w:eastAsia="zh-CN"/>
              </w:rPr>
              <w:t>10日</w:t>
            </w:r>
            <w:r>
              <w:rPr>
                <w:rFonts w:hint="eastAsia" w:ascii="宋体" w:hAnsi="宋体" w:cs="宋体"/>
                <w:color w:val="000000"/>
                <w:szCs w:val="24"/>
                <w:highlight w:val="none"/>
              </w:rPr>
              <w:t>以问卷形式对顾客进行了满意度调查，共计发放</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份，回收</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份。对公司的质量、服务、交</w:t>
            </w:r>
            <w:r>
              <w:rPr>
                <w:rFonts w:hint="eastAsia" w:ascii="宋体" w:hAnsi="宋体" w:cs="宋体"/>
                <w:color w:val="000000"/>
                <w:szCs w:val="24"/>
                <w:highlight w:val="none"/>
                <w:lang w:val="en-US" w:eastAsia="zh-CN"/>
              </w:rPr>
              <w:t>期、价格</w:t>
            </w:r>
            <w:r>
              <w:rPr>
                <w:rFonts w:hint="eastAsia" w:ascii="宋体" w:hAnsi="宋体" w:cs="宋体"/>
                <w:color w:val="000000"/>
                <w:szCs w:val="24"/>
                <w:highlight w:val="none"/>
              </w:rPr>
              <w:t>等项进行打分。查《顾客满意程度调查表》对满意度进行了统计；通过统计顾客满意度为</w:t>
            </w:r>
            <w:r>
              <w:rPr>
                <w:rFonts w:hint="eastAsia" w:ascii="宋体" w:hAnsi="宋体" w:cs="宋体"/>
                <w:color w:val="000000"/>
                <w:szCs w:val="24"/>
                <w:highlight w:val="none"/>
                <w:lang w:val="en-US" w:eastAsia="zh-CN"/>
              </w:rPr>
              <w:t>98分。</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2.查质量目标分解考核统计表，公司20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月</w:t>
            </w:r>
            <w:r>
              <w:rPr>
                <w:rFonts w:hint="eastAsia" w:ascii="宋体" w:hAnsi="宋体" w:cs="宋体"/>
                <w:color w:val="000000"/>
                <w:szCs w:val="24"/>
                <w:highlight w:val="none"/>
                <w:lang w:val="en-US" w:eastAsia="zh-CN"/>
              </w:rPr>
              <w:t>1日</w:t>
            </w:r>
            <w:r>
              <w:rPr>
                <w:rFonts w:hint="eastAsia" w:ascii="宋体" w:hAnsi="宋体" w:cs="宋体"/>
                <w:color w:val="000000"/>
                <w:szCs w:val="24"/>
                <w:highlight w:val="none"/>
              </w:rPr>
              <w:t>至20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rPr>
              <w:t>月</w:t>
            </w:r>
            <w:r>
              <w:rPr>
                <w:rFonts w:hint="eastAsia" w:ascii="宋体" w:hAnsi="宋体" w:cs="宋体"/>
                <w:color w:val="000000"/>
                <w:szCs w:val="24"/>
                <w:highlight w:val="none"/>
                <w:lang w:val="en-US" w:eastAsia="zh-CN"/>
              </w:rPr>
              <w:t>30日</w:t>
            </w:r>
            <w:r>
              <w:rPr>
                <w:rFonts w:hint="eastAsia" w:ascii="宋体" w:hAnsi="宋体" w:cs="宋体"/>
                <w:color w:val="000000"/>
                <w:szCs w:val="24"/>
                <w:highlight w:val="none"/>
              </w:rPr>
              <w:t>数据统计的结果为：</w:t>
            </w:r>
          </w:p>
          <w:p>
            <w:pPr>
              <w:spacing w:line="360" w:lineRule="auto"/>
              <w:ind w:firstLine="420" w:firstLineChars="200"/>
              <w:rPr>
                <w:rFonts w:hint="default" w:ascii="宋体" w:hAnsi="宋体" w:eastAsia="宋体" w:cs="宋体"/>
                <w:color w:val="000000"/>
                <w:kern w:val="0"/>
                <w:lang w:val="en-US" w:eastAsia="zh-CN"/>
              </w:rPr>
            </w:pPr>
            <w:r>
              <w:rPr>
                <w:rFonts w:hint="eastAsia" w:ascii="宋体" w:hAnsi="宋体" w:cs="宋体"/>
                <w:color w:val="000000"/>
                <w:kern w:val="0"/>
              </w:rPr>
              <w:t>培训计划及时完成率 100%</w:t>
            </w:r>
            <w:r>
              <w:rPr>
                <w:rFonts w:hint="eastAsia" w:ascii="宋体" w:hAnsi="宋体" w:cs="宋体"/>
                <w:color w:val="000000"/>
                <w:kern w:val="0"/>
                <w:lang w:val="en-US" w:eastAsia="zh-CN"/>
              </w:rPr>
              <w:t xml:space="preserve">        实测完成率100%</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3.查《管理评审资料》对过程和产品的特性及趋势、供方、顾客满意、产品的符合性进行了分析，均较满意。</w:t>
            </w:r>
          </w:p>
          <w:p>
            <w:pPr>
              <w:spacing w:line="360" w:lineRule="auto"/>
              <w:ind w:firstLine="420" w:firstLineChars="200"/>
              <w:rPr>
                <w:rFonts w:hint="eastAsia" w:ascii="宋体" w:hAnsi="宋体" w:cs="宋体"/>
                <w:szCs w:val="21"/>
              </w:rPr>
            </w:pPr>
            <w:r>
              <w:rPr>
                <w:rFonts w:hint="eastAsia" w:ascii="宋体" w:hAnsi="宋体" w:cs="宋体"/>
                <w:color w:val="000000"/>
                <w:szCs w:val="24"/>
              </w:rPr>
              <w:t xml:space="preserve">  根据组织提供的相关文件资料，数据</w:t>
            </w:r>
            <w:r>
              <w:rPr>
                <w:rFonts w:hint="eastAsia" w:ascii="宋体" w:hAnsi="宋体" w:cs="宋体"/>
                <w:szCs w:val="24"/>
              </w:rPr>
              <w:t>分析深度不够，缺乏实质性的支持性数据文件，现场已经口头提出。</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sz w:val="21"/>
                <w:szCs w:val="21"/>
                <w:lang w:eastAsia="zh-CN"/>
              </w:rPr>
            </w:pPr>
            <w:r>
              <w:rPr>
                <w:rFonts w:hint="eastAsia" w:ascii="宋体" w:hAnsi="宋体" w:cs="宋体"/>
                <w:color w:val="000000"/>
                <w:szCs w:val="24"/>
              </w:rPr>
              <w:t>本次审核时间：</w:t>
            </w:r>
            <w:r>
              <w:rPr>
                <w:rFonts w:hint="eastAsia"/>
                <w:sz w:val="21"/>
                <w:szCs w:val="21"/>
                <w:lang w:eastAsia="zh-CN"/>
              </w:rPr>
              <w:t>2020年</w:t>
            </w:r>
            <w:r>
              <w:rPr>
                <w:rFonts w:hint="eastAsia"/>
                <w:sz w:val="21"/>
                <w:szCs w:val="21"/>
                <w:lang w:val="en-US" w:eastAsia="zh-CN"/>
              </w:rPr>
              <w:t>07</w:t>
            </w:r>
            <w:r>
              <w:rPr>
                <w:rFonts w:hint="eastAsia"/>
                <w:sz w:val="21"/>
                <w:szCs w:val="21"/>
                <w:lang w:eastAsia="zh-CN"/>
              </w:rPr>
              <w:t>月</w:t>
            </w:r>
            <w:r>
              <w:rPr>
                <w:rFonts w:hint="eastAsia"/>
                <w:sz w:val="21"/>
                <w:szCs w:val="21"/>
                <w:lang w:val="en-US" w:eastAsia="zh-CN"/>
              </w:rPr>
              <w:t>15</w:t>
            </w:r>
            <w:r>
              <w:rPr>
                <w:rFonts w:hint="eastAsia"/>
                <w:sz w:val="21"/>
                <w:szCs w:val="21"/>
                <w:lang w:eastAsia="zh-CN"/>
              </w:rPr>
              <w:t>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w:t>
            </w:r>
            <w:r>
              <w:rPr>
                <w:rFonts w:hint="eastAsia" w:ascii="宋体" w:hAnsi="宋体" w:cs="宋体"/>
                <w:color w:val="000000"/>
              </w:rPr>
              <w:t>质量手册覆盖的所有部门和要求。重点是 ISO9001：2015所要求的各要素及涉及的各职能部门</w:t>
            </w:r>
            <w:r>
              <w:rPr>
                <w:rFonts w:hint="eastAsia" w:ascii="宋体" w:hAnsi="宋体" w:cs="宋体"/>
                <w:color w:val="000000"/>
                <w:szCs w:val="24"/>
              </w:rPr>
              <w:t>。</w:t>
            </w:r>
          </w:p>
          <w:p>
            <w:pPr>
              <w:spacing w:line="360" w:lineRule="auto"/>
              <w:ind w:firstLine="420" w:firstLineChars="200"/>
              <w:rPr>
                <w:rFonts w:hint="eastAsia" w:ascii="宋体" w:hAnsi="宋体" w:cs="宋体"/>
                <w:color w:val="000000"/>
                <w:szCs w:val="22"/>
              </w:rPr>
            </w:pPr>
            <w:r>
              <w:rPr>
                <w:rFonts w:hint="eastAsia" w:ascii="宋体" w:hAnsi="宋体" w:cs="宋体"/>
                <w:color w:val="000000"/>
                <w:szCs w:val="24"/>
              </w:rPr>
              <w:t>审核组组成：</w:t>
            </w:r>
            <w:r>
              <w:rPr>
                <w:rFonts w:hint="eastAsia" w:ascii="宋体" w:hAnsi="宋体" w:cs="宋体"/>
                <w:color w:val="000000"/>
                <w:szCs w:val="22"/>
                <w:lang w:val="en-US" w:eastAsia="zh-CN"/>
              </w:rPr>
              <w:t>审核组长：</w:t>
            </w:r>
            <w:r>
              <w:rPr>
                <w:rFonts w:hint="eastAsia" w:ascii="宋体" w:hAnsi="宋体" w:cs="宋体"/>
                <w:color w:val="000000"/>
                <w:szCs w:val="22"/>
              </w:rPr>
              <w:t>姜秀玲（行政部）</w:t>
            </w:r>
            <w:r>
              <w:rPr>
                <w:rFonts w:hint="eastAsia" w:ascii="宋体" w:hAnsi="宋体" w:cs="宋体"/>
                <w:color w:val="000000"/>
                <w:szCs w:val="22"/>
                <w:lang w:val="en-US" w:eastAsia="zh-CN"/>
              </w:rPr>
              <w:t xml:space="preserve">  组员：</w:t>
            </w:r>
            <w:r>
              <w:rPr>
                <w:rFonts w:hint="eastAsia" w:ascii="宋体" w:hAnsi="宋体" w:cs="宋体"/>
                <w:color w:val="000000"/>
                <w:szCs w:val="22"/>
              </w:rPr>
              <w:t>满炜钦（生产部）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w:t>
            </w:r>
            <w:r>
              <w:rPr>
                <w:rFonts w:hint="eastAsia" w:ascii="宋体" w:hAnsi="宋体" w:cs="宋体"/>
                <w:color w:val="000000"/>
                <w:szCs w:val="24"/>
                <w:lang w:val="en-US" w:eastAsia="zh-CN"/>
              </w:rPr>
              <w:t>内审</w:t>
            </w:r>
            <w:r>
              <w:rPr>
                <w:rFonts w:hint="eastAsia" w:ascii="宋体" w:hAnsi="宋体" w:cs="宋体"/>
                <w:color w:val="000000"/>
                <w:szCs w:val="24"/>
              </w:rPr>
              <w:t>检查表》，《</w:t>
            </w:r>
            <w:r>
              <w:rPr>
                <w:rFonts w:hint="eastAsia" w:ascii="宋体" w:hAnsi="宋体" w:cs="宋体"/>
                <w:color w:val="000000"/>
                <w:szCs w:val="24"/>
                <w:lang w:eastAsia="zh-CN"/>
              </w:rPr>
              <w:t>行政部</w:t>
            </w:r>
            <w:r>
              <w:rPr>
                <w:rFonts w:hint="eastAsia" w:ascii="宋体" w:hAnsi="宋体" w:cs="宋体"/>
                <w:color w:val="000000"/>
                <w:szCs w:val="24"/>
                <w:lang w:val="en-US" w:eastAsia="zh-CN"/>
              </w:rPr>
              <w:t>内</w:t>
            </w:r>
            <w:r>
              <w:rPr>
                <w:rFonts w:hint="eastAsia" w:ascii="宋体" w:hAnsi="宋体" w:cs="宋体"/>
                <w:color w:val="000000"/>
                <w:szCs w:val="24"/>
              </w:rPr>
              <w:t>审检查表》，《</w:t>
            </w:r>
            <w:r>
              <w:rPr>
                <w:rFonts w:hint="eastAsia" w:ascii="宋体" w:hAnsi="宋体" w:cs="宋体"/>
                <w:color w:val="000000"/>
                <w:szCs w:val="24"/>
                <w:lang w:val="en-US" w:eastAsia="zh-CN"/>
              </w:rPr>
              <w:t>生产</w:t>
            </w:r>
            <w:r>
              <w:rPr>
                <w:rFonts w:hint="eastAsia" w:ascii="宋体" w:hAnsi="宋体" w:cs="宋体"/>
                <w:color w:val="000000"/>
                <w:szCs w:val="24"/>
                <w:lang w:eastAsia="zh-CN"/>
              </w:rPr>
              <w:t>部</w:t>
            </w:r>
            <w:r>
              <w:rPr>
                <w:rFonts w:hint="eastAsia" w:ascii="宋体" w:hAnsi="宋体" w:cs="宋体"/>
                <w:color w:val="000000"/>
                <w:szCs w:val="24"/>
                <w:lang w:val="en-US" w:eastAsia="zh-CN"/>
              </w:rPr>
              <w:t>内</w:t>
            </w:r>
            <w:r>
              <w:rPr>
                <w:rFonts w:hint="eastAsia" w:ascii="宋体" w:hAnsi="宋体" w:cs="宋体"/>
                <w:color w:val="000000"/>
                <w:szCs w:val="24"/>
              </w:rPr>
              <w:t>审检查表》、《</w:t>
            </w:r>
            <w:r>
              <w:rPr>
                <w:rFonts w:hint="eastAsia" w:ascii="宋体" w:hAnsi="宋体" w:cs="宋体"/>
                <w:color w:val="000000"/>
                <w:szCs w:val="24"/>
                <w:lang w:val="en-US" w:eastAsia="zh-CN"/>
              </w:rPr>
              <w:t>采购</w:t>
            </w:r>
            <w:r>
              <w:rPr>
                <w:rFonts w:hint="eastAsia" w:ascii="宋体" w:hAnsi="宋体" w:cs="宋体"/>
                <w:color w:val="000000"/>
                <w:szCs w:val="24"/>
                <w:lang w:eastAsia="zh-CN"/>
              </w:rPr>
              <w:t>部</w:t>
            </w:r>
            <w:r>
              <w:rPr>
                <w:rFonts w:hint="eastAsia" w:ascii="宋体" w:hAnsi="宋体" w:cs="宋体"/>
                <w:color w:val="000000"/>
                <w:szCs w:val="24"/>
                <w:lang w:val="en-US" w:eastAsia="zh-CN"/>
              </w:rPr>
              <w:t>内</w:t>
            </w:r>
            <w:r>
              <w:rPr>
                <w:rFonts w:hint="eastAsia" w:ascii="宋体" w:hAnsi="宋体" w:cs="宋体"/>
                <w:color w:val="000000"/>
                <w:szCs w:val="24"/>
              </w:rPr>
              <w:t>审检查表》</w:t>
            </w:r>
            <w:r>
              <w:rPr>
                <w:rFonts w:hint="eastAsia" w:ascii="宋体" w:hAnsi="宋体" w:cs="宋体"/>
                <w:color w:val="000000"/>
                <w:szCs w:val="24"/>
                <w:lang w:eastAsia="zh-CN"/>
              </w:rPr>
              <w:t>、</w:t>
            </w:r>
            <w:r>
              <w:rPr>
                <w:rFonts w:hint="eastAsia" w:ascii="宋体" w:hAnsi="宋体" w:cs="宋体"/>
                <w:color w:val="000000"/>
                <w:szCs w:val="24"/>
              </w:rPr>
              <w:t>《</w:t>
            </w:r>
            <w:r>
              <w:rPr>
                <w:rFonts w:hint="eastAsia" w:ascii="宋体" w:hAnsi="宋体" w:cs="宋体"/>
                <w:color w:val="000000"/>
                <w:szCs w:val="24"/>
                <w:lang w:val="en-US" w:eastAsia="zh-CN"/>
              </w:rPr>
              <w:t>销售</w:t>
            </w:r>
            <w:r>
              <w:rPr>
                <w:rFonts w:hint="eastAsia" w:ascii="宋体" w:hAnsi="宋体" w:cs="宋体"/>
                <w:color w:val="000000"/>
                <w:szCs w:val="24"/>
                <w:lang w:eastAsia="zh-CN"/>
              </w:rPr>
              <w:t>部</w:t>
            </w:r>
            <w:r>
              <w:rPr>
                <w:rFonts w:hint="eastAsia" w:ascii="宋体" w:hAnsi="宋体" w:cs="宋体"/>
                <w:color w:val="000000"/>
                <w:szCs w:val="24"/>
                <w:lang w:val="en-US" w:eastAsia="zh-CN"/>
              </w:rPr>
              <w:t>内</w:t>
            </w:r>
            <w:r>
              <w:rPr>
                <w:rFonts w:hint="eastAsia" w:ascii="宋体" w:hAnsi="宋体" w:cs="宋体"/>
                <w:color w:val="000000"/>
                <w:szCs w:val="24"/>
              </w:rPr>
              <w:t>审检查表》审核过程及条款基本齐全，未出现审核本部门情况。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1份，涉及生产部8.5.1条款。对不符合事实描述为“不能提供对特殊过程：焊接工序，进行了确认的证据”。对不符合项进行了分析，并制定了纠正措施，并进行了验证，不符合纠正措施已经关闭。</w:t>
            </w:r>
          </w:p>
          <w:p>
            <w:pPr>
              <w:spacing w:line="520" w:lineRule="exact"/>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提供有《内部审核报告》查，审核结论：本次内审是我公司2020年度内审，就已审条款结果看，本公司质量管理体系符合标准及本公司体系文件要求，本公司质量体系运行有效。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10.2</w:t>
            </w:r>
          </w:p>
        </w:tc>
        <w:tc>
          <w:tcPr>
            <w:tcW w:w="10004" w:type="dxa"/>
            <w:vAlign w:val="top"/>
          </w:tcPr>
          <w:p>
            <w:pPr>
              <w:ind w:firstLine="420" w:firstLineChars="200"/>
              <w:rPr>
                <w:rFonts w:ascii="宋体" w:hAnsi="宋体" w:cs="宋体"/>
                <w:szCs w:val="24"/>
              </w:rPr>
            </w:pPr>
            <w:r>
              <w:rPr>
                <w:rFonts w:hint="eastAsia" w:ascii="宋体" w:hAnsi="宋体" w:cs="宋体"/>
                <w:szCs w:val="24"/>
              </w:rPr>
              <w:t>公司制定《</w:t>
            </w:r>
            <w:r>
              <w:rPr>
                <w:rFonts w:hint="eastAsia" w:ascii="宋体" w:hAnsi="宋体"/>
                <w:spacing w:val="20"/>
              </w:rPr>
              <w:t>纠正预防措施控制程序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抽查《</w:t>
            </w:r>
            <w:bookmarkStart w:id="2" w:name="不合格品评审处置记录表"/>
            <w:r>
              <w:rPr>
                <w:rFonts w:hint="eastAsia" w:ascii="宋体" w:hAnsi="宋体" w:cs="宋体"/>
                <w:color w:val="auto"/>
                <w:szCs w:val="24"/>
                <w:highlight w:val="none"/>
              </w:rPr>
              <w:t>不合格品评审处置记录表</w:t>
            </w:r>
            <w:bookmarkEnd w:id="2"/>
            <w:r>
              <w:rPr>
                <w:rFonts w:hint="eastAsia" w:ascii="宋体" w:hAnsi="宋体" w:cs="宋体"/>
                <w:color w:val="auto"/>
                <w:szCs w:val="24"/>
                <w:highlight w:val="none"/>
              </w:rPr>
              <w:t>》：责任部门：生产部</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不合格描述：</w:t>
            </w:r>
            <w:r>
              <w:rPr>
                <w:rFonts w:hint="eastAsia" w:ascii="宋体" w:hAnsi="宋体" w:cs="宋体"/>
                <w:color w:val="auto"/>
                <w:szCs w:val="24"/>
                <w:highlight w:val="none"/>
                <w:lang w:val="en-US" w:eastAsia="zh-CN"/>
              </w:rPr>
              <w:t>2020.6.25生产现场检查发现，不锈钢表面划伤外观破损。</w:t>
            </w:r>
          </w:p>
          <w:p>
            <w:pPr>
              <w:pStyle w:val="2"/>
              <w:ind w:firstLine="460" w:firstLineChars="200"/>
              <w:rPr>
                <w:rFonts w:hint="default"/>
                <w:highlight w:val="none"/>
                <w:lang w:val="en-US" w:eastAsia="zh-CN"/>
              </w:rPr>
            </w:pPr>
            <w:r>
              <w:rPr>
                <w:rFonts w:hint="eastAsia" w:ascii="宋体" w:hAnsi="宋体" w:cs="宋体"/>
                <w:color w:val="auto"/>
                <w:szCs w:val="24"/>
                <w:highlight w:val="none"/>
                <w:lang w:val="en-US" w:eastAsia="zh-CN"/>
              </w:rPr>
              <w:t>严重程度：一般</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原因分析：</w:t>
            </w:r>
            <w:r>
              <w:rPr>
                <w:rFonts w:hint="eastAsia" w:ascii="宋体" w:hAnsi="宋体" w:cs="宋体"/>
                <w:color w:val="auto"/>
                <w:szCs w:val="24"/>
                <w:highlight w:val="none"/>
                <w:lang w:val="en-US" w:eastAsia="zh-CN"/>
              </w:rPr>
              <w:t>工作人员操作不规范</w:t>
            </w:r>
            <w:r>
              <w:rPr>
                <w:rFonts w:hint="eastAsia" w:ascii="宋体" w:hAnsi="宋体" w:cs="宋体"/>
                <w:color w:val="auto"/>
                <w:szCs w:val="24"/>
                <w:highlight w:val="none"/>
              </w:rPr>
              <w:t>。</w:t>
            </w:r>
          </w:p>
          <w:p>
            <w:pPr>
              <w:ind w:firstLine="420" w:firstLineChars="200"/>
              <w:rPr>
                <w:rFonts w:hint="default" w:ascii="宋体" w:hAnsi="宋体" w:cs="宋体"/>
                <w:color w:val="auto"/>
                <w:szCs w:val="24"/>
                <w:highlight w:val="none"/>
                <w:lang w:val="en-US"/>
              </w:rPr>
            </w:pPr>
            <w:r>
              <w:rPr>
                <w:rFonts w:hint="eastAsia" w:ascii="宋体" w:hAnsi="宋体" w:cs="宋体"/>
                <w:color w:val="auto"/>
                <w:szCs w:val="24"/>
                <w:highlight w:val="none"/>
                <w:lang w:val="en-US" w:eastAsia="zh-CN"/>
              </w:rPr>
              <w:t>处置结果</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报废处理，并对相关人员进行教育培训。</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措施实施验证：</w:t>
            </w:r>
            <w:r>
              <w:rPr>
                <w:rFonts w:hint="eastAsia" w:ascii="宋体" w:hAnsi="宋体" w:cs="宋体"/>
                <w:color w:val="auto"/>
                <w:szCs w:val="24"/>
                <w:highlight w:val="none"/>
                <w:lang w:eastAsia="zh-CN"/>
              </w:rPr>
              <w:t>已经按纠正措施实施，并验证有效。</w:t>
            </w:r>
            <w:r>
              <w:rPr>
                <w:rFonts w:hint="eastAsia" w:ascii="宋体" w:hAnsi="宋体" w:cs="宋体"/>
                <w:color w:val="auto"/>
                <w:szCs w:val="24"/>
                <w:highlight w:val="none"/>
              </w:rPr>
              <w:tab/>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验证人：</w:t>
            </w:r>
            <w:r>
              <w:rPr>
                <w:rFonts w:hint="eastAsia" w:ascii="宋体" w:hAnsi="宋体" w:cs="宋体"/>
                <w:color w:val="auto"/>
                <w:szCs w:val="24"/>
                <w:highlight w:val="none"/>
                <w:lang w:val="en-US" w:eastAsia="zh-CN"/>
              </w:rPr>
              <w:t xml:space="preserve">邓建伟 </w:t>
            </w:r>
            <w:r>
              <w:rPr>
                <w:rFonts w:hint="eastAsia" w:ascii="宋体" w:hAnsi="宋体" w:cs="宋体"/>
                <w:color w:val="auto"/>
                <w:szCs w:val="24"/>
                <w:highlight w:val="none"/>
              </w:rPr>
              <w:t xml:space="preserve"> 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6</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25</w:t>
            </w:r>
          </w:p>
          <w:p>
            <w:pPr>
              <w:ind w:firstLine="420" w:firstLineChars="200"/>
              <w:rPr>
                <w:rFonts w:hint="eastAsia" w:ascii="宋体" w:hAnsi="宋体" w:cs="宋体"/>
                <w:color w:val="000000"/>
                <w:szCs w:val="24"/>
              </w:rPr>
            </w:pPr>
            <w:r>
              <w:rPr>
                <w:rFonts w:hint="eastAsia" w:ascii="宋体" w:hAnsi="宋体" w:cs="宋体"/>
                <w:color w:val="auto"/>
                <w:szCs w:val="24"/>
                <w:highlight w:val="none"/>
              </w:rPr>
              <w:t>纠正措施实施基本有效。</w:t>
            </w:r>
          </w:p>
        </w:tc>
        <w:tc>
          <w:tcPr>
            <w:tcW w:w="1585" w:type="dxa"/>
            <w:vAlign w:val="top"/>
          </w:tcPr>
          <w:p/>
        </w:tc>
      </w:tr>
    </w:tbl>
    <w:p>
      <w:pPr>
        <w:pStyle w:val="9"/>
        <w:rPr>
          <w:rFonts w:hint="eastAsia"/>
          <w:lang w:val="en-US" w:eastAsia="zh-CN"/>
        </w:rPr>
      </w:pPr>
      <w:r>
        <w:rPr>
          <w:rFonts w:hint="eastAsia"/>
        </w:rPr>
        <w:t>说明：不符合标注N</w:t>
      </w:r>
      <w:r>
        <w:rPr>
          <w:rFonts w:hint="eastAsia"/>
          <w:lang w:val="en-US" w:eastAsia="zh-CN"/>
        </w:rPr>
        <w:t xml:space="preserve">  </w:t>
      </w:r>
    </w:p>
    <w:p>
      <w:pPr>
        <w:pStyle w:val="9"/>
        <w:jc w:val="center"/>
        <w:rPr>
          <w:rFonts w:hint="eastAsia" w:ascii="隶书" w:hAnsi="宋体" w:eastAsia="隶书"/>
          <w:bCs/>
          <w:color w:val="000000"/>
          <w:sz w:val="36"/>
          <w:szCs w:val="36"/>
        </w:rPr>
      </w:pPr>
    </w:p>
    <w:p>
      <w:pPr>
        <w:pStyle w:val="9"/>
        <w:jc w:val="center"/>
        <w:rPr>
          <w:rFonts w:hint="eastAsia"/>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受审核部门：销售部</w:t>
            </w:r>
            <w:r>
              <w:rPr>
                <w:rFonts w:hint="eastAsia" w:ascii="宋体" w:hAnsi="宋体" w:cs="宋体"/>
                <w:szCs w:val="21"/>
                <w:lang w:val="en-US" w:eastAsia="zh-CN"/>
              </w:rPr>
              <w:t xml:space="preserve">      </w:t>
            </w:r>
            <w:r>
              <w:rPr>
                <w:rFonts w:hint="eastAsia" w:ascii="宋体" w:hAnsi="宋体" w:cs="宋体"/>
                <w:szCs w:val="21"/>
                <w:lang w:eastAsia="zh-CN"/>
              </w:rPr>
              <w:t xml:space="preserve"> 主管</w:t>
            </w:r>
            <w:r>
              <w:rPr>
                <w:rFonts w:hint="eastAsia" w:ascii="宋体" w:hAnsi="宋体" w:cs="宋体"/>
                <w:szCs w:val="21"/>
                <w:highlight w:val="none"/>
                <w:lang w:eastAsia="zh-CN"/>
              </w:rPr>
              <w:t>领导：</w:t>
            </w:r>
            <w:r>
              <w:rPr>
                <w:rFonts w:hint="eastAsia" w:ascii="宋体" w:hAnsi="宋体" w:cs="宋体"/>
                <w:szCs w:val="21"/>
                <w:highlight w:val="none"/>
                <w:lang w:val="en-US" w:eastAsia="zh-CN"/>
              </w:rPr>
              <w:t xml:space="preserve"> </w:t>
            </w:r>
            <w:r>
              <w:rPr>
                <w:rFonts w:hint="eastAsia"/>
                <w:highlight w:val="none"/>
              </w:rPr>
              <w:t>沈华兵</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 xml:space="preserve">   陪同人员：</w:t>
            </w:r>
            <w:r>
              <w:rPr>
                <w:rFonts w:hint="eastAsia"/>
                <w:highlight w:val="none"/>
              </w:rPr>
              <w:t>雷长城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冉景洲</w:t>
            </w:r>
            <w:r>
              <w:rPr>
                <w:rFonts w:hint="eastAsia" w:ascii="宋体" w:hAnsi="宋体" w:cs="宋体"/>
                <w:szCs w:val="21"/>
                <w:lang w:val="en-US" w:eastAsia="zh-CN"/>
              </w:rPr>
              <w:t xml:space="preserve"> </w:t>
            </w:r>
            <w:r>
              <w:rPr>
                <w:rFonts w:hint="eastAsia" w:ascii="宋体" w:hAnsi="宋体" w:cs="宋体"/>
                <w:szCs w:val="21"/>
              </w:rPr>
              <w:t xml:space="preserve">   审核时间：</w:t>
            </w:r>
            <w:r>
              <w:rPr>
                <w:rFonts w:hint="eastAsia" w:ascii="宋体" w:hAnsi="宋体" w:cs="宋体"/>
                <w:szCs w:val="21"/>
                <w:lang w:eastAsia="zh-CN"/>
              </w:rPr>
              <w:t>2020.</w:t>
            </w:r>
            <w:r>
              <w:rPr>
                <w:rFonts w:hint="eastAsia" w:ascii="宋体" w:hAnsi="宋体" w:cs="宋体"/>
                <w:szCs w:val="21"/>
                <w:lang w:val="en-US" w:eastAsia="zh-CN"/>
              </w:rPr>
              <w:t>8</w:t>
            </w:r>
            <w:r>
              <w:rPr>
                <w:rFonts w:hint="eastAsia" w:ascii="宋体" w:hAnsi="宋体" w:cs="宋体"/>
                <w:szCs w:val="21"/>
                <w:lang w:eastAsia="zh-CN"/>
              </w:rPr>
              <w:t>.</w:t>
            </w:r>
            <w:r>
              <w:rPr>
                <w:rFonts w:hint="eastAsia" w:ascii="宋体" w:hAnsi="宋体" w:cs="宋体"/>
                <w:szCs w:val="21"/>
                <w:lang w:val="en-US" w:eastAsia="zh-CN"/>
              </w:rPr>
              <w:t>20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销售部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1</w:t>
            </w:r>
            <w:r>
              <w:rPr>
                <w:rFonts w:ascii="宋体" w:hAnsi="宋体" w:cs="宋体"/>
                <w:szCs w:val="21"/>
              </w:rPr>
              <w:t xml:space="preserve">) </w:t>
            </w:r>
            <w:r>
              <w:rPr>
                <w:rFonts w:hint="eastAsia" w:ascii="宋体" w:hAnsi="宋体" w:cs="宋体"/>
                <w:szCs w:val="21"/>
              </w:rPr>
              <w:t>负责公司合同评审工作；</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2</w:t>
            </w:r>
            <w:r>
              <w:rPr>
                <w:rFonts w:ascii="宋体" w:hAnsi="宋体" w:cs="宋体"/>
                <w:szCs w:val="21"/>
              </w:rPr>
              <w:t xml:space="preserve">) </w:t>
            </w:r>
            <w:r>
              <w:rPr>
                <w:rFonts w:hint="eastAsia" w:ascii="宋体" w:hAnsi="宋体" w:cs="宋体"/>
                <w:szCs w:val="21"/>
              </w:rPr>
              <w:t>负责顾客满意度的调查、分析。</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3)负责顾客满意度的调查</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销售部负责人：沈华兵</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测量时间：2020年4月1日-2020年6月30日     </w:t>
            </w:r>
          </w:p>
          <w:p>
            <w:pPr>
              <w:spacing w:line="400" w:lineRule="exact"/>
              <w:rPr>
                <w:rFonts w:hint="default" w:ascii="宋体" w:hAnsi="宋体" w:cs="宋体"/>
                <w:sz w:val="21"/>
                <w:szCs w:val="21"/>
                <w:lang w:val="en-US" w:eastAsia="zh-CN"/>
              </w:rPr>
            </w:pPr>
            <w:r>
              <w:rPr>
                <w:rFonts w:hint="eastAsia" w:ascii="宋体" w:hAnsi="宋体" w:cs="宋体"/>
                <w:color w:val="000000"/>
                <w:kern w:val="0"/>
              </w:rPr>
              <w:t>顾客满意度为95分以上</w:t>
            </w:r>
            <w:r>
              <w:rPr>
                <w:rFonts w:hint="eastAsia" w:ascii="宋体" w:hAnsi="宋体" w:cs="宋体"/>
                <w:sz w:val="21"/>
                <w:szCs w:val="21"/>
                <w:lang w:val="en-US" w:eastAsia="zh-CN"/>
              </w:rPr>
              <w:t xml:space="preserve">                      实测：98</w:t>
            </w:r>
          </w:p>
          <w:p>
            <w:pPr>
              <w:spacing w:line="400" w:lineRule="exact"/>
              <w:rPr>
                <w:rFonts w:hint="default" w:ascii="宋体" w:hAnsi="宋体" w:cs="宋体"/>
                <w:sz w:val="21"/>
                <w:szCs w:val="21"/>
                <w:lang w:val="en-US" w:eastAsia="zh-CN"/>
              </w:rPr>
            </w:pPr>
            <w:r>
              <w:rPr>
                <w:rFonts w:hint="eastAsia" w:ascii="宋体" w:hAnsi="宋体" w:cs="宋体"/>
                <w:color w:val="000000"/>
                <w:kern w:val="0"/>
              </w:rPr>
              <w:t>合同评审率100%以上</w:t>
            </w:r>
            <w:r>
              <w:rPr>
                <w:rFonts w:hint="eastAsia" w:ascii="宋体" w:hAnsi="宋体" w:cs="宋体"/>
                <w:sz w:val="21"/>
                <w:szCs w:val="21"/>
                <w:lang w:val="en-US" w:eastAsia="zh-CN"/>
              </w:rPr>
              <w:t xml:space="preserve">                        实测：100%</w:t>
            </w:r>
          </w:p>
          <w:p>
            <w:pPr>
              <w:spacing w:line="400" w:lineRule="exact"/>
              <w:rPr>
                <w:rFonts w:hint="eastAsia" w:ascii="宋体" w:hAnsi="宋体" w:cs="宋体"/>
                <w:sz w:val="21"/>
                <w:szCs w:val="21"/>
                <w:lang w:val="en-US" w:eastAsia="zh-CN"/>
              </w:rPr>
            </w:pPr>
            <w:r>
              <w:rPr>
                <w:rFonts w:hint="eastAsia" w:ascii="宋体" w:hAnsi="宋体" w:cs="宋体"/>
                <w:color w:val="000000"/>
                <w:kern w:val="0"/>
              </w:rPr>
              <w:t>产品按期交付率</w:t>
            </w:r>
            <w:r>
              <w:rPr>
                <w:rFonts w:hint="eastAsia"/>
                <w:sz w:val="24"/>
              </w:rPr>
              <w:t>≥</w:t>
            </w:r>
            <w:r>
              <w:rPr>
                <w:rFonts w:hint="eastAsia" w:ascii="宋体" w:hAnsi="宋体" w:cs="宋体"/>
                <w:color w:val="000000"/>
                <w:kern w:val="0"/>
              </w:rPr>
              <w:t>98%</w:t>
            </w:r>
            <w:r>
              <w:rPr>
                <w:rFonts w:hint="eastAsia" w:ascii="宋体" w:hAnsi="宋体" w:cs="宋体"/>
                <w:sz w:val="21"/>
                <w:szCs w:val="21"/>
                <w:lang w:val="en-US" w:eastAsia="zh-CN"/>
              </w:rPr>
              <w:t xml:space="preserve">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抽见：2020年7月进行的顾客满意度调查见调查报告，对客户进行了顾客满意度调查，最后结果为  98 分。</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eastAsia="宋体" w:cs="新宋体"/>
                <w:kern w:val="2"/>
                <w:sz w:val="21"/>
                <w:szCs w:val="21"/>
                <w:lang w:val="en-US" w:eastAsia="zh-CN" w:bidi="ar-SA"/>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szCs w:val="21"/>
              </w:rPr>
              <w:t>8.2.1</w:t>
            </w:r>
          </w:p>
        </w:tc>
        <w:tc>
          <w:tcPr>
            <w:tcW w:w="10004" w:type="dxa"/>
            <w:vAlign w:val="top"/>
          </w:tcPr>
          <w:p>
            <w:pPr>
              <w:spacing w:line="360" w:lineRule="auto"/>
              <w:ind w:firstLine="630" w:firstLineChars="300"/>
              <w:rPr>
                <w:rFonts w:hint="eastAsia" w:ascii="宋体" w:hAnsi="宋体" w:eastAsia="宋体" w:cs="Times New Roman"/>
                <w:kern w:val="2"/>
                <w:sz w:val="21"/>
                <w:szCs w:val="21"/>
                <w:lang w:val="en-US" w:eastAsia="zh-CN" w:bidi="ar-SA"/>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销售部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eastAsia="宋体" w:cs="新宋体"/>
                <w:kern w:val="2"/>
                <w:sz w:val="21"/>
                <w:szCs w:val="21"/>
                <w:lang w:val="en-US" w:eastAsia="zh-CN" w:bidi="ar-SA"/>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szCs w:val="21"/>
              </w:rPr>
              <w:t>8.2.2</w:t>
            </w:r>
          </w:p>
        </w:tc>
        <w:tc>
          <w:tcPr>
            <w:tcW w:w="10004" w:type="dxa"/>
            <w:vAlign w:val="top"/>
          </w:tcPr>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（3）公司确定的其他附加要求；</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销售合同</w:t>
            </w:r>
            <w:r>
              <w:rPr>
                <w:rFonts w:hint="eastAsia" w:ascii="宋体" w:hAnsi="宋体" w:cs="宋体"/>
                <w:color w:val="000000" w:themeColor="text1"/>
                <w:szCs w:val="21"/>
                <w:highlight w:val="none"/>
              </w:rPr>
              <w:t>：</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 xml:space="preserve">   顾客：</w:t>
            </w:r>
            <w:r>
              <w:rPr>
                <w:rFonts w:hint="eastAsia"/>
                <w:highlight w:val="none"/>
              </w:rPr>
              <w:t>重庆高顿金属制品有限公司</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订单号</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200710</w:t>
            </w:r>
          </w:p>
          <w:p>
            <w:pPr>
              <w:spacing w:line="360" w:lineRule="auto"/>
              <w:rPr>
                <w:rFonts w:hint="default"/>
                <w:highlight w:val="none"/>
                <w:lang w:val="en-US" w:eastAsia="zh-CN"/>
              </w:rPr>
            </w:pPr>
            <w:r>
              <w:rPr>
                <w:rFonts w:hint="eastAsia" w:ascii="宋体" w:hAnsi="宋体" w:cs="宋体"/>
                <w:color w:val="000000" w:themeColor="text1"/>
                <w:szCs w:val="21"/>
                <w:highlight w:val="none"/>
              </w:rPr>
              <w:t xml:space="preserve">   销售产</w:t>
            </w:r>
            <w:r>
              <w:rPr>
                <w:rFonts w:hint="eastAsia" w:ascii="宋体" w:hAnsi="宋体" w:cs="宋体"/>
                <w:color w:val="000000" w:themeColor="text1"/>
                <w:szCs w:val="21"/>
                <w:highlight w:val="none"/>
                <w:lang w:val="en-US" w:eastAsia="zh-CN"/>
              </w:rPr>
              <w:t>品：               规格型号                 数量       单价</w:t>
            </w:r>
          </w:p>
          <w:p>
            <w:pPr>
              <w:spacing w:line="360" w:lineRule="auto"/>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电梯轿壁（镜面不锈钢）   1.5mm*450mm*2410mm          20台      1150元</w:t>
            </w:r>
          </w:p>
          <w:p>
            <w:pPr>
              <w:spacing w:line="360" w:lineRule="auto"/>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电梯轿壁（镜面不锈钢）   1.5mm*850mm*2545mm          20台      2050元</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 下单时间：2019-7-10</w:t>
            </w:r>
          </w:p>
          <w:p>
            <w:pPr>
              <w:pStyle w:val="2"/>
              <w:rPr>
                <w:rFonts w:hint="eastAsia"/>
                <w:highlight w:val="none"/>
                <w:lang w:val="en-US" w:eastAsia="zh-CN"/>
              </w:rPr>
            </w:pPr>
          </w:p>
          <w:p>
            <w:pPr>
              <w:spacing w:line="360" w:lineRule="auto"/>
              <w:rPr>
                <w:rFonts w:hint="default" w:ascii="宋体" w:hAnsi="宋体" w:cs="宋体"/>
                <w:color w:val="000000" w:themeColor="text1"/>
                <w:szCs w:val="21"/>
                <w:highlight w:val="none"/>
                <w:lang w:val="en-US"/>
              </w:rPr>
            </w:pPr>
            <w:r>
              <w:rPr>
                <w:rFonts w:hint="eastAsia" w:ascii="宋体" w:hAnsi="宋体" w:cs="宋体"/>
                <w:color w:val="000000" w:themeColor="text1"/>
                <w:szCs w:val="21"/>
                <w:highlight w:val="none"/>
                <w:lang w:val="en-US" w:eastAsia="zh-CN"/>
              </w:rPr>
              <w:t>顾客：</w:t>
            </w:r>
            <w:r>
              <w:rPr>
                <w:rFonts w:hint="eastAsia"/>
                <w:highlight w:val="none"/>
              </w:rPr>
              <w:t>重庆高顿金属制品有限公司</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订单号</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200706</w:t>
            </w:r>
          </w:p>
          <w:p>
            <w:pPr>
              <w:spacing w:line="360" w:lineRule="auto"/>
              <w:rPr>
                <w:rFonts w:hint="default"/>
                <w:highlight w:val="none"/>
                <w:lang w:val="en-US" w:eastAsia="zh-CN"/>
              </w:rPr>
            </w:pPr>
            <w:r>
              <w:rPr>
                <w:rFonts w:hint="eastAsia" w:ascii="宋体" w:hAnsi="宋体" w:cs="宋体"/>
                <w:color w:val="000000" w:themeColor="text1"/>
                <w:szCs w:val="21"/>
                <w:highlight w:val="none"/>
              </w:rPr>
              <w:t xml:space="preserve">   销售产</w:t>
            </w:r>
            <w:r>
              <w:rPr>
                <w:rFonts w:hint="eastAsia" w:ascii="宋体" w:hAnsi="宋体" w:cs="宋体"/>
                <w:color w:val="000000" w:themeColor="text1"/>
                <w:szCs w:val="21"/>
                <w:highlight w:val="none"/>
                <w:lang w:val="en-US" w:eastAsia="zh-CN"/>
              </w:rPr>
              <w:t>品：               规格型号                 数量       单价</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38圆扶手           拉丝不锈钢1100*800           38条      150元</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38圆扶手           拉丝不锈钢1200*800           3项      150元</w:t>
            </w:r>
          </w:p>
          <w:p>
            <w:pPr>
              <w:spacing w:line="360" w:lineRule="auto"/>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 下单时间：2019-7-6</w:t>
            </w:r>
          </w:p>
          <w:p>
            <w:pPr>
              <w:pStyle w:val="2"/>
              <w:rPr>
                <w:rFonts w:hint="eastAsia"/>
                <w:highlight w:val="none"/>
                <w:lang w:val="en-US" w:eastAsia="zh-CN"/>
              </w:rPr>
            </w:pPr>
          </w:p>
          <w:p>
            <w:pPr>
              <w:pStyle w:val="2"/>
              <w:rPr>
                <w:rFonts w:hint="eastAsia"/>
                <w:highlight w:val="none"/>
                <w:lang w:val="en-US" w:eastAsia="zh-CN"/>
              </w:rPr>
            </w:pP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eastAsia="zh-CN"/>
              </w:rPr>
              <w:t>合同</w:t>
            </w:r>
            <w:r>
              <w:rPr>
                <w:rFonts w:hint="eastAsia" w:ascii="宋体" w:hAnsi="宋体" w:cs="宋体"/>
                <w:color w:val="000000" w:themeColor="text1"/>
                <w:szCs w:val="21"/>
                <w:highlight w:val="none"/>
              </w:rPr>
              <w:t>明确了产品名称、单位、采购数量、</w:t>
            </w:r>
            <w:r>
              <w:rPr>
                <w:rFonts w:hint="eastAsia" w:ascii="宋体" w:hAnsi="宋体" w:cs="宋体"/>
                <w:color w:val="000000" w:themeColor="text1"/>
                <w:szCs w:val="21"/>
                <w:highlight w:val="none"/>
                <w:lang w:eastAsia="zh-CN"/>
              </w:rPr>
              <w:t>规格、交货方式、结算、违约</w:t>
            </w:r>
            <w:r>
              <w:rPr>
                <w:rFonts w:hint="eastAsia" w:ascii="宋体" w:hAnsi="宋体" w:cs="宋体"/>
                <w:color w:val="000000" w:themeColor="text1"/>
                <w:szCs w:val="21"/>
                <w:highlight w:val="none"/>
              </w:rPr>
              <w:t>等。</w:t>
            </w:r>
          </w:p>
          <w:p>
            <w:pPr>
              <w:spacing w:line="360" w:lineRule="auto"/>
              <w:rPr>
                <w:rFonts w:hint="default" w:ascii="宋体" w:hAnsi="宋体" w:eastAsia="宋体" w:cs="宋体"/>
                <w:color w:val="000000" w:themeColor="text1"/>
                <w:kern w:val="2"/>
                <w:sz w:val="21"/>
                <w:szCs w:val="21"/>
                <w:lang w:val="en-US" w:eastAsia="zh-CN" w:bidi="ar-SA"/>
              </w:rPr>
            </w:pPr>
          </w:p>
        </w:tc>
        <w:tc>
          <w:tcPr>
            <w:tcW w:w="1585" w:type="dxa"/>
          </w:tcPr>
          <w:p>
            <w:pPr>
              <w:spacing w:line="400" w:lineRule="exact"/>
              <w:rPr>
                <w:rFonts w:hint="eastAsia" w:ascii="宋体" w:hAnsi="宋体" w:cs="宋体"/>
                <w:szCs w:val="21"/>
                <w:lang w:val="en-US" w:eastAsia="zh-CN"/>
              </w:rPr>
            </w:pPr>
          </w:p>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rFonts w:ascii="Times New Roman" w:hAnsi="Times New Roman" w:eastAsia="宋体" w:cs="Times New Roman"/>
                <w:color w:val="000000" w:themeColor="text1"/>
                <w:kern w:val="2"/>
                <w:sz w:val="21"/>
                <w:szCs w:val="21"/>
                <w:lang w:val="en-US" w:eastAsia="zh-CN" w:bidi="ar-SA"/>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color w:val="000000" w:themeColor="text1"/>
                <w:kern w:val="2"/>
                <w:sz w:val="21"/>
                <w:szCs w:val="21"/>
                <w:lang w:val="en-US" w:eastAsia="zh-CN" w:bidi="ar-SA"/>
              </w:rPr>
            </w:pPr>
            <w:r>
              <w:rPr>
                <w:rFonts w:hint="eastAsia" w:ascii="宋体" w:hAnsi="宋体" w:cs="宋体"/>
                <w:b/>
                <w:color w:val="000000" w:themeColor="text1"/>
                <w:szCs w:val="21"/>
              </w:rPr>
              <w:t>8.2.3</w:t>
            </w:r>
          </w:p>
        </w:tc>
        <w:tc>
          <w:tcPr>
            <w:tcW w:w="10004" w:type="dxa"/>
            <w:vAlign w:val="top"/>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为了明确与产品有关的要求，确保公司有能力满足顾客要求；组织编制了《与顾客相关过程控制程序》规定：在公司向顾客做出提供产品的承诺之前对产品有关要求进行了评审。</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val="en-US" w:eastAsia="zh-CN"/>
              </w:rPr>
              <w:t>查:《</w:t>
            </w:r>
            <w:r>
              <w:rPr>
                <w:rFonts w:hint="eastAsia"/>
                <w:szCs w:val="22"/>
                <w:highlight w:val="none"/>
              </w:rPr>
              <w:t>合同评审记录</w:t>
            </w:r>
            <w:r>
              <w:rPr>
                <w:rFonts w:hint="eastAsia"/>
                <w:szCs w:val="22"/>
                <w:highlight w:val="none"/>
                <w:lang w:val="en-US" w:eastAsia="zh-CN"/>
              </w:rPr>
              <w:t>》</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2019-7-10签订的产品销售合同</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顾客：</w:t>
            </w:r>
            <w:r>
              <w:rPr>
                <w:rFonts w:hint="eastAsia"/>
                <w:highlight w:val="none"/>
              </w:rPr>
              <w:t>重庆高顿金属制品有限公司</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产品名称：电梯轿壁（镜面不锈钢）   1.5mm*450mm*2410mm / 1.5mm*850mm*2545mm       40台 </w:t>
            </w:r>
          </w:p>
          <w:p>
            <w:pPr>
              <w:spacing w:line="360" w:lineRule="auto"/>
              <w:rPr>
                <w:rFonts w:hint="eastAsia" w:ascii="宋体" w:hAnsi="宋体" w:cs="宋体"/>
                <w:color w:val="000000" w:themeColor="text1"/>
                <w:szCs w:val="21"/>
                <w:highlight w:val="none"/>
                <w:lang w:val="en-US" w:eastAsia="zh-CN"/>
              </w:rPr>
            </w:pPr>
            <w:r>
              <w:rPr>
                <w:rFonts w:hint="eastAsia"/>
                <w:szCs w:val="22"/>
                <w:highlight w:val="none"/>
                <w:lang w:val="en-US" w:eastAsia="zh-CN"/>
              </w:rPr>
              <w:t>评审内容：</w:t>
            </w:r>
            <w:r>
              <w:rPr>
                <w:rFonts w:hint="eastAsia"/>
                <w:szCs w:val="22"/>
                <w:highlight w:val="none"/>
                <w:lang w:eastAsia="zh-CN"/>
              </w:rPr>
              <w:t>产品质量</w:t>
            </w:r>
            <w:r>
              <w:rPr>
                <w:rFonts w:hint="eastAsia"/>
                <w:szCs w:val="22"/>
                <w:highlight w:val="none"/>
                <w:lang w:val="en-US" w:eastAsia="zh-CN"/>
              </w:rPr>
              <w:t>，</w:t>
            </w:r>
            <w:r>
              <w:rPr>
                <w:rFonts w:hint="eastAsia"/>
                <w:szCs w:val="22"/>
                <w:highlight w:val="none"/>
                <w:lang w:eastAsia="zh-CN"/>
              </w:rPr>
              <w:t>产品技术要求</w:t>
            </w:r>
            <w:r>
              <w:rPr>
                <w:rFonts w:hint="eastAsia"/>
                <w:szCs w:val="22"/>
                <w:highlight w:val="none"/>
                <w:lang w:val="en-US" w:eastAsia="zh-CN"/>
              </w:rPr>
              <w:t>，</w:t>
            </w:r>
            <w:r>
              <w:rPr>
                <w:rFonts w:hint="eastAsia"/>
                <w:szCs w:val="22"/>
                <w:highlight w:val="none"/>
                <w:lang w:eastAsia="zh-CN"/>
              </w:rPr>
              <w:t>产品数量</w:t>
            </w:r>
            <w:r>
              <w:rPr>
                <w:rFonts w:hint="eastAsia"/>
                <w:szCs w:val="22"/>
                <w:highlight w:val="none"/>
                <w:lang w:val="en-US" w:eastAsia="zh-CN"/>
              </w:rPr>
              <w:t>,</w:t>
            </w:r>
            <w:r>
              <w:rPr>
                <w:rFonts w:hint="eastAsia"/>
                <w:szCs w:val="22"/>
                <w:highlight w:val="none"/>
                <w:lang w:eastAsia="zh-CN"/>
              </w:rPr>
              <w:t>交货期、交货方式</w:t>
            </w:r>
            <w:r>
              <w:rPr>
                <w:rFonts w:hint="eastAsia"/>
                <w:szCs w:val="22"/>
                <w:highlight w:val="none"/>
                <w:lang w:val="en-US" w:eastAsia="zh-CN"/>
              </w:rPr>
              <w:t>等</w:t>
            </w:r>
            <w:r>
              <w:rPr>
                <w:rFonts w:hint="eastAsia" w:ascii="宋体" w:hAnsi="宋体" w:cs="宋体"/>
                <w:color w:val="000000" w:themeColor="text1"/>
                <w:szCs w:val="21"/>
                <w:highlight w:val="none"/>
                <w:lang w:val="en-US" w:eastAsia="zh-CN"/>
              </w:rPr>
              <w:t>。</w:t>
            </w:r>
          </w:p>
          <w:p>
            <w:pPr>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评审签字人：</w:t>
            </w:r>
            <w:r>
              <w:rPr>
                <w:rFonts w:hint="eastAsia"/>
                <w:highlight w:val="none"/>
              </w:rPr>
              <w:t>满炜钦</w:t>
            </w:r>
            <w:r>
              <w:rPr>
                <w:rFonts w:hint="eastAsia" w:ascii="宋体" w:hAnsi="宋体" w:cs="宋体"/>
                <w:color w:val="000000" w:themeColor="text1"/>
                <w:szCs w:val="21"/>
                <w:highlight w:val="none"/>
                <w:lang w:val="en-US" w:eastAsia="zh-CN"/>
              </w:rPr>
              <w:t>、</w:t>
            </w:r>
            <w:r>
              <w:rPr>
                <w:rFonts w:hint="eastAsia"/>
                <w:highlight w:val="none"/>
              </w:rPr>
              <w:t>沈华兵</w:t>
            </w:r>
            <w:r>
              <w:rPr>
                <w:rFonts w:hint="eastAsia" w:ascii="宋体" w:hAnsi="宋体" w:cs="宋体"/>
                <w:color w:val="000000" w:themeColor="text1"/>
                <w:szCs w:val="21"/>
                <w:highlight w:val="none"/>
                <w:lang w:val="en-US" w:eastAsia="zh-CN"/>
              </w:rPr>
              <w:t>、</w:t>
            </w:r>
            <w:r>
              <w:rPr>
                <w:rFonts w:hint="eastAsia"/>
                <w:highlight w:val="none"/>
              </w:rPr>
              <w:t>段书芳</w:t>
            </w:r>
            <w:r>
              <w:rPr>
                <w:rFonts w:hint="eastAsia" w:ascii="宋体" w:hAnsi="宋体" w:cs="宋体"/>
                <w:color w:val="000000" w:themeColor="text1"/>
                <w:szCs w:val="21"/>
                <w:highlight w:val="none"/>
                <w:lang w:val="en-US" w:eastAsia="zh-CN"/>
              </w:rPr>
              <w:t xml:space="preserve">  </w:t>
            </w:r>
            <w:r>
              <w:rPr>
                <w:rFonts w:hint="eastAsia"/>
                <w:szCs w:val="22"/>
                <w:highlight w:val="none"/>
                <w:lang w:val="en-US" w:eastAsia="zh-CN"/>
              </w:rPr>
              <w:t>评审结论：</w:t>
            </w:r>
            <w:r>
              <w:rPr>
                <w:rFonts w:hint="eastAsia"/>
                <w:szCs w:val="22"/>
                <w:highlight w:val="none"/>
              </w:rPr>
              <w:t>同意签订此合同</w:t>
            </w:r>
            <w:r>
              <w:rPr>
                <w:rFonts w:hint="eastAsia"/>
                <w:szCs w:val="22"/>
                <w:highlight w:val="none"/>
                <w:lang w:val="en-US" w:eastAsia="zh-CN"/>
              </w:rPr>
              <w:t xml:space="preserve"> 批准人：</w:t>
            </w:r>
            <w:r>
              <w:rPr>
                <w:rFonts w:hint="eastAsia"/>
                <w:szCs w:val="22"/>
                <w:highlight w:val="none"/>
              </w:rPr>
              <w:t>邓</w:t>
            </w:r>
            <w:r>
              <w:rPr>
                <w:rFonts w:hint="eastAsia"/>
                <w:highlight w:val="none"/>
              </w:rPr>
              <w:t>建伟</w:t>
            </w:r>
          </w:p>
          <w:p>
            <w:pPr>
              <w:spacing w:line="360" w:lineRule="auto"/>
              <w:rPr>
                <w:rFonts w:hint="eastAsia"/>
                <w:highlight w:val="none"/>
                <w:lang w:val="en-US" w:eastAsia="zh-CN"/>
              </w:rPr>
            </w:pPr>
            <w:r>
              <w:rPr>
                <w:rFonts w:hint="eastAsia" w:ascii="宋体" w:hAnsi="宋体" w:cs="宋体"/>
                <w:color w:val="000000" w:themeColor="text1"/>
                <w:szCs w:val="21"/>
                <w:highlight w:val="none"/>
                <w:lang w:val="en-US" w:eastAsia="zh-CN"/>
              </w:rPr>
              <w:t>评审时间：2019-7-8（合同签定前）。</w:t>
            </w:r>
          </w:p>
          <w:p>
            <w:pPr>
              <w:spacing w:line="360" w:lineRule="auto"/>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查其他合同均在签订前进行了评审</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lang w:eastAsia="zh-CN"/>
              </w:rPr>
              <w:t>基本满足要求。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8.2.4</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w:t>
            </w:r>
            <w:r>
              <w:rPr>
                <w:rFonts w:hint="eastAsia" w:ascii="宋体" w:hAnsi="宋体" w:cs="宋体"/>
                <w:color w:val="000000"/>
                <w:szCs w:val="21"/>
              </w:rPr>
              <w:t>.</w:t>
            </w:r>
            <w:r>
              <w:rPr>
                <w:rFonts w:hint="eastAsia" w:ascii="宋体" w:hAnsi="宋体" w:cs="宋体"/>
                <w:color w:val="000000"/>
                <w:szCs w:val="21"/>
                <w:lang w:val="en-US" w:eastAsia="zh-CN"/>
              </w:rPr>
              <w:t>4</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kern w:val="2"/>
                <w:sz w:val="21"/>
                <w:szCs w:val="21"/>
                <w:lang w:val="en-US" w:eastAsia="zh-CN" w:bidi="ar-SA"/>
              </w:rPr>
            </w:pP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hint="eastAsia" w:ascii="宋体" w:hAnsi="宋体" w:eastAsia="宋体"/>
                <w:szCs w:val="21"/>
                <w:lang w:eastAsia="zh-CN"/>
              </w:rPr>
            </w:pPr>
            <w:r>
              <w:rPr>
                <w:rFonts w:hint="eastAsia" w:ascii="宋体" w:hAnsi="宋体"/>
                <w:szCs w:val="21"/>
              </w:rPr>
              <w:t>询问部门负责人，公司的顾客财产主要为顾客信息</w:t>
            </w:r>
            <w:r>
              <w:rPr>
                <w:rFonts w:hint="eastAsia" w:ascii="宋体" w:hAnsi="宋体"/>
                <w:szCs w:val="21"/>
                <w:lang w:eastAsia="zh-CN"/>
              </w:rPr>
              <w:t>，公司</w:t>
            </w:r>
            <w:r>
              <w:rPr>
                <w:rFonts w:hint="eastAsia" w:ascii="宋体" w:hAnsi="宋体"/>
                <w:szCs w:val="21"/>
              </w:rPr>
              <w:t>对顾客财产进行了</w:t>
            </w:r>
            <w:r>
              <w:rPr>
                <w:rFonts w:hint="eastAsia" w:ascii="宋体" w:hAnsi="宋体"/>
                <w:szCs w:val="21"/>
                <w:lang w:eastAsia="zh-CN"/>
              </w:rPr>
              <w:t>专人</w:t>
            </w:r>
            <w:r>
              <w:rPr>
                <w:rFonts w:hint="eastAsia" w:ascii="宋体" w:hAnsi="宋体"/>
                <w:szCs w:val="21"/>
              </w:rPr>
              <w:t>管理，所有</w:t>
            </w:r>
            <w:r>
              <w:rPr>
                <w:rFonts w:hint="eastAsia" w:ascii="宋体" w:hAnsi="宋体"/>
                <w:szCs w:val="21"/>
                <w:lang w:eastAsia="zh-CN"/>
              </w:rPr>
              <w:t>客户信息</w:t>
            </w:r>
            <w:r>
              <w:rPr>
                <w:rFonts w:hint="eastAsia" w:ascii="宋体" w:hAnsi="宋体"/>
                <w:szCs w:val="21"/>
              </w:rPr>
              <w:t>均采用专人存档保管。</w:t>
            </w:r>
            <w:r>
              <w:rPr>
                <w:rFonts w:hint="eastAsia" w:ascii="宋体" w:hAnsi="宋体"/>
                <w:szCs w:val="21"/>
                <w:lang w:eastAsia="zh-CN"/>
              </w:rPr>
              <w:t>负责人讲，至今未有顾客财产丢失的情况。</w:t>
            </w:r>
          </w:p>
          <w:p>
            <w:pPr>
              <w:spacing w:line="400" w:lineRule="exact"/>
              <w:ind w:firstLine="420" w:firstLineChars="200"/>
              <w:rPr>
                <w:rFonts w:ascii="宋体" w:hAnsi="宋体" w:cs="宋体"/>
                <w:szCs w:val="21"/>
              </w:rPr>
            </w:pPr>
            <w:r>
              <w:rPr>
                <w:rFonts w:hint="eastAsia" w:ascii="宋体" w:hAnsi="宋体"/>
                <w:szCs w:val="21"/>
              </w:rPr>
              <w:t>现场查看，顾客财产管理基本受控。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color w:val="000000"/>
                <w:szCs w:val="21"/>
              </w:rPr>
            </w:pPr>
            <w:r>
              <w:rPr>
                <w:rFonts w:hint="eastAsia" w:ascii="宋体" w:hAnsi="宋体" w:cs="宋体"/>
                <w:color w:val="000000"/>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cs="宋体"/>
                <w:color w:val="000000"/>
                <w:szCs w:val="21"/>
              </w:rPr>
            </w:pP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此外，也包括：交付后活动可能含的担保条款所规定的相关活动，诸如合同规定的售后服务</w:t>
            </w:r>
            <w:r>
              <w:rPr>
                <w:rFonts w:hint="eastAsia" w:ascii="宋体" w:hAnsi="宋体" w:cs="宋体"/>
                <w:color w:val="000000"/>
                <w:szCs w:val="21"/>
                <w:lang w:eastAsia="zh-CN"/>
              </w:rPr>
              <w:t>、运输服务</w:t>
            </w:r>
            <w:r>
              <w:rPr>
                <w:rFonts w:hint="eastAsia" w:ascii="宋体" w:hAnsi="宋体" w:cs="宋体"/>
                <w:color w:val="000000"/>
                <w:szCs w:val="21"/>
              </w:rPr>
              <w:t>等。</w:t>
            </w:r>
            <w:r>
              <w:rPr>
                <w:rFonts w:hint="eastAsia" w:ascii="宋体" w:hAnsi="宋体" w:cs="宋体"/>
                <w:color w:val="000000"/>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ascii="宋体" w:hAnsi="宋体"/>
                <w:szCs w:val="21"/>
              </w:rPr>
            </w:pPr>
            <w:r>
              <w:rPr>
                <w:rFonts w:hint="eastAsia" w:ascii="宋体" w:hAnsi="宋体" w:cs="宋体"/>
                <w:color w:val="000000"/>
                <w:szCs w:val="21"/>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hint="eastAsia" w:ascii="宋体" w:hAnsi="宋体" w:cs="宋体"/>
                <w:szCs w:val="21"/>
              </w:rPr>
            </w:pPr>
            <w:r>
              <w:rPr>
                <w:rFonts w:hint="eastAsia" w:ascii="宋体" w:hAnsi="宋体" w:cs="宋体"/>
                <w:szCs w:val="21"/>
              </w:rPr>
              <w:t>1、公司编制了《与顾客相关过程控制程序》，规定了监测、获取和利用顾客满意信息的方法。包括问卷调查，直接沟通、数据分析等。</w:t>
            </w:r>
          </w:p>
          <w:p>
            <w:pPr>
              <w:spacing w:line="360" w:lineRule="auto"/>
              <w:rPr>
                <w:rFonts w:hint="eastAsia" w:ascii="宋体" w:hAnsi="宋体" w:cs="宋体"/>
                <w:szCs w:val="21"/>
                <w:lang w:eastAsia="zh-CN"/>
              </w:rPr>
            </w:pPr>
            <w:r>
              <w:rPr>
                <w:rFonts w:hint="eastAsia" w:ascii="宋体" w:hAnsi="宋体" w:cs="宋体"/>
                <w:szCs w:val="21"/>
              </w:rPr>
              <w:t>2、公司主要通过日常口头交流、电话回访、定期发放《顾客满意程度调查表》等形式来收集了解顾客是否满意的信息。提供有《顾客满意度调查表》2020年7月10日的调查表共</w:t>
            </w:r>
            <w:r>
              <w:rPr>
                <w:rFonts w:hint="eastAsia" w:ascii="宋体" w:hAnsi="宋体" w:cs="宋体"/>
                <w:szCs w:val="21"/>
                <w:lang w:val="en-US" w:eastAsia="zh-CN"/>
              </w:rPr>
              <w:t>1</w:t>
            </w:r>
            <w:r>
              <w:rPr>
                <w:rFonts w:hint="eastAsia" w:ascii="宋体" w:hAnsi="宋体" w:cs="宋体"/>
                <w:szCs w:val="21"/>
              </w:rPr>
              <w:t>份，回收</w:t>
            </w:r>
            <w:r>
              <w:rPr>
                <w:rFonts w:hint="eastAsia" w:ascii="宋体" w:hAnsi="宋体" w:cs="宋体"/>
                <w:szCs w:val="21"/>
                <w:lang w:val="en-US" w:eastAsia="zh-CN"/>
              </w:rPr>
              <w:t>1</w:t>
            </w:r>
            <w:r>
              <w:rPr>
                <w:rFonts w:hint="eastAsia" w:ascii="宋体" w:hAnsi="宋体" w:cs="宋体"/>
                <w:szCs w:val="21"/>
              </w:rPr>
              <w:t xml:space="preserve">份 </w:t>
            </w:r>
            <w:r>
              <w:rPr>
                <w:rFonts w:hint="eastAsia" w:ascii="宋体" w:hAnsi="宋体" w:cs="宋体"/>
                <w:szCs w:val="21"/>
                <w:lang w:eastAsia="zh-CN"/>
              </w:rPr>
              <w:t>，</w:t>
            </w:r>
          </w:p>
          <w:p>
            <w:pPr>
              <w:spacing w:line="360" w:lineRule="auto"/>
              <w:rPr>
                <w:rFonts w:hint="eastAsia" w:ascii="宋体" w:hAnsi="宋体" w:cs="宋体"/>
                <w:szCs w:val="21"/>
              </w:rPr>
            </w:pPr>
            <w:r>
              <w:rPr>
                <w:rFonts w:hint="eastAsia" w:ascii="宋体" w:hAnsi="宋体" w:cs="宋体"/>
                <w:szCs w:val="21"/>
              </w:rPr>
              <w:t>--调查内容包括：质量、服务、交期、价格等.</w:t>
            </w:r>
          </w:p>
          <w:p>
            <w:pPr>
              <w:spacing w:line="360" w:lineRule="auto"/>
              <w:rPr>
                <w:rFonts w:hint="eastAsia" w:ascii="宋体" w:hAnsi="宋体" w:cs="宋体"/>
                <w:szCs w:val="21"/>
              </w:rPr>
            </w:pPr>
            <w:r>
              <w:rPr>
                <w:rFonts w:hint="eastAsia" w:ascii="宋体" w:hAnsi="宋体" w:cs="宋体"/>
                <w:szCs w:val="21"/>
              </w:rPr>
              <w:t>---客户对质量、</w:t>
            </w:r>
            <w:r>
              <w:rPr>
                <w:rFonts w:hint="eastAsia" w:ascii="宋体" w:hAnsi="宋体" w:cs="宋体"/>
                <w:szCs w:val="21"/>
                <w:lang w:val="en-US" w:eastAsia="zh-CN"/>
              </w:rPr>
              <w:t>服务</w:t>
            </w:r>
            <w:r>
              <w:rPr>
                <w:rFonts w:hint="eastAsia" w:ascii="宋体" w:hAnsi="宋体" w:cs="宋体"/>
                <w:szCs w:val="21"/>
              </w:rPr>
              <w:t>、价格、交期等项都比较满意。</w:t>
            </w:r>
          </w:p>
          <w:p>
            <w:pPr>
              <w:spacing w:line="360" w:lineRule="auto"/>
              <w:rPr>
                <w:rFonts w:hint="eastAsia" w:ascii="宋体" w:hAnsi="宋体" w:cs="宋体"/>
                <w:szCs w:val="21"/>
              </w:rPr>
            </w:pPr>
            <w:r>
              <w:rPr>
                <w:rFonts w:hint="eastAsia" w:ascii="宋体" w:hAnsi="宋体" w:cs="宋体"/>
                <w:szCs w:val="21"/>
              </w:rPr>
              <w:t>--统计分析结果：顾客满意度为98分（已实现既定目标）</w:t>
            </w:r>
          </w:p>
          <w:p>
            <w:pPr>
              <w:spacing w:line="360" w:lineRule="auto"/>
              <w:rPr>
                <w:rFonts w:hint="eastAsia" w:ascii="宋体" w:hAnsi="宋体" w:cs="宋体"/>
                <w:szCs w:val="21"/>
              </w:rPr>
            </w:pPr>
            <w:r>
              <w:rPr>
                <w:rFonts w:hint="eastAsia" w:ascii="宋体" w:hAnsi="宋体" w:cs="宋体"/>
                <w:szCs w:val="21"/>
              </w:rPr>
              <w:t>公司负责人讲：通过本次对顾客进行满意度调查，从统计结果可以看出，顾客对公司的交货准时度及准确性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hint="eastAsia" w:ascii="宋体" w:hAnsi="宋体" w:cs="宋体"/>
                <w:szCs w:val="21"/>
              </w:rPr>
            </w:pPr>
            <w:r>
              <w:rPr>
                <w:rFonts w:hint="eastAsia" w:ascii="宋体" w:hAnsi="宋体" w:cs="宋体"/>
                <w:szCs w:val="21"/>
              </w:rPr>
              <w:t>公司现目前没有发生客户流失的现象。</w:t>
            </w:r>
          </w:p>
        </w:tc>
        <w:tc>
          <w:tcPr>
            <w:tcW w:w="1585" w:type="dxa"/>
          </w:tcPr>
          <w:p/>
        </w:tc>
      </w:tr>
    </w:tbl>
    <w:p>
      <w:pPr>
        <w:pStyle w:val="9"/>
        <w:jc w:val="center"/>
        <w:rPr>
          <w:rFonts w:hint="eastAsia"/>
        </w:rPr>
      </w:pPr>
    </w:p>
    <w:p>
      <w:pPr>
        <w:pStyle w:val="9"/>
        <w:rPr>
          <w:rFonts w:hint="eastAsia"/>
          <w:lang w:val="en-US" w:eastAsia="zh-CN"/>
        </w:rPr>
      </w:pPr>
      <w:r>
        <w:rPr>
          <w:rFonts w:hint="eastAsia"/>
        </w:rPr>
        <w:t>说明：不符合标注N</w:t>
      </w:r>
      <w:r>
        <w:rPr>
          <w:rFonts w:hint="eastAsia"/>
          <w:lang w:val="en-US" w:eastAsia="zh-CN"/>
        </w:rPr>
        <w:t xml:space="preserve">  </w:t>
      </w:r>
    </w:p>
    <w:p>
      <w:pPr>
        <w:pStyle w:val="9"/>
        <w:jc w:val="center"/>
        <w:rPr>
          <w:rFonts w:hint="eastAsia" w:ascii="隶书" w:hAnsi="宋体" w:eastAsia="隶书"/>
          <w:bCs/>
          <w:color w:val="000000"/>
          <w:sz w:val="36"/>
          <w:szCs w:val="36"/>
        </w:rPr>
      </w:pPr>
    </w:p>
    <w:p>
      <w:pPr>
        <w:pStyle w:val="9"/>
        <w:jc w:val="center"/>
        <w:rPr>
          <w:rFonts w:hint="eastAsia"/>
        </w:rPr>
      </w:pPr>
      <w:r>
        <w:rPr>
          <w:rFonts w:hint="eastAsia" w:ascii="隶书" w:hAnsi="宋体" w:eastAsia="隶书"/>
          <w:bCs/>
          <w:color w:val="000000"/>
          <w:sz w:val="36"/>
          <w:szCs w:val="36"/>
        </w:rPr>
        <w:t>管理体系审核记录表</w:t>
      </w:r>
    </w:p>
    <w:p>
      <w:pPr>
        <w:pStyle w:val="9"/>
        <w:rPr>
          <w:rFonts w:hint="eastAsia"/>
        </w:rPr>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受审核部门：采购部</w:t>
            </w:r>
            <w:r>
              <w:rPr>
                <w:rFonts w:hint="eastAsia" w:ascii="宋体" w:hAnsi="宋体" w:cs="宋体"/>
                <w:szCs w:val="21"/>
                <w:lang w:val="en-US" w:eastAsia="zh-CN"/>
              </w:rPr>
              <w:t xml:space="preserve">      </w:t>
            </w:r>
            <w:r>
              <w:rPr>
                <w:rFonts w:hint="eastAsia" w:ascii="宋体" w:hAnsi="宋体" w:cs="宋体"/>
                <w:szCs w:val="21"/>
                <w:lang w:eastAsia="zh-CN"/>
              </w:rPr>
              <w:t xml:space="preserve"> 主管领导：</w:t>
            </w:r>
            <w:r>
              <w:rPr>
                <w:rFonts w:hint="eastAsia" w:ascii="宋体" w:hAnsi="宋体" w:cs="宋体"/>
                <w:szCs w:val="21"/>
                <w:lang w:val="en-US" w:eastAsia="zh-CN"/>
              </w:rPr>
              <w:t xml:space="preserve"> </w:t>
            </w:r>
            <w:r>
              <w:rPr>
                <w:rFonts w:hint="eastAsia"/>
              </w:rPr>
              <w:t>段书芳</w:t>
            </w:r>
            <w:r>
              <w:rPr>
                <w:rFonts w:hint="eastAsia" w:ascii="宋体" w:hAnsi="宋体" w:cs="宋体"/>
                <w:szCs w:val="21"/>
                <w:lang w:val="en-US" w:eastAsia="zh-CN"/>
              </w:rPr>
              <w:t xml:space="preserve"> </w:t>
            </w:r>
            <w:r>
              <w:rPr>
                <w:rFonts w:hint="eastAsia" w:ascii="宋体" w:hAnsi="宋体" w:cs="宋体"/>
                <w:szCs w:val="21"/>
                <w:lang w:eastAsia="zh-CN"/>
              </w:rPr>
              <w:t xml:space="preserve">   陪同人员：</w:t>
            </w:r>
            <w:r>
              <w:rPr>
                <w:rFonts w:hint="eastAsia"/>
              </w:rPr>
              <w:t>段书芳</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冉景洲</w:t>
            </w:r>
            <w:r>
              <w:rPr>
                <w:rFonts w:hint="eastAsia" w:ascii="宋体" w:hAnsi="宋体" w:cs="宋体"/>
                <w:szCs w:val="21"/>
                <w:lang w:val="en-US" w:eastAsia="zh-CN"/>
              </w:rPr>
              <w:t xml:space="preserve"> </w:t>
            </w:r>
            <w:r>
              <w:rPr>
                <w:rFonts w:hint="eastAsia" w:ascii="宋体" w:hAnsi="宋体" w:cs="宋体"/>
                <w:szCs w:val="21"/>
              </w:rPr>
              <w:t xml:space="preserve">   审核时间：</w:t>
            </w:r>
            <w:r>
              <w:rPr>
                <w:rFonts w:hint="eastAsia" w:ascii="宋体" w:hAnsi="宋体" w:cs="宋体"/>
                <w:szCs w:val="21"/>
                <w:lang w:eastAsia="zh-CN"/>
              </w:rPr>
              <w:t>2020.</w:t>
            </w:r>
            <w:r>
              <w:rPr>
                <w:rFonts w:hint="eastAsia" w:ascii="宋体" w:hAnsi="宋体" w:cs="宋体"/>
                <w:szCs w:val="21"/>
                <w:lang w:val="en-US" w:eastAsia="zh-CN"/>
              </w:rPr>
              <w:t>8</w:t>
            </w:r>
            <w:r>
              <w:rPr>
                <w:rFonts w:hint="eastAsia" w:ascii="宋体" w:hAnsi="宋体" w:cs="宋体"/>
                <w:szCs w:val="21"/>
                <w:lang w:eastAsia="zh-CN"/>
              </w:rPr>
              <w:t>.</w:t>
            </w:r>
            <w:r>
              <w:rPr>
                <w:rFonts w:hint="eastAsia" w:ascii="宋体" w:hAnsi="宋体" w:cs="宋体"/>
                <w:szCs w:val="21"/>
                <w:lang w:val="en-US" w:eastAsia="zh-CN"/>
              </w:rPr>
              <w:t>20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采购部</w:t>
            </w:r>
            <w:r>
              <w:rPr>
                <w:rFonts w:hint="eastAsia" w:ascii="宋体" w:hAnsi="宋体" w:cs="宋体"/>
                <w:szCs w:val="21"/>
              </w:rPr>
              <w:t>的岗位职责，具体为：</w:t>
            </w:r>
          </w:p>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1) 负责原材料的采购；</w:t>
            </w:r>
          </w:p>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2) 负责对供方的评价。</w:t>
            </w:r>
          </w:p>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3)</w:t>
            </w:r>
            <w:r>
              <w:rPr>
                <w:rFonts w:hint="eastAsia" w:ascii="宋体" w:hAnsi="宋体" w:cs="宋体"/>
                <w:szCs w:val="21"/>
                <w:lang w:val="en-US" w:eastAsia="zh-CN"/>
              </w:rPr>
              <w:t xml:space="preserve"> </w:t>
            </w:r>
            <w:r>
              <w:rPr>
                <w:rFonts w:hint="eastAsia" w:ascii="宋体" w:hAnsi="宋体" w:cs="宋体"/>
                <w:szCs w:val="21"/>
                <w:lang w:eastAsia="zh-CN"/>
              </w:rPr>
              <w:t>负责合格供方的制定</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采购部负责人：</w:t>
            </w:r>
            <w:r>
              <w:rPr>
                <w:rFonts w:hint="eastAsia"/>
              </w:rPr>
              <w:t>段书芳</w:t>
            </w:r>
            <w:r>
              <w:rPr>
                <w:rFonts w:hint="eastAsia" w:ascii="宋体" w:hAnsi="宋体" w:cs="宋体"/>
                <w:szCs w:val="21"/>
                <w:lang w:val="en-US" w:eastAsia="zh-CN"/>
              </w:rPr>
              <w:t xml:space="preserve">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查《质量目标分解考核统计表》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测量时间：2020.4月-2020年6月       </w:t>
            </w:r>
          </w:p>
          <w:p>
            <w:pPr>
              <w:pStyle w:val="2"/>
              <w:rPr>
                <w:rFonts w:hint="default" w:ascii="宋体" w:hAnsi="宋体" w:cs="宋体"/>
                <w:sz w:val="21"/>
                <w:szCs w:val="21"/>
                <w:lang w:val="en-US" w:eastAsia="zh-CN"/>
              </w:rPr>
            </w:pPr>
            <w:r>
              <w:rPr>
                <w:rFonts w:hint="eastAsia" w:ascii="宋体" w:hAnsi="宋体" w:cs="宋体"/>
                <w:color w:val="000000"/>
                <w:kern w:val="0"/>
              </w:rPr>
              <w:t>采购物资合格率100%</w:t>
            </w:r>
            <w:r>
              <w:rPr>
                <w:rFonts w:hint="eastAsia" w:ascii="宋体" w:hAnsi="宋体" w:cs="宋体"/>
                <w:color w:val="000000"/>
                <w:kern w:val="0"/>
                <w:lang w:val="en-US" w:eastAsia="zh-CN"/>
              </w:rPr>
              <w:t xml:space="preserve"> </w:t>
            </w:r>
            <w:r>
              <w:rPr>
                <w:rFonts w:hint="eastAsia" w:ascii="宋体" w:hAnsi="宋体" w:cs="宋体"/>
                <w:sz w:val="21"/>
                <w:szCs w:val="21"/>
                <w:lang w:val="en-US" w:eastAsia="zh-CN"/>
              </w:rPr>
              <w:t xml:space="preserve">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抽见：2020年7月进行的顾客满意度调查见调查报告，对客户进行了顾客满意度调查，最后结果为98分。</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400" w:lineRule="exact"/>
              <w:ind w:firstLine="420" w:firstLineChars="200"/>
              <w:rPr>
                <w:rFonts w:hint="eastAsia"/>
                <w:szCs w:val="22"/>
                <w:lang w:val="en-US" w:eastAsia="zh-CN"/>
              </w:rPr>
            </w:pPr>
            <w:r>
              <w:rPr>
                <w:rFonts w:hint="eastAsia"/>
                <w:lang w:val="en-US" w:eastAsia="zh-CN"/>
              </w:rPr>
              <w:t>查，公司编制了质量手册8.4条款及《外部提供过程、产品机服务控制程序》。文件规定了本公司有关的采购产品的</w:t>
            </w:r>
            <w:r>
              <w:rPr>
                <w:rFonts w:hint="eastAsia"/>
                <w:szCs w:val="22"/>
                <w:lang w:val="en-US" w:eastAsia="zh-CN"/>
              </w:rPr>
              <w:t>采购过程进行控制，确保采购物资符合质量要求以及在交付和服务等各方面符合规定的要求。规定了对供应商每年进行评审。</w:t>
            </w:r>
          </w:p>
          <w:p>
            <w:pPr>
              <w:spacing w:line="400" w:lineRule="exact"/>
              <w:rPr>
                <w:rFonts w:hint="eastAsia"/>
                <w:lang w:val="en-US" w:eastAsia="zh-CN"/>
              </w:rPr>
            </w:pPr>
            <w:r>
              <w:rPr>
                <w:rFonts w:hint="eastAsia"/>
                <w:szCs w:val="22"/>
                <w:lang w:val="en-US" w:eastAsia="zh-CN"/>
              </w:rPr>
              <w:t xml:space="preserve">    负责人讲，销售部建立合格供方名录，核定《供方评定记录表》后，编制《合格供方名录》存档。采购人员应该具备相应能力。采购人员应从《合格供方名录》中选</w:t>
            </w:r>
            <w:r>
              <w:rPr>
                <w:rFonts w:hint="eastAsia"/>
                <w:lang w:val="en-US" w:eastAsia="zh-CN"/>
              </w:rPr>
              <w:t>择供方。</w:t>
            </w:r>
          </w:p>
          <w:p>
            <w:pPr>
              <w:spacing w:line="400" w:lineRule="exact"/>
              <w:rPr>
                <w:rFonts w:hint="eastAsia"/>
                <w:lang w:val="en-US" w:eastAsia="zh-CN"/>
              </w:rPr>
            </w:pPr>
            <w:r>
              <w:rPr>
                <w:rFonts w:hint="eastAsia"/>
                <w:lang w:val="en-US" w:eastAsia="zh-CN"/>
              </w:rPr>
              <w:t>查《合格供方名单》：主要供应商3家，如下；</w:t>
            </w:r>
          </w:p>
          <w:p>
            <w:pPr>
              <w:spacing w:line="400" w:lineRule="exact"/>
              <w:rPr>
                <w:rFonts w:hint="eastAsia"/>
                <w:lang w:val="en-US" w:eastAsia="zh-CN"/>
              </w:rPr>
            </w:pPr>
            <w:r>
              <w:rPr>
                <w:rFonts w:hint="eastAsia"/>
                <w:lang w:val="en-US" w:eastAsia="zh-CN"/>
              </w:rPr>
              <w:t>查《合格供方名录》</w:t>
            </w:r>
          </w:p>
          <w:p>
            <w:pPr>
              <w:spacing w:line="400" w:lineRule="exact"/>
              <w:ind w:firstLine="840" w:firstLineChars="400"/>
              <w:rPr>
                <w:rFonts w:hint="eastAsia"/>
                <w:lang w:val="en-US" w:eastAsia="zh-CN"/>
              </w:rPr>
            </w:pPr>
            <w:r>
              <w:rPr>
                <w:rFonts w:hint="eastAsia"/>
                <w:lang w:val="en-US" w:eastAsia="zh-CN"/>
              </w:rPr>
              <w:t>供应商                                  产品</w:t>
            </w:r>
          </w:p>
          <w:p>
            <w:pPr>
              <w:numPr>
                <w:ilvl w:val="0"/>
                <w:numId w:val="4"/>
              </w:numPr>
              <w:spacing w:line="400" w:lineRule="exact"/>
              <w:ind w:left="425" w:leftChars="0" w:hanging="425" w:firstLineChars="0"/>
              <w:rPr>
                <w:rFonts w:hint="eastAsia"/>
                <w:szCs w:val="22"/>
                <w:lang w:val="en-US" w:eastAsia="zh-CN"/>
              </w:rPr>
            </w:pPr>
            <w:r>
              <w:rPr>
                <w:rFonts w:hint="eastAsia"/>
                <w:szCs w:val="22"/>
                <w:lang w:val="en-US" w:eastAsia="zh-CN"/>
              </w:rPr>
              <w:t>梧州市永达特钢有限公司                供应：不锈钢卷；</w:t>
            </w:r>
          </w:p>
          <w:p>
            <w:pPr>
              <w:numPr>
                <w:ilvl w:val="0"/>
                <w:numId w:val="4"/>
              </w:numPr>
              <w:spacing w:line="400" w:lineRule="exact"/>
              <w:ind w:left="425" w:leftChars="0" w:hanging="425" w:firstLineChars="0"/>
              <w:rPr>
                <w:rFonts w:hint="eastAsia"/>
                <w:szCs w:val="22"/>
                <w:lang w:val="en-US" w:eastAsia="zh-CN"/>
              </w:rPr>
            </w:pPr>
            <w:r>
              <w:rPr>
                <w:rFonts w:hint="eastAsia"/>
                <w:szCs w:val="22"/>
                <w:lang w:val="en-US" w:eastAsia="zh-CN"/>
              </w:rPr>
              <w:t>佛山市钢润丰钢业有限公司              供应：不锈钢板；</w:t>
            </w:r>
          </w:p>
          <w:p>
            <w:pPr>
              <w:numPr>
                <w:ilvl w:val="0"/>
                <w:numId w:val="4"/>
              </w:numPr>
              <w:spacing w:line="400" w:lineRule="exact"/>
              <w:ind w:left="425" w:leftChars="0" w:hanging="425" w:firstLineChars="0"/>
              <w:rPr>
                <w:rFonts w:hint="eastAsia"/>
                <w:szCs w:val="22"/>
                <w:highlight w:val="none"/>
                <w:lang w:val="en-US" w:eastAsia="zh-CN"/>
              </w:rPr>
            </w:pPr>
            <w:r>
              <w:rPr>
                <w:rFonts w:hint="eastAsia"/>
                <w:szCs w:val="22"/>
                <w:highlight w:val="none"/>
                <w:lang w:val="en-US" w:eastAsia="zh-CN"/>
              </w:rPr>
              <w:t>佛山</w:t>
            </w:r>
            <w:r>
              <w:rPr>
                <w:rFonts w:hint="eastAsia"/>
                <w:color w:val="auto"/>
                <w:szCs w:val="22"/>
                <w:highlight w:val="none"/>
                <w:lang w:val="en-US" w:eastAsia="zh-CN"/>
              </w:rPr>
              <w:t>市金诚鸿不</w:t>
            </w:r>
            <w:r>
              <w:rPr>
                <w:rFonts w:hint="eastAsia"/>
                <w:szCs w:val="22"/>
                <w:highlight w:val="none"/>
                <w:lang w:val="en-US" w:eastAsia="zh-CN"/>
              </w:rPr>
              <w:t>锈钢有限公司            供应： 304发纹黑钛、304发纹亮油、304镜面、</w:t>
            </w:r>
          </w:p>
          <w:p>
            <w:pPr>
              <w:numPr>
                <w:ilvl w:val="0"/>
                <w:numId w:val="0"/>
              </w:numPr>
              <w:spacing w:line="400" w:lineRule="exact"/>
              <w:ind w:leftChars="0" w:firstLine="5250" w:firstLineChars="2500"/>
              <w:rPr>
                <w:rFonts w:hint="eastAsia"/>
                <w:szCs w:val="22"/>
                <w:highlight w:val="none"/>
                <w:lang w:val="en-US" w:eastAsia="zh-CN"/>
              </w:rPr>
            </w:pPr>
            <w:r>
              <w:rPr>
                <w:rFonts w:hint="eastAsia"/>
                <w:szCs w:val="22"/>
                <w:highlight w:val="none"/>
                <w:lang w:val="en-US" w:eastAsia="zh-CN"/>
              </w:rPr>
              <w:t xml:space="preserve">304镜面蚀刻 </w:t>
            </w:r>
          </w:p>
          <w:p>
            <w:pPr>
              <w:pStyle w:val="2"/>
              <w:numPr>
                <w:ilvl w:val="0"/>
                <w:numId w:val="5"/>
              </w:numPr>
              <w:rPr>
                <w:rFonts w:hint="eastAsia"/>
                <w:szCs w:val="22"/>
                <w:highlight w:val="none"/>
                <w:lang w:val="en-US" w:eastAsia="zh-CN"/>
              </w:rPr>
            </w:pPr>
            <w:r>
              <w:rPr>
                <w:rFonts w:hint="eastAsia"/>
                <w:szCs w:val="22"/>
                <w:highlight w:val="none"/>
                <w:lang w:val="en-US" w:eastAsia="zh-CN"/>
              </w:rPr>
              <w:t>法恩莎胶业                       供应：云石胶、邵氏995软结构</w:t>
            </w:r>
          </w:p>
          <w:p>
            <w:pPr>
              <w:pStyle w:val="2"/>
              <w:numPr>
                <w:ilvl w:val="0"/>
                <w:numId w:val="5"/>
              </w:numPr>
              <w:rPr>
                <w:rFonts w:hint="default"/>
                <w:szCs w:val="22"/>
                <w:lang w:val="en-US" w:eastAsia="zh-CN"/>
              </w:rPr>
            </w:pPr>
            <w:r>
              <w:rPr>
                <w:rFonts w:hint="default"/>
                <w:szCs w:val="22"/>
                <w:highlight w:val="none"/>
                <w:lang w:val="en-US" w:eastAsia="zh-CN"/>
              </w:rPr>
              <w:t>亿亿压克力超市</w:t>
            </w:r>
            <w:r>
              <w:rPr>
                <w:rFonts w:hint="eastAsia"/>
                <w:szCs w:val="22"/>
                <w:highlight w:val="none"/>
                <w:lang w:val="en-US" w:eastAsia="zh-CN"/>
              </w:rPr>
              <w:t xml:space="preserve">   </w:t>
            </w:r>
            <w:r>
              <w:rPr>
                <w:rFonts w:hint="eastAsia"/>
                <w:szCs w:val="22"/>
                <w:lang w:val="en-US" w:eastAsia="zh-CN"/>
              </w:rPr>
              <w:t xml:space="preserve">                供应：乳白有机板大板 、钩刀片 </w:t>
            </w:r>
          </w:p>
          <w:p>
            <w:pPr>
              <w:spacing w:line="400" w:lineRule="exact"/>
              <w:rPr>
                <w:rFonts w:hint="eastAsia"/>
                <w:lang w:val="en-US" w:eastAsia="zh-CN"/>
              </w:rPr>
            </w:pPr>
            <w:r>
              <w:rPr>
                <w:rFonts w:hint="eastAsia"/>
                <w:lang w:val="en-US" w:eastAsia="zh-CN"/>
              </w:rPr>
              <w:t>--抽《</w:t>
            </w:r>
            <w:r>
              <w:rPr>
                <w:rFonts w:hint="eastAsia"/>
                <w:szCs w:val="22"/>
                <w:lang w:val="en-US" w:eastAsia="zh-CN"/>
              </w:rPr>
              <w:t>供方评定记录表》</w:t>
            </w:r>
          </w:p>
          <w:p>
            <w:pPr>
              <w:spacing w:line="360" w:lineRule="auto"/>
              <w:rPr>
                <w:rFonts w:hint="eastAsia" w:ascii="宋体" w:hAnsi="宋体" w:cs="宋体"/>
                <w:color w:val="000000" w:themeColor="text1"/>
                <w:szCs w:val="21"/>
                <w:lang w:val="en-US" w:eastAsia="zh-CN"/>
              </w:rPr>
            </w:pPr>
            <w:r>
              <w:rPr>
                <w:rFonts w:hint="eastAsia"/>
                <w:lang w:val="en-US" w:eastAsia="zh-CN"/>
              </w:rPr>
              <w:t xml:space="preserve"> </w:t>
            </w:r>
            <w:r>
              <w:rPr>
                <w:rFonts w:hint="eastAsia" w:ascii="宋体" w:hAnsi="宋体" w:cs="宋体"/>
                <w:color w:val="000000" w:themeColor="text1"/>
                <w:szCs w:val="21"/>
                <w:lang w:val="en-US" w:eastAsia="zh-CN"/>
              </w:rPr>
              <w:t>2020年4月供方评价确认：</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佛山市钢润丰钢业有限公司 （供应：不锈钢板）；</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公司组织各部门对该供方的资质、产品质量、价格、售后服务等进行了评价。评定结论：合格，同意列入合格供方名录  确认人：邓建伟   2020年04月25日。</w:t>
            </w:r>
          </w:p>
          <w:p>
            <w:pPr>
              <w:spacing w:line="360" w:lineRule="auto"/>
              <w:rPr>
                <w:rFonts w:hint="eastAsia" w:ascii="宋体" w:hAnsi="宋体" w:cs="宋体"/>
                <w:color w:val="000000" w:themeColor="text1"/>
                <w:szCs w:val="21"/>
                <w:lang w:val="en-US" w:eastAsia="zh-CN"/>
              </w:rPr>
            </w:pPr>
            <w:r>
              <w:rPr>
                <w:rFonts w:hint="eastAsia" w:ascii="宋体" w:hAnsi="宋体"/>
                <w:szCs w:val="21"/>
              </w:rPr>
              <w:t>梧州市永达特钢有限公司</w:t>
            </w:r>
            <w:r>
              <w:rPr>
                <w:rFonts w:hint="eastAsia" w:ascii="宋体" w:hAnsi="宋体" w:cs="宋体"/>
                <w:color w:val="000000" w:themeColor="text1"/>
                <w:szCs w:val="21"/>
                <w:lang w:val="en-US" w:eastAsia="zh-CN"/>
              </w:rPr>
              <w:t xml:space="preserve"> （供应：</w:t>
            </w:r>
            <w:r>
              <w:rPr>
                <w:rFonts w:hint="eastAsia" w:ascii="宋体" w:hAnsi="宋体"/>
                <w:color w:val="000000"/>
                <w:sz w:val="24"/>
                <w:shd w:val="clear" w:color="auto" w:fill="FFFFFF"/>
              </w:rPr>
              <w:t>不锈钢卷</w:t>
            </w:r>
            <w:r>
              <w:rPr>
                <w:rFonts w:hint="eastAsia" w:ascii="宋体" w:hAnsi="宋体" w:cs="宋体"/>
                <w:color w:val="000000" w:themeColor="text1"/>
                <w:szCs w:val="21"/>
                <w:lang w:val="en-US" w:eastAsia="zh-CN"/>
              </w:rPr>
              <w:t>）；</w:t>
            </w:r>
          </w:p>
          <w:p>
            <w:pPr>
              <w:spacing w:line="360" w:lineRule="auto"/>
              <w:rPr>
                <w:rFonts w:hint="eastAsia"/>
                <w:lang w:val="en-US" w:eastAsia="zh-CN"/>
              </w:rPr>
            </w:pPr>
            <w:r>
              <w:rPr>
                <w:rFonts w:hint="eastAsia" w:ascii="宋体" w:hAnsi="宋体" w:cs="宋体"/>
                <w:color w:val="000000" w:themeColor="text1"/>
                <w:szCs w:val="21"/>
                <w:lang w:val="en-US" w:eastAsia="zh-CN"/>
              </w:rPr>
              <w:t xml:space="preserve">   公司组织各部门对该供方的资质、产品质量、价格、售后服务等进行了评价。评定结论：合格，同意列入合格供方名录  确认人：邓建伟   2020年04月25日。</w:t>
            </w:r>
          </w:p>
          <w:p>
            <w:pPr>
              <w:spacing w:line="360" w:lineRule="auto"/>
              <w:rPr>
                <w:rFonts w:hint="eastAsia" w:eastAsia="宋体"/>
                <w:lang w:val="en-US" w:eastAsia="zh-CN"/>
              </w:rPr>
            </w:pPr>
            <w:r>
              <w:rPr>
                <w:rFonts w:hint="eastAsia" w:ascii="宋体" w:hAnsi="宋体" w:cs="宋体"/>
                <w:color w:val="000000" w:themeColor="text1"/>
                <w:szCs w:val="21"/>
                <w:lang w:val="en-US" w:eastAsia="zh-CN"/>
              </w:rPr>
              <w:t>外部提供的控制基本符合要求</w:t>
            </w:r>
          </w:p>
        </w:tc>
        <w:tc>
          <w:tcPr>
            <w:tcW w:w="1585" w:type="dxa"/>
          </w:tcPr>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 公司采购不合格情况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负责人讲2020年4月以来，未出现采购产品有质量不符合的情况。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w:t>
            </w:r>
            <w:r>
              <w:rPr>
                <w:rFonts w:hint="eastAsia"/>
                <w:lang w:val="en-US" w:eastAsia="zh-CN"/>
              </w:rPr>
              <w:t>外部提供过程、产品机服务控制程序</w:t>
            </w:r>
            <w:r>
              <w:rPr>
                <w:rFonts w:hint="eastAsia" w:ascii="宋体" w:hAnsi="宋体" w:cs="宋体"/>
                <w:color w:val="000000" w:themeColor="text1"/>
                <w:szCs w:val="21"/>
              </w:rPr>
              <w:t>》，要求采购的主要材料必须进行检验。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公司对产品</w:t>
            </w:r>
            <w:r>
              <w:rPr>
                <w:rFonts w:hint="eastAsia" w:ascii="宋体" w:hAnsi="宋体" w:cs="宋体"/>
                <w:color w:val="000000" w:themeColor="text1"/>
                <w:szCs w:val="21"/>
                <w:lang w:val="en-US" w:eastAsia="zh-CN"/>
              </w:rPr>
              <w:t>名称</w:t>
            </w:r>
            <w:r>
              <w:rPr>
                <w:rFonts w:hint="eastAsia" w:ascii="宋体" w:hAnsi="宋体" w:cs="宋体"/>
                <w:color w:val="000000" w:themeColor="text1"/>
                <w:szCs w:val="21"/>
              </w:rPr>
              <w:t>、型号规格、数量</w:t>
            </w:r>
            <w:r>
              <w:rPr>
                <w:rFonts w:hint="eastAsia" w:ascii="宋体" w:hAnsi="宋体" w:cs="宋体"/>
                <w:color w:val="000000" w:themeColor="text1"/>
                <w:szCs w:val="21"/>
                <w:lang w:eastAsia="zh-CN"/>
              </w:rPr>
              <w:t>、产品质量性证明文件</w:t>
            </w:r>
            <w:r>
              <w:rPr>
                <w:rFonts w:hint="eastAsia" w:ascii="宋体" w:hAnsi="宋体" w:cs="宋体"/>
                <w:color w:val="000000" w:themeColor="text1"/>
                <w:szCs w:val="21"/>
              </w:rPr>
              <w:t>进行了验收。经询问公司采购产品主要根据需求，根据进货检验记录对相关产品的</w:t>
            </w:r>
            <w:r>
              <w:rPr>
                <w:rFonts w:hint="eastAsia" w:ascii="宋体" w:hAnsi="宋体" w:cs="宋体"/>
                <w:color w:val="000000" w:themeColor="text1"/>
                <w:szCs w:val="21"/>
                <w:lang w:val="en-US" w:eastAsia="zh-CN"/>
              </w:rPr>
              <w:t>合格证、</w:t>
            </w:r>
            <w:r>
              <w:rPr>
                <w:rFonts w:hint="eastAsia" w:ascii="宋体" w:hAnsi="宋体" w:cs="宋体"/>
                <w:color w:val="000000" w:themeColor="text1"/>
                <w:szCs w:val="21"/>
              </w:rPr>
              <w:t>数量</w:t>
            </w:r>
            <w:r>
              <w:rPr>
                <w:rFonts w:hint="eastAsia" w:ascii="宋体" w:hAnsi="宋体" w:cs="宋体"/>
                <w:color w:val="000000" w:themeColor="text1"/>
                <w:szCs w:val="21"/>
                <w:lang w:val="en-US" w:eastAsia="zh-CN"/>
              </w:rPr>
              <w:t>、外观</w:t>
            </w:r>
            <w:r>
              <w:rPr>
                <w:rFonts w:hint="eastAsia" w:ascii="宋体" w:hAnsi="宋体" w:cs="宋体"/>
                <w:color w:val="000000" w:themeColor="text1"/>
                <w:szCs w:val="21"/>
              </w:rPr>
              <w:t>等进行检验。抽查验证记录《进货检验记录》</w:t>
            </w:r>
            <w:r>
              <w:rPr>
                <w:rFonts w:hint="eastAsia" w:ascii="宋体" w:hAnsi="宋体" w:cs="宋体"/>
                <w:color w:val="000000" w:themeColor="text1"/>
                <w:szCs w:val="21"/>
                <w:lang w:eastAsia="zh-CN"/>
              </w:rPr>
              <w:t>，提供</w:t>
            </w:r>
            <w:r>
              <w:rPr>
                <w:rFonts w:hint="eastAsia" w:ascii="宋体" w:hAnsi="宋体" w:cs="宋体"/>
                <w:color w:val="000000" w:themeColor="text1"/>
                <w:szCs w:val="21"/>
                <w:lang w:val="en-US" w:eastAsia="zh-CN"/>
              </w:rPr>
              <w:t>2020年5月至2020年8月对不同规格不锈刚板，胶水、镀锌钢板等进行了进货检验记录。见8.6条款原材料检验记录。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highlight w:val="none"/>
              </w:rPr>
            </w:pPr>
            <w:r>
              <w:rPr>
                <w:rFonts w:hint="eastAsia" w:ascii="宋体" w:hAnsi="宋体" w:cs="宋体"/>
                <w:b/>
                <w:szCs w:val="21"/>
                <w:highlight w:val="none"/>
              </w:rPr>
              <w:t>8.4.3</w:t>
            </w:r>
          </w:p>
        </w:tc>
        <w:tc>
          <w:tcPr>
            <w:tcW w:w="10004" w:type="dxa"/>
          </w:tcPr>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负责人讲与供方沟通的内容包括：所提供的过程、产品和服务等；采</w:t>
            </w:r>
            <w:r>
              <w:rPr>
                <w:rFonts w:hint="eastAsia" w:ascii="宋体" w:hAnsi="宋体" w:cs="宋体"/>
                <w:szCs w:val="21"/>
                <w:highlight w:val="none"/>
                <w:lang w:eastAsia="zh-CN"/>
              </w:rPr>
              <w:t>购物资</w:t>
            </w:r>
            <w:r>
              <w:rPr>
                <w:rFonts w:hint="eastAsia" w:ascii="宋体" w:hAnsi="宋体" w:cs="宋体"/>
                <w:szCs w:val="21"/>
                <w:highlight w:val="none"/>
              </w:rPr>
              <w:t>根据</w:t>
            </w:r>
            <w:r>
              <w:rPr>
                <w:rFonts w:hint="eastAsia" w:ascii="宋体" w:hAnsi="宋体" w:cs="宋体"/>
                <w:szCs w:val="21"/>
                <w:highlight w:val="none"/>
                <w:lang w:eastAsia="zh-CN"/>
              </w:rPr>
              <w:t>签订采购合同对</w:t>
            </w:r>
            <w:r>
              <w:rPr>
                <w:rFonts w:hint="eastAsia" w:ascii="宋体" w:hAnsi="宋体" w:cs="宋体"/>
                <w:szCs w:val="21"/>
                <w:highlight w:val="none"/>
              </w:rPr>
              <w:t>产品的名称、规格、型号、数量等采购信息</w:t>
            </w:r>
            <w:r>
              <w:rPr>
                <w:rFonts w:hint="eastAsia" w:ascii="宋体" w:hAnsi="宋体" w:cs="宋体"/>
                <w:szCs w:val="21"/>
                <w:highlight w:val="none"/>
                <w:lang w:eastAsia="zh-CN"/>
              </w:rPr>
              <w:t>的确定</w:t>
            </w:r>
            <w:r>
              <w:rPr>
                <w:rFonts w:hint="eastAsia" w:ascii="宋体" w:hAnsi="宋体" w:cs="宋体"/>
                <w:szCs w:val="21"/>
                <w:highlight w:val="none"/>
              </w:rPr>
              <w:t>。</w:t>
            </w:r>
          </w:p>
          <w:p>
            <w:pPr>
              <w:spacing w:line="360" w:lineRule="auto"/>
              <w:rPr>
                <w:rFonts w:hint="eastAsia" w:ascii="宋体" w:hAnsi="宋体"/>
                <w:szCs w:val="21"/>
                <w:highlight w:val="none"/>
                <w:lang w:eastAsia="zh-CN"/>
              </w:rPr>
            </w:pPr>
            <w:r>
              <w:rPr>
                <w:rFonts w:hint="eastAsia" w:ascii="宋体" w:hAnsi="宋体"/>
                <w:szCs w:val="21"/>
                <w:highlight w:val="none"/>
              </w:rPr>
              <w:t>查</w:t>
            </w:r>
            <w:r>
              <w:rPr>
                <w:rFonts w:hint="eastAsia" w:ascii="宋体" w:hAnsi="宋体"/>
                <w:szCs w:val="21"/>
                <w:highlight w:val="none"/>
                <w:lang w:eastAsia="zh-CN"/>
              </w:rPr>
              <w:t>采购合同、</w:t>
            </w:r>
            <w:r>
              <w:rPr>
                <w:rFonts w:hint="eastAsia" w:ascii="宋体" w:hAnsi="宋体"/>
                <w:szCs w:val="21"/>
                <w:highlight w:val="none"/>
                <w:lang w:val="en-US" w:eastAsia="zh-CN"/>
              </w:rPr>
              <w:t>采购单</w:t>
            </w:r>
            <w:r>
              <w:rPr>
                <w:rFonts w:hint="eastAsia" w:ascii="宋体" w:hAnsi="宋体"/>
                <w:szCs w:val="21"/>
                <w:highlight w:val="none"/>
                <w:lang w:eastAsia="zh-CN"/>
              </w:rPr>
              <w:t>等</w:t>
            </w:r>
          </w:p>
          <w:p>
            <w:pPr>
              <w:spacing w:line="360" w:lineRule="auto"/>
              <w:rPr>
                <w:rFonts w:hint="default" w:ascii="宋体" w:hAnsi="宋体"/>
                <w:szCs w:val="21"/>
                <w:highlight w:val="none"/>
                <w:lang w:val="en-US" w:eastAsia="zh-CN"/>
              </w:rPr>
            </w:pPr>
            <w:r>
              <w:rPr>
                <w:rFonts w:hint="eastAsia" w:ascii="宋体" w:hAnsi="宋体"/>
                <w:szCs w:val="21"/>
                <w:highlight w:val="none"/>
                <w:lang w:val="en-US" w:eastAsia="zh-CN"/>
              </w:rPr>
              <w:t>1.</w:t>
            </w:r>
            <w:r>
              <w:rPr>
                <w:rFonts w:hint="eastAsia" w:ascii="宋体" w:hAnsi="宋体"/>
                <w:szCs w:val="21"/>
                <w:highlight w:val="none"/>
              </w:rPr>
              <w:t>供方：</w:t>
            </w:r>
            <w:r>
              <w:rPr>
                <w:rFonts w:ascii="宋体" w:hAnsi="宋体" w:eastAsia="宋体" w:cs="宋体"/>
                <w:sz w:val="24"/>
                <w:szCs w:val="24"/>
                <w:highlight w:val="none"/>
              </w:rPr>
              <w:t>梧州市永达特钢有限公司</w:t>
            </w:r>
            <w:r>
              <w:rPr>
                <w:rFonts w:hint="eastAsia" w:ascii="宋体" w:hAnsi="宋体"/>
                <w:szCs w:val="21"/>
                <w:highlight w:val="none"/>
                <w:lang w:val="en-US" w:eastAsia="zh-CN"/>
              </w:rPr>
              <w:t xml:space="preserve"> 、合同签订日期：2020.6.9</w:t>
            </w:r>
          </w:p>
          <w:p>
            <w:pPr>
              <w:spacing w:line="360" w:lineRule="auto"/>
              <w:ind w:firstLine="840" w:firstLineChars="400"/>
              <w:rPr>
                <w:rFonts w:hint="default" w:ascii="宋体" w:hAnsi="宋体"/>
                <w:szCs w:val="21"/>
                <w:highlight w:val="none"/>
                <w:lang w:val="en-US" w:eastAsia="zh-CN"/>
              </w:rPr>
            </w:pPr>
            <w:r>
              <w:rPr>
                <w:rFonts w:hint="eastAsia" w:ascii="宋体" w:hAnsi="宋体"/>
                <w:szCs w:val="21"/>
                <w:highlight w:val="none"/>
                <w:lang w:val="en-US" w:eastAsia="zh-CN"/>
              </w:rPr>
              <w:t>产品：不锈钢J3卷带    2.2-4.0*485-620</w:t>
            </w:r>
          </w:p>
          <w:p>
            <w:pPr>
              <w:spacing w:line="360" w:lineRule="auto"/>
              <w:ind w:firstLine="840" w:firstLineChars="400"/>
              <w:rPr>
                <w:rFonts w:hint="default"/>
                <w:highlight w:val="none"/>
                <w:lang w:val="en-US" w:eastAsia="zh-CN"/>
              </w:rPr>
            </w:pPr>
            <w:r>
              <w:rPr>
                <w:rFonts w:hint="eastAsia"/>
                <w:highlight w:val="none"/>
                <w:lang w:val="en-US" w:eastAsia="zh-CN"/>
              </w:rPr>
              <w:t>采购合同明确了货物名称、数量（98吨），单价</w:t>
            </w:r>
            <w:r>
              <w:rPr>
                <w:rFonts w:hint="eastAsia" w:ascii="宋体" w:hAnsi="宋体"/>
                <w:szCs w:val="21"/>
                <w:highlight w:val="none"/>
                <w:lang w:val="en-US" w:eastAsia="zh-CN"/>
              </w:rPr>
              <w:t>、交给货物、结算方式、质量理赔、纠纷解决等</w:t>
            </w:r>
            <w:r>
              <w:rPr>
                <w:rFonts w:hint="eastAsia"/>
                <w:highlight w:val="none"/>
                <w:lang w:val="en-US" w:eastAsia="zh-CN"/>
              </w:rPr>
              <w:t>。</w:t>
            </w:r>
          </w:p>
          <w:p>
            <w:pPr>
              <w:spacing w:line="360" w:lineRule="auto"/>
              <w:rPr>
                <w:rFonts w:hint="eastAsia" w:ascii="宋体" w:hAnsi="宋体"/>
                <w:szCs w:val="21"/>
                <w:highlight w:val="none"/>
                <w:lang w:val="en-US" w:eastAsia="zh-CN"/>
              </w:rPr>
            </w:pPr>
            <w:r>
              <w:rPr>
                <w:rFonts w:hint="eastAsia" w:ascii="宋体" w:hAnsi="宋体"/>
                <w:szCs w:val="21"/>
                <w:highlight w:val="none"/>
                <w:lang w:val="en-US" w:eastAsia="zh-CN"/>
              </w:rPr>
              <w:t>2、</w:t>
            </w:r>
            <w:r>
              <w:rPr>
                <w:rFonts w:hint="eastAsia" w:ascii="宋体" w:hAnsi="宋体"/>
                <w:szCs w:val="21"/>
                <w:highlight w:val="none"/>
              </w:rPr>
              <w:t>供方：</w:t>
            </w:r>
            <w:r>
              <w:rPr>
                <w:rFonts w:hint="eastAsia" w:ascii="宋体" w:hAnsi="宋体"/>
                <w:color w:val="000000" w:themeColor="text1"/>
                <w:szCs w:val="21"/>
                <w:highlight w:val="none"/>
                <w:lang w:val="en-US" w:eastAsia="zh-CN"/>
              </w:rPr>
              <w:t>佛山市钢润丰钢业有限公司</w:t>
            </w:r>
            <w:r>
              <w:rPr>
                <w:rFonts w:ascii="宋体" w:hAnsi="宋体" w:eastAsia="宋体" w:cs="宋体"/>
                <w:sz w:val="24"/>
                <w:szCs w:val="24"/>
                <w:highlight w:val="none"/>
              </w:rPr>
              <w:t> </w:t>
            </w:r>
            <w:r>
              <w:rPr>
                <w:rFonts w:hint="eastAsia" w:ascii="宋体" w:hAnsi="宋体"/>
                <w:szCs w:val="21"/>
                <w:highlight w:val="none"/>
                <w:lang w:val="en-US" w:eastAsia="zh-CN"/>
              </w:rPr>
              <w:t xml:space="preserve">  、签订日期：2020.5.8</w:t>
            </w:r>
          </w:p>
          <w:p>
            <w:pPr>
              <w:spacing w:line="360" w:lineRule="auto"/>
              <w:ind w:firstLine="840" w:firstLineChars="400"/>
              <w:rPr>
                <w:rFonts w:hint="eastAsia" w:ascii="宋体" w:hAnsi="宋体"/>
                <w:color w:val="000000" w:themeColor="text1"/>
                <w:szCs w:val="21"/>
                <w:highlight w:val="none"/>
                <w:lang w:val="en-US" w:eastAsia="zh-CN"/>
              </w:rPr>
            </w:pPr>
            <w:r>
              <w:rPr>
                <w:rFonts w:hint="eastAsia" w:ascii="宋体" w:hAnsi="宋体"/>
                <w:szCs w:val="21"/>
                <w:highlight w:val="none"/>
                <w:lang w:val="en-US" w:eastAsia="zh-CN"/>
              </w:rPr>
              <w:t>产</w:t>
            </w:r>
            <w:r>
              <w:rPr>
                <w:rFonts w:hint="eastAsia" w:ascii="宋体" w:hAnsi="宋体"/>
                <w:color w:val="000000" w:themeColor="text1"/>
                <w:szCs w:val="21"/>
                <w:highlight w:val="none"/>
                <w:lang w:val="en-US" w:eastAsia="zh-CN"/>
              </w:rPr>
              <w:t xml:space="preserve">品：不锈钢卷板   3.7*1535    125679KG  </w:t>
            </w:r>
          </w:p>
          <w:p>
            <w:pPr>
              <w:pStyle w:val="2"/>
              <w:rPr>
                <w:rFonts w:hint="eastAsia"/>
                <w:highlight w:val="none"/>
                <w:lang w:val="en-US" w:eastAsia="zh-CN"/>
              </w:rPr>
            </w:pPr>
            <w:r>
              <w:rPr>
                <w:rFonts w:hint="eastAsia"/>
                <w:highlight w:val="none"/>
                <w:lang w:val="en-US" w:eastAsia="zh-CN"/>
              </w:rPr>
              <w:t>辅材供应商单一，且采购产品较少，未签订采购合同。需要时供应商根据采购单配送。</w:t>
            </w:r>
          </w:p>
          <w:p>
            <w:pPr>
              <w:pStyle w:val="2"/>
              <w:rPr>
                <w:rFonts w:hint="eastAsia"/>
                <w:highlight w:val="none"/>
                <w:lang w:val="en-US" w:eastAsia="zh-CN"/>
              </w:rPr>
            </w:pPr>
            <w:r>
              <w:rPr>
                <w:rFonts w:hint="eastAsia"/>
                <w:highlight w:val="none"/>
                <w:lang w:val="en-US" w:eastAsia="zh-CN"/>
              </w:rPr>
              <w:t>查见：</w:t>
            </w:r>
          </w:p>
          <w:p>
            <w:pPr>
              <w:pStyle w:val="2"/>
              <w:rPr>
                <w:rFonts w:hint="default"/>
                <w:highlight w:val="none"/>
                <w:lang w:val="en-US" w:eastAsia="zh-CN"/>
              </w:rPr>
            </w:pPr>
            <w:r>
              <w:rPr>
                <w:rFonts w:hint="eastAsia"/>
                <w:highlight w:val="none"/>
                <w:lang w:val="en-US" w:eastAsia="zh-CN"/>
              </w:rPr>
              <w:t>供</w:t>
            </w:r>
            <w:r>
              <w:rPr>
                <w:rFonts w:hint="eastAsia"/>
                <w:szCs w:val="22"/>
                <w:highlight w:val="none"/>
                <w:lang w:val="en-US" w:eastAsia="zh-CN"/>
              </w:rPr>
              <w:t>应商：法恩莎胶业202</w:t>
            </w:r>
            <w:r>
              <w:rPr>
                <w:rFonts w:hint="eastAsia"/>
                <w:highlight w:val="none"/>
                <w:lang w:val="en-US" w:eastAsia="zh-CN"/>
              </w:rPr>
              <w:t>0年6月8日至2020年8月20日</w:t>
            </w:r>
            <w:r>
              <w:rPr>
                <w:rFonts w:hint="eastAsia"/>
                <w:szCs w:val="22"/>
                <w:highlight w:val="none"/>
                <w:lang w:val="en-US" w:eastAsia="zh-CN"/>
              </w:rPr>
              <w:t>销售单</w:t>
            </w:r>
          </w:p>
          <w:p>
            <w:pPr>
              <w:spacing w:line="360" w:lineRule="auto"/>
              <w:ind w:firstLine="840" w:firstLineChars="400"/>
              <w:rPr>
                <w:rFonts w:hint="eastAsia" w:ascii="宋体" w:hAnsi="宋体"/>
                <w:color w:val="000000" w:themeColor="text1"/>
                <w:szCs w:val="21"/>
                <w:highlight w:val="none"/>
                <w:lang w:val="en-US" w:eastAsia="zh-CN"/>
              </w:rPr>
            </w:pPr>
            <w:r>
              <w:rPr>
                <w:rFonts w:hint="eastAsia"/>
                <w:highlight w:val="none"/>
                <w:lang w:val="en-US" w:eastAsia="zh-CN"/>
              </w:rPr>
              <w:t xml:space="preserve"> </w:t>
            </w:r>
            <w:r>
              <w:rPr>
                <w:rFonts w:hint="eastAsia" w:ascii="宋体" w:hAnsi="宋体"/>
                <w:szCs w:val="21"/>
                <w:highlight w:val="none"/>
                <w:lang w:val="en-US" w:eastAsia="zh-CN"/>
              </w:rPr>
              <w:t>产</w:t>
            </w:r>
            <w:r>
              <w:rPr>
                <w:rFonts w:hint="eastAsia" w:ascii="宋体" w:hAnsi="宋体"/>
                <w:color w:val="000000" w:themeColor="text1"/>
                <w:szCs w:val="21"/>
                <w:highlight w:val="none"/>
                <w:lang w:val="en-US" w:eastAsia="zh-CN"/>
              </w:rPr>
              <w:t xml:space="preserve">品：云石胶大桶                     1*1米黄        </w:t>
            </w:r>
          </w:p>
          <w:p>
            <w:pPr>
              <w:spacing w:line="360" w:lineRule="auto"/>
              <w:ind w:firstLine="840" w:firstLineChars="400"/>
              <w:rPr>
                <w:rFonts w:hint="eastAsia"/>
                <w:highlight w:val="none"/>
                <w:lang w:val="en-US" w:eastAsia="zh-CN"/>
              </w:rPr>
            </w:pPr>
            <w:r>
              <w:rPr>
                <w:rFonts w:hint="eastAsia" w:ascii="宋体" w:hAnsi="宋体"/>
                <w:color w:val="000000" w:themeColor="text1"/>
                <w:szCs w:val="21"/>
                <w:highlight w:val="none"/>
                <w:lang w:val="en-US" w:eastAsia="zh-CN"/>
              </w:rPr>
              <w:t xml:space="preserve">       邵氏995软结构                 1*20白色        </w:t>
            </w:r>
          </w:p>
          <w:p>
            <w:pPr>
              <w:pStyle w:val="2"/>
              <w:ind w:firstLine="1610" w:firstLineChars="7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 xml:space="preserve">软胶枪—田岛胶枪           1*24      </w:t>
            </w:r>
          </w:p>
          <w:p>
            <w:pPr>
              <w:pStyle w:val="2"/>
              <w:ind w:firstLine="1610" w:firstLineChars="700"/>
              <w:rPr>
                <w:rFonts w:hint="default"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w:t>
            </w:r>
          </w:p>
          <w:p>
            <w:pPr>
              <w:pStyle w:val="2"/>
              <w:rPr>
                <w:rFonts w:hint="default"/>
                <w:highlight w:val="none"/>
                <w:lang w:val="en-US" w:eastAsia="zh-CN"/>
              </w:rPr>
            </w:pPr>
            <w:r>
              <w:rPr>
                <w:rFonts w:hint="eastAsia"/>
                <w:highlight w:val="none"/>
                <w:lang w:val="en-US" w:eastAsia="zh-CN"/>
              </w:rPr>
              <w:t>供</w:t>
            </w:r>
            <w:r>
              <w:rPr>
                <w:rFonts w:hint="eastAsia"/>
                <w:szCs w:val="22"/>
                <w:highlight w:val="none"/>
                <w:lang w:val="en-US" w:eastAsia="zh-CN"/>
              </w:rPr>
              <w:t>应商：亿亿压克力超市202</w:t>
            </w:r>
            <w:r>
              <w:rPr>
                <w:rFonts w:hint="eastAsia"/>
                <w:highlight w:val="none"/>
                <w:lang w:val="en-US" w:eastAsia="zh-CN"/>
              </w:rPr>
              <w:t>0年6月8日至2020年8月12日</w:t>
            </w:r>
            <w:r>
              <w:rPr>
                <w:rFonts w:hint="eastAsia"/>
                <w:szCs w:val="22"/>
                <w:highlight w:val="none"/>
                <w:lang w:val="en-US" w:eastAsia="zh-CN"/>
              </w:rPr>
              <w:t>送货单</w:t>
            </w:r>
          </w:p>
          <w:p>
            <w:pPr>
              <w:spacing w:line="360" w:lineRule="auto"/>
              <w:ind w:firstLine="840" w:firstLineChars="400"/>
              <w:rPr>
                <w:rFonts w:hint="eastAsia" w:ascii="宋体" w:hAnsi="宋体"/>
                <w:color w:val="000000" w:themeColor="text1"/>
                <w:szCs w:val="21"/>
                <w:highlight w:val="none"/>
                <w:lang w:val="en-US" w:eastAsia="zh-CN"/>
              </w:rPr>
            </w:pPr>
            <w:r>
              <w:rPr>
                <w:rFonts w:hint="eastAsia"/>
                <w:highlight w:val="none"/>
                <w:lang w:val="en-US" w:eastAsia="zh-CN"/>
              </w:rPr>
              <w:t xml:space="preserve"> </w:t>
            </w:r>
            <w:r>
              <w:rPr>
                <w:rFonts w:hint="eastAsia" w:ascii="宋体" w:hAnsi="宋体"/>
                <w:szCs w:val="21"/>
                <w:highlight w:val="none"/>
                <w:lang w:val="en-US" w:eastAsia="zh-CN"/>
              </w:rPr>
              <w:t>产</w:t>
            </w:r>
            <w:r>
              <w:rPr>
                <w:rFonts w:hint="eastAsia" w:ascii="宋体" w:hAnsi="宋体"/>
                <w:color w:val="000000" w:themeColor="text1"/>
                <w:szCs w:val="21"/>
                <w:highlight w:val="none"/>
                <w:lang w:val="en-US" w:eastAsia="zh-CN"/>
              </w:rPr>
              <w:t xml:space="preserve">品：乳白有机板大板                  1200*2400*2.2mm   </w:t>
            </w:r>
          </w:p>
          <w:p>
            <w:pPr>
              <w:pStyle w:val="2"/>
              <w:numPr>
                <w:ilvl w:val="0"/>
                <w:numId w:val="0"/>
              </w:numPr>
              <w:ind w:firstLine="1610" w:firstLineChars="700"/>
              <w:rPr>
                <w:rFonts w:hint="eastAsia"/>
                <w:highlight w:val="none"/>
                <w:lang w:val="en-US" w:eastAsia="zh-CN"/>
              </w:rPr>
            </w:pPr>
            <w:r>
              <w:rPr>
                <w:rFonts w:hint="eastAsia"/>
                <w:highlight w:val="none"/>
                <w:lang w:val="en-US" w:eastAsia="zh-CN"/>
              </w:rPr>
              <w:t xml:space="preserve">钩刀片  </w:t>
            </w:r>
          </w:p>
          <w:p>
            <w:pPr>
              <w:pStyle w:val="2"/>
              <w:numPr>
                <w:ilvl w:val="0"/>
                <w:numId w:val="0"/>
              </w:numPr>
              <w:ind w:firstLine="1610" w:firstLineChars="700"/>
              <w:rPr>
                <w:rFonts w:hint="default"/>
                <w:highlight w:val="none"/>
                <w:lang w:val="en-US" w:eastAsia="zh-CN"/>
              </w:rPr>
            </w:pPr>
            <w:r>
              <w:rPr>
                <w:rFonts w:hint="eastAsia"/>
                <w:highlight w:val="none"/>
                <w:lang w:val="en-US" w:eastAsia="zh-CN"/>
              </w:rPr>
              <w:t xml:space="preserve">  。。。。    </w:t>
            </w:r>
          </w:p>
          <w:p>
            <w:pPr>
              <w:spacing w:line="360" w:lineRule="auto"/>
              <w:rPr>
                <w:rFonts w:hint="default" w:ascii="宋体" w:hAnsi="宋体"/>
                <w:szCs w:val="21"/>
                <w:highlight w:val="none"/>
                <w:lang w:val="en-US" w:eastAsia="zh-CN"/>
              </w:rPr>
            </w:pPr>
            <w:r>
              <w:rPr>
                <w:rFonts w:hint="eastAsia" w:ascii="宋体" w:hAnsi="宋体"/>
                <w:szCs w:val="21"/>
                <w:highlight w:val="none"/>
                <w:lang w:val="en-US" w:eastAsia="zh-CN"/>
              </w:rPr>
              <w:t>采购订单明确了采购产品的名称、规格型号、单位、单价、数量、金额等。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公司的采购</w:t>
            </w:r>
            <w:r>
              <w:rPr>
                <w:rFonts w:hint="eastAsia" w:ascii="宋体" w:hAnsi="宋体" w:cs="宋体"/>
                <w:szCs w:val="21"/>
                <w:highlight w:val="none"/>
                <w:lang w:eastAsia="zh-CN"/>
              </w:rPr>
              <w:t>合同</w:t>
            </w:r>
            <w:r>
              <w:rPr>
                <w:rFonts w:hint="eastAsia" w:ascii="宋体" w:hAnsi="宋体" w:cs="宋体"/>
                <w:szCs w:val="21"/>
                <w:highlight w:val="none"/>
              </w:rPr>
              <w:t xml:space="preserve">明确了采购产品的具体要求，且均在合格供方处进行采购。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外部供方的信息管理有效。</w:t>
            </w:r>
          </w:p>
          <w:p>
            <w:pPr>
              <w:spacing w:line="360" w:lineRule="auto"/>
              <w:ind w:firstLine="420" w:firstLineChars="200"/>
              <w:rPr>
                <w:rFonts w:ascii="宋体" w:hAnsi="宋体" w:cs="宋体"/>
                <w:szCs w:val="21"/>
                <w:highlight w:val="none"/>
              </w:rPr>
            </w:pPr>
          </w:p>
        </w:tc>
        <w:tc>
          <w:tcPr>
            <w:tcW w:w="1585" w:type="dxa"/>
          </w:tcPr>
          <w:p/>
        </w:tc>
      </w:tr>
    </w:tbl>
    <w:p>
      <w:pPr>
        <w:pStyle w:val="9"/>
        <w:rPr>
          <w:rFonts w:hint="eastAsia" w:ascii="隶书" w:hAnsi="宋体" w:eastAsia="隶书"/>
          <w:bCs/>
          <w:color w:val="000000"/>
          <w:sz w:val="36"/>
          <w:szCs w:val="36"/>
        </w:rPr>
      </w:pPr>
      <w:r>
        <w:rPr>
          <w:rFonts w:hint="eastAsia"/>
        </w:rPr>
        <w:t>说明：不符合标注N</w:t>
      </w:r>
    </w:p>
    <w:p>
      <w:pPr>
        <w:pStyle w:val="9"/>
        <w:jc w:val="both"/>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p>
      <w:pPr>
        <w:spacing w:line="480" w:lineRule="exact"/>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9"/>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主管领导：</w:t>
            </w:r>
            <w:r>
              <w:rPr>
                <w:rFonts w:hint="eastAsia"/>
                <w:sz w:val="24"/>
                <w:szCs w:val="24"/>
                <w:lang w:eastAsia="zh-CN"/>
              </w:rPr>
              <w:t>段书芳</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段书芳</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ascii="宋体" w:hAnsi="宋体" w:cs="新宋体"/>
                <w:sz w:val="21"/>
                <w:szCs w:val="21"/>
              </w:rPr>
              <w:t>张心</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2020.</w:t>
            </w:r>
            <w:r>
              <w:rPr>
                <w:rFonts w:hint="eastAsia"/>
                <w:sz w:val="24"/>
                <w:szCs w:val="24"/>
                <w:lang w:val="en-US" w:eastAsia="zh-CN"/>
              </w:rPr>
              <w:t>8</w:t>
            </w:r>
            <w:r>
              <w:rPr>
                <w:rFonts w:hint="eastAsia"/>
                <w:sz w:val="24"/>
                <w:szCs w:val="24"/>
                <w:lang w:eastAsia="zh-CN"/>
              </w:rPr>
              <w:t>.</w:t>
            </w:r>
            <w:r>
              <w:rPr>
                <w:rFonts w:hint="eastAsia"/>
                <w:sz w:val="24"/>
                <w:szCs w:val="24"/>
                <w:lang w:val="en-US" w:eastAsia="zh-CN"/>
              </w:rPr>
              <w:t>20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6"/>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6"/>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6"/>
              </w:numPr>
              <w:spacing w:line="400" w:lineRule="exact"/>
              <w:rPr>
                <w:rFonts w:hint="eastAsia" w:ascii="宋体" w:hAnsi="宋体" w:eastAsia="宋体" w:cs="宋体"/>
                <w:sz w:val="24"/>
                <w:szCs w:val="24"/>
                <w:lang w:val="en-US" w:eastAsia="zh-CN"/>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numPr>
                <w:ilvl w:val="0"/>
                <w:numId w:val="6"/>
              </w:numPr>
              <w:spacing w:line="400" w:lineRule="exact"/>
              <w:rPr>
                <w:rFonts w:hint="eastAsia" w:ascii="宋体" w:hAnsi="宋体" w:cs="宋体"/>
                <w:szCs w:val="21"/>
                <w:lang w:val="en-US" w:eastAsia="zh-CN"/>
              </w:rPr>
            </w:pPr>
            <w:r>
              <w:rPr>
                <w:rFonts w:hint="eastAsia" w:ascii="宋体" w:hAnsi="宋体" w:cs="宋体"/>
                <w:szCs w:val="21"/>
                <w:lang w:val="en-US" w:eastAsia="zh-CN"/>
              </w:rPr>
              <w:t>负责来料及生产产品的检验工作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hint="eastAsia"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hint="default" w:ascii="宋体" w:hAnsi="宋体"/>
                <w:szCs w:val="21"/>
                <w:lang w:val="en-US" w:eastAsia="zh-CN"/>
              </w:rPr>
            </w:pPr>
            <w:r>
              <w:rPr>
                <w:rFonts w:hint="eastAsia" w:ascii="宋体" w:hAnsi="宋体"/>
                <w:szCs w:val="21"/>
                <w:lang w:val="en-US" w:eastAsia="zh-CN"/>
              </w:rPr>
              <w:t>1、产品一次检验率</w:t>
            </w:r>
            <w:r>
              <w:rPr>
                <w:rFonts w:hint="default" w:ascii="Arial" w:hAnsi="Arial" w:cs="Arial"/>
                <w:szCs w:val="21"/>
                <w:lang w:val="en-US" w:eastAsia="zh-CN"/>
              </w:rPr>
              <w:t>≥</w:t>
            </w:r>
            <w:r>
              <w:rPr>
                <w:rFonts w:hint="eastAsia" w:ascii="宋体" w:hAnsi="宋体"/>
                <w:szCs w:val="21"/>
                <w:lang w:val="en-US" w:eastAsia="zh-CN"/>
              </w:rPr>
              <w:t>95%</w:t>
            </w:r>
          </w:p>
          <w:p>
            <w:pPr>
              <w:spacing w:line="400" w:lineRule="atLeas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lang w:eastAsia="zh-CN"/>
              </w:rPr>
              <w:t>不合格品控制率</w:t>
            </w:r>
            <w:r>
              <w:rPr>
                <w:rFonts w:hint="eastAsia" w:ascii="宋体" w:hAnsi="宋体"/>
                <w:szCs w:val="21"/>
                <w:lang w:val="en-US" w:eastAsia="zh-CN"/>
              </w:rPr>
              <w:t>100</w:t>
            </w:r>
            <w:r>
              <w:rPr>
                <w:rFonts w:hint="eastAsia" w:ascii="宋体" w:hAnsi="宋体"/>
                <w:szCs w:val="21"/>
              </w:rPr>
              <w:t>%</w:t>
            </w:r>
          </w:p>
          <w:p>
            <w:pPr>
              <w:spacing w:line="400" w:lineRule="atLeast"/>
              <w:ind w:firstLine="420" w:firstLineChars="200"/>
              <w:rPr>
                <w:rFonts w:hint="default" w:ascii="宋体" w:hAnsi="宋体"/>
                <w:szCs w:val="21"/>
                <w:lang w:val="en-US" w:eastAsia="zh-CN"/>
              </w:rPr>
            </w:pPr>
            <w:r>
              <w:rPr>
                <w:rFonts w:hint="eastAsia" w:ascii="宋体" w:hAnsi="宋体"/>
                <w:szCs w:val="21"/>
                <w:lang w:val="en-US" w:eastAsia="zh-CN"/>
              </w:rPr>
              <w:t>3、生产设备完好率100%</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查2020年4-2020年6月《部门质量目标完成情况统计表》对部门目标进行考核，综合完成情况为：</w:t>
            </w:r>
          </w:p>
          <w:p>
            <w:pPr>
              <w:spacing w:line="400" w:lineRule="atLeast"/>
              <w:ind w:firstLine="420" w:firstLineChars="200"/>
              <w:rPr>
                <w:rFonts w:hint="default" w:ascii="宋体" w:hAnsi="宋体"/>
                <w:szCs w:val="21"/>
                <w:lang w:val="en-US" w:eastAsia="zh-CN"/>
              </w:rPr>
            </w:pPr>
            <w:r>
              <w:rPr>
                <w:rFonts w:hint="eastAsia" w:ascii="宋体" w:hAnsi="宋体"/>
                <w:szCs w:val="21"/>
                <w:lang w:val="en-US" w:eastAsia="zh-CN"/>
              </w:rPr>
              <w:t>1、产品一次检验率</w:t>
            </w:r>
            <w:r>
              <w:rPr>
                <w:rFonts w:hint="eastAsia" w:ascii="Arial" w:hAnsi="Arial" w:cs="Arial"/>
                <w:szCs w:val="21"/>
                <w:lang w:val="en-US" w:eastAsia="zh-CN"/>
              </w:rPr>
              <w:t>100</w:t>
            </w:r>
            <w:r>
              <w:rPr>
                <w:rFonts w:hint="eastAsia" w:ascii="宋体" w:hAnsi="宋体"/>
                <w:szCs w:val="21"/>
                <w:lang w:val="en-US" w:eastAsia="zh-CN"/>
              </w:rPr>
              <w:t>%</w:t>
            </w:r>
          </w:p>
          <w:p>
            <w:pPr>
              <w:spacing w:line="400" w:lineRule="atLeas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lang w:eastAsia="zh-CN"/>
              </w:rPr>
              <w:t>不合格品控制率</w:t>
            </w:r>
            <w:r>
              <w:rPr>
                <w:rFonts w:hint="eastAsia" w:ascii="宋体" w:hAnsi="宋体"/>
                <w:szCs w:val="21"/>
                <w:lang w:val="en-US" w:eastAsia="zh-CN"/>
              </w:rPr>
              <w:t>100</w:t>
            </w:r>
            <w:r>
              <w:rPr>
                <w:rFonts w:hint="eastAsia" w:ascii="宋体" w:hAnsi="宋体"/>
                <w:szCs w:val="21"/>
              </w:rPr>
              <w:t>%</w:t>
            </w:r>
          </w:p>
          <w:p>
            <w:pPr>
              <w:spacing w:line="400" w:lineRule="atLeast"/>
              <w:ind w:firstLine="420" w:firstLineChars="200"/>
              <w:rPr>
                <w:rFonts w:hint="default" w:ascii="宋体" w:hAnsi="宋体"/>
                <w:szCs w:val="21"/>
                <w:lang w:val="en-US" w:eastAsia="zh-CN"/>
              </w:rPr>
            </w:pPr>
            <w:r>
              <w:rPr>
                <w:rFonts w:hint="eastAsia" w:ascii="宋体" w:hAnsi="宋体"/>
                <w:szCs w:val="21"/>
                <w:lang w:val="en-US" w:eastAsia="zh-CN"/>
              </w:rPr>
              <w:t>3、生产设备完好率100%</w:t>
            </w:r>
          </w:p>
          <w:p>
            <w:pPr>
              <w:spacing w:line="400" w:lineRule="exact"/>
              <w:rPr>
                <w:rFonts w:ascii="宋体" w:hAnsi="宋体" w:cs="宋体"/>
                <w:szCs w:val="21"/>
              </w:rPr>
            </w:pPr>
            <w:r>
              <w:rPr>
                <w:rFonts w:hint="eastAsia" w:ascii="宋体" w:hAnsi="宋体"/>
                <w:szCs w:val="21"/>
              </w:rPr>
              <w:t>质量目标缺乏指标实际完成的实证性资料</w:t>
            </w:r>
            <w:r>
              <w:rPr>
                <w:rFonts w:hint="eastAsia" w:ascii="宋体" w:hAnsi="宋体"/>
                <w:szCs w:val="21"/>
                <w:lang w:eastAsia="zh-CN"/>
              </w:rPr>
              <w:t>，</w:t>
            </w:r>
            <w:r>
              <w:rPr>
                <w:rFonts w:hint="eastAsia" w:ascii="宋体" w:hAnsi="宋体"/>
                <w:szCs w:val="21"/>
              </w:rPr>
              <w:t>已跟负责人沟通。</w:t>
            </w:r>
            <w:r>
              <w:rPr>
                <w:rFonts w:hint="eastAsia" w:ascii="宋体" w:hAnsi="宋体"/>
                <w:szCs w:val="21"/>
                <w:lang w:val="en-US" w:eastAsia="zh-CN"/>
              </w:rPr>
              <w:t>基本达到目标要求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rPr>
              <w:t>Q7.1.5</w:t>
            </w:r>
          </w:p>
        </w:tc>
        <w:tc>
          <w:tcPr>
            <w:tcW w:w="10004" w:type="dxa"/>
            <w:vAlign w:val="top"/>
          </w:tcPr>
          <w:p>
            <w:pPr>
              <w:spacing w:line="400" w:lineRule="exact"/>
              <w:ind w:firstLine="630" w:firstLineChars="300"/>
              <w:rPr>
                <w:rFonts w:hint="eastAsia" w:ascii="宋体" w:hAnsi="宋体" w:eastAsia="宋体" w:cs="Times New Roman"/>
                <w:kern w:val="2"/>
                <w:sz w:val="21"/>
                <w:szCs w:val="21"/>
                <w:lang w:val="en-US" w:eastAsia="zh-CN" w:bidi="ar-SA"/>
              </w:rPr>
            </w:pPr>
            <w:r>
              <w:rPr>
                <w:rFonts w:hint="eastAsia" w:ascii="宋体" w:hAnsi="宋体"/>
                <w:szCs w:val="21"/>
              </w:rPr>
              <w:t>公司的监视和测量设施设备主要是</w:t>
            </w:r>
            <w:r>
              <w:rPr>
                <w:rFonts w:hint="eastAsia" w:ascii="宋体" w:hAnsi="宋体"/>
                <w:szCs w:val="21"/>
                <w:lang w:eastAsia="zh-CN"/>
              </w:rPr>
              <w:t>钢</w:t>
            </w:r>
            <w:r>
              <w:rPr>
                <w:rFonts w:hint="eastAsia"/>
                <w:sz w:val="21"/>
                <w:szCs w:val="21"/>
                <w:lang w:eastAsia="zh-CN"/>
              </w:rPr>
              <w:t>卷尺、游标卡尺</w:t>
            </w:r>
            <w:r>
              <w:rPr>
                <w:rFonts w:hint="eastAsia" w:ascii="宋体" w:hAnsi="宋体"/>
                <w:szCs w:val="21"/>
              </w:rPr>
              <w:t>等，能保证</w:t>
            </w:r>
            <w:r>
              <w:rPr>
                <w:rFonts w:hint="eastAsia" w:ascii="宋体" w:hAnsi="宋体"/>
                <w:szCs w:val="21"/>
                <w:lang w:eastAsia="zh-CN"/>
              </w:rPr>
              <w:t>产品</w:t>
            </w:r>
            <w:r>
              <w:rPr>
                <w:rFonts w:hint="eastAsia" w:ascii="宋体" w:hAnsi="宋体"/>
                <w:szCs w:val="21"/>
              </w:rPr>
              <w:t>的</w:t>
            </w:r>
            <w:r>
              <w:rPr>
                <w:rFonts w:hint="eastAsia" w:ascii="宋体" w:hAnsi="宋体"/>
                <w:szCs w:val="21"/>
                <w:lang w:eastAsia="zh-CN"/>
              </w:rPr>
              <w:t>产品检测</w:t>
            </w:r>
            <w:r>
              <w:rPr>
                <w:rFonts w:hint="eastAsia" w:ascii="宋体" w:hAnsi="宋体"/>
                <w:szCs w:val="21"/>
              </w:rPr>
              <w:t>要求。查在用检具的校准证书，</w:t>
            </w:r>
            <w:r>
              <w:rPr>
                <w:rFonts w:hint="eastAsia" w:ascii="宋体" w:hAnsi="宋体"/>
                <w:szCs w:val="21"/>
                <w:lang w:eastAsia="zh-CN"/>
              </w:rPr>
              <w:t>未能提供</w:t>
            </w:r>
            <w:r>
              <w:rPr>
                <w:rFonts w:hint="eastAsia" w:ascii="宋体" w:hAnsi="宋体"/>
                <w:szCs w:val="21"/>
                <w:lang w:val="en-US" w:eastAsia="zh-CN"/>
              </w:rPr>
              <w:t>以上检具的有效</w:t>
            </w:r>
            <w:r>
              <w:rPr>
                <w:rFonts w:hint="eastAsia" w:ascii="宋体" w:hAnsi="宋体"/>
                <w:szCs w:val="21"/>
              </w:rPr>
              <w:t>校准证书</w:t>
            </w:r>
            <w:r>
              <w:rPr>
                <w:rFonts w:hint="eastAsia" w:ascii="宋体" w:hAnsi="宋体"/>
                <w:szCs w:val="21"/>
                <w:lang w:eastAsia="zh-CN"/>
              </w:rPr>
              <w:t>，不符合标准要求。一阶段审核不符合项在二阶段审核时验证未得到整改</w:t>
            </w: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400" w:lineRule="exact"/>
              <w:ind w:firstLine="630" w:firstLineChars="300"/>
              <w:rPr>
                <w:rFonts w:hint="eastAsia" w:ascii="宋体" w:hAnsi="宋体"/>
                <w:szCs w:val="21"/>
                <w:lang w:val="en-US" w:eastAsia="zh-CN"/>
              </w:rPr>
            </w:pPr>
            <w:r>
              <w:rPr>
                <w:rFonts w:hint="eastAsia" w:ascii="宋体" w:hAnsi="宋体"/>
                <w:szCs w:val="21"/>
                <w:lang w:val="en-US" w:eastAsia="zh-CN"/>
              </w:rPr>
              <w:t>公司主要产品：</w:t>
            </w:r>
            <w:bookmarkStart w:id="3" w:name="审核范围"/>
            <w:r>
              <w:rPr>
                <w:rFonts w:hint="eastAsia" w:ascii="宋体" w:hAnsi="宋体"/>
                <w:szCs w:val="21"/>
              </w:rPr>
              <w:t>电梯装饰材料的加工</w:t>
            </w:r>
            <w:bookmarkEnd w:id="3"/>
            <w:r>
              <w:rPr>
                <w:rFonts w:hint="eastAsia" w:ascii="宋体" w:hAnsi="宋体"/>
                <w:szCs w:val="21"/>
                <w:lang w:val="en-US" w:eastAsia="zh-CN"/>
              </w:rPr>
              <w:t>。产品主要为电梯吊顶、厅门、前壁等金属装饰材料的加工。</w:t>
            </w:r>
          </w:p>
          <w:p>
            <w:pPr>
              <w:spacing w:line="400" w:lineRule="exact"/>
              <w:ind w:firstLine="630" w:firstLineChars="300"/>
              <w:rPr>
                <w:rFonts w:hint="eastAsia" w:ascii="宋体" w:hAnsi="宋体"/>
                <w:szCs w:val="21"/>
              </w:rPr>
            </w:pPr>
            <w:r>
              <w:rPr>
                <w:rFonts w:hint="eastAsia" w:ascii="宋体" w:hAnsi="宋体"/>
                <w:szCs w:val="21"/>
                <w:lang w:val="en-US" w:eastAsia="zh-CN"/>
              </w:rPr>
              <w:t>公司产品执行标准：</w:t>
            </w:r>
            <w:r>
              <w:rPr>
                <w:rFonts w:hint="eastAsia" w:ascii="宋体" w:hAnsi="宋体"/>
                <w:szCs w:val="21"/>
              </w:rPr>
              <w:t>GB7588-2003电梯制造与安装安全规范</w:t>
            </w:r>
            <w:r>
              <w:rPr>
                <w:rFonts w:hint="eastAsia" w:ascii="宋体" w:hAnsi="宋体"/>
                <w:szCs w:val="21"/>
                <w:lang w:eastAsia="zh-CN"/>
              </w:rPr>
              <w:t>、</w:t>
            </w:r>
            <w:r>
              <w:rPr>
                <w:rFonts w:hint="eastAsia" w:ascii="宋体" w:hAnsi="宋体"/>
                <w:szCs w:val="21"/>
              </w:rPr>
              <w:t>GB/T1184-1996形状和位置公差未注公差值</w:t>
            </w:r>
            <w:r>
              <w:rPr>
                <w:rFonts w:hint="eastAsia" w:ascii="宋体" w:hAnsi="宋体"/>
                <w:szCs w:val="21"/>
                <w:lang w:eastAsia="zh-CN"/>
              </w:rPr>
              <w:t>、</w:t>
            </w:r>
            <w:r>
              <w:rPr>
                <w:rFonts w:hint="eastAsia" w:ascii="宋体" w:hAnsi="宋体"/>
                <w:szCs w:val="21"/>
              </w:rPr>
              <w:t>GB/T1184-2000一般公差 未注公差的线性和角度尺寸的公差等标准</w:t>
            </w:r>
            <w:r>
              <w:rPr>
                <w:rFonts w:hint="eastAsia" w:ascii="宋体" w:hAnsi="宋体"/>
                <w:szCs w:val="21"/>
                <w:lang w:eastAsia="zh-CN"/>
              </w:rPr>
              <w:t>及客户要求</w:t>
            </w:r>
            <w:r>
              <w:rPr>
                <w:rFonts w:hint="eastAsia" w:ascii="宋体" w:hAnsi="宋体"/>
                <w:szCs w:val="21"/>
              </w:rPr>
              <w:t>。</w:t>
            </w:r>
          </w:p>
          <w:p>
            <w:pPr>
              <w:spacing w:line="400" w:lineRule="exact"/>
              <w:ind w:firstLine="630" w:firstLineChars="300"/>
              <w:rPr>
                <w:rFonts w:hint="eastAsia" w:ascii="宋体" w:hAnsi="宋体"/>
                <w:szCs w:val="21"/>
                <w:lang w:val="en-US" w:eastAsia="zh-CN"/>
              </w:rPr>
            </w:pPr>
            <w:r>
              <w:rPr>
                <w:rFonts w:hint="eastAsia" w:ascii="宋体" w:hAnsi="宋体"/>
                <w:szCs w:val="21"/>
                <w:lang w:val="en-US" w:eastAsia="zh-CN"/>
              </w:rPr>
              <w:t>生产部负责产品实现和服务提供的策划，策划输出的具体结果包括以下内容：</w:t>
            </w:r>
          </w:p>
          <w:p>
            <w:pPr>
              <w:spacing w:line="400" w:lineRule="exact"/>
              <w:ind w:firstLine="630" w:firstLineChars="300"/>
              <w:rPr>
                <w:rFonts w:hint="default" w:ascii="宋体" w:hAnsi="宋体"/>
                <w:szCs w:val="21"/>
                <w:lang w:val="en-US" w:eastAsia="zh-CN"/>
              </w:rPr>
            </w:pPr>
            <w:r>
              <w:rPr>
                <w:rFonts w:hint="eastAsia" w:ascii="宋体" w:hAnsi="宋体"/>
                <w:szCs w:val="21"/>
                <w:lang w:val="en-US" w:eastAsia="zh-CN"/>
              </w:rPr>
              <w:t>a）确定产品和生产的要求；--</w:t>
            </w:r>
            <w:r>
              <w:rPr>
                <w:rFonts w:hint="eastAsia" w:ascii="宋体" w:hAnsi="宋体"/>
                <w:szCs w:val="21"/>
              </w:rPr>
              <w:t>GB7588-2003电梯制造与安装安全规范</w:t>
            </w:r>
            <w:r>
              <w:rPr>
                <w:rFonts w:hint="eastAsia" w:ascii="宋体" w:hAnsi="宋体"/>
                <w:szCs w:val="21"/>
                <w:lang w:eastAsia="zh-CN"/>
              </w:rPr>
              <w:t>、</w:t>
            </w:r>
            <w:r>
              <w:rPr>
                <w:rFonts w:hint="eastAsia" w:ascii="宋体" w:hAnsi="宋体"/>
                <w:szCs w:val="21"/>
              </w:rPr>
              <w:t>GB/T1184-1996形状和位置公差未注公差值GB/T1184-2000一般公差 未注公差的线性和角度尺寸的公差等标准</w:t>
            </w:r>
            <w:r>
              <w:rPr>
                <w:rFonts w:hint="eastAsia" w:ascii="宋体" w:hAnsi="宋体"/>
                <w:szCs w:val="21"/>
                <w:lang w:eastAsia="zh-CN"/>
              </w:rPr>
              <w:t>及客户要求</w:t>
            </w:r>
            <w:r>
              <w:rPr>
                <w:rFonts w:hint="eastAsia" w:ascii="宋体" w:hAnsi="宋体"/>
                <w:szCs w:val="21"/>
              </w:rPr>
              <w:t>。</w:t>
            </w:r>
          </w:p>
          <w:p>
            <w:pPr>
              <w:spacing w:line="400" w:lineRule="exact"/>
              <w:ind w:firstLine="630" w:firstLineChars="300"/>
              <w:rPr>
                <w:rFonts w:hint="eastAsia" w:ascii="宋体" w:hAnsi="宋体"/>
                <w:szCs w:val="21"/>
                <w:lang w:eastAsia="zh-CN"/>
              </w:rPr>
            </w:pPr>
            <w:r>
              <w:rPr>
                <w:rFonts w:hint="eastAsia" w:ascii="宋体" w:hAnsi="宋体"/>
                <w:szCs w:val="21"/>
              </w:rPr>
              <w:t>b）建立过程准则以及产品和服务的接收准则；---</w:t>
            </w:r>
            <w:r>
              <w:rPr>
                <w:rFonts w:hint="eastAsia" w:ascii="宋体" w:hAnsi="宋体"/>
                <w:szCs w:val="21"/>
                <w:lang w:val="en-US" w:eastAsia="zh-CN"/>
              </w:rPr>
              <w:t>检验规范</w:t>
            </w:r>
            <w:r>
              <w:rPr>
                <w:rFonts w:hint="eastAsia" w:ascii="宋体" w:hAnsi="宋体"/>
                <w:szCs w:val="21"/>
              </w:rPr>
              <w:t>、</w:t>
            </w:r>
            <w:r>
              <w:rPr>
                <w:rFonts w:hint="eastAsia" w:ascii="宋体" w:hAnsi="宋体"/>
                <w:szCs w:val="21"/>
                <w:lang w:eastAsia="zh-CN"/>
              </w:rPr>
              <w:t>产品加工单</w:t>
            </w:r>
          </w:p>
          <w:p>
            <w:pPr>
              <w:spacing w:line="400" w:lineRule="exact"/>
              <w:ind w:firstLine="630" w:firstLineChars="300"/>
              <w:rPr>
                <w:rFonts w:hint="eastAsia" w:ascii="宋体" w:hAnsi="宋体"/>
                <w:szCs w:val="21"/>
              </w:rPr>
            </w:pPr>
            <w:r>
              <w:rPr>
                <w:rFonts w:hint="eastAsia" w:ascii="宋体" w:hAnsi="宋体"/>
                <w:szCs w:val="21"/>
              </w:rPr>
              <w:t>c）确定符合产品和服务要求的资源；---</w:t>
            </w:r>
            <w:r>
              <w:rPr>
                <w:rFonts w:hint="eastAsia" w:ascii="宋体" w:hAnsi="宋体"/>
                <w:szCs w:val="21"/>
                <w:lang w:val="en-US" w:eastAsia="zh-CN"/>
              </w:rPr>
              <w:t>生产工艺</w:t>
            </w:r>
            <w:r>
              <w:rPr>
                <w:rFonts w:hint="eastAsia" w:ascii="宋体" w:hAnsi="宋体"/>
                <w:szCs w:val="21"/>
              </w:rPr>
              <w:t>流程图</w:t>
            </w:r>
          </w:p>
          <w:p>
            <w:pPr>
              <w:spacing w:line="400" w:lineRule="exact"/>
              <w:ind w:firstLine="630" w:firstLineChars="300"/>
              <w:rPr>
                <w:rFonts w:hint="eastAsia" w:ascii="宋体" w:hAnsi="宋体"/>
                <w:szCs w:val="21"/>
              </w:rPr>
            </w:pPr>
            <w:r>
              <w:rPr>
                <w:rFonts w:hint="eastAsia" w:ascii="宋体" w:hAnsi="宋体"/>
                <w:szCs w:val="21"/>
              </w:rPr>
              <w:t>d）按照准则实施过程控制；---生产过程监控</w:t>
            </w:r>
          </w:p>
          <w:p>
            <w:pPr>
              <w:spacing w:line="360" w:lineRule="auto"/>
              <w:ind w:firstLine="630" w:firstLineChars="3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w:t>
            </w:r>
            <w:r>
              <w:rPr>
                <w:rFonts w:hint="eastAsia" w:cs="黑体" w:asciiTheme="minorEastAsia" w:hAnsiTheme="minorEastAsia" w:eastAsiaTheme="minorEastAsia"/>
                <w:color w:val="000000"/>
                <w:szCs w:val="21"/>
                <w:lang w:eastAsia="zh-CN"/>
              </w:rPr>
              <w:t>无</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特殊</w:t>
            </w:r>
            <w:r>
              <w:rPr>
                <w:rFonts w:hint="eastAsia" w:cs="黑体" w:asciiTheme="minorEastAsia" w:hAnsiTheme="minorEastAsia" w:eastAsiaTheme="minorEastAsia"/>
                <w:color w:val="000000"/>
                <w:szCs w:val="21"/>
              </w:rPr>
              <w:t>过程的识别：</w:t>
            </w:r>
            <w:r>
              <w:rPr>
                <w:rFonts w:hint="eastAsia" w:cs="黑体" w:asciiTheme="minorEastAsia" w:hAnsiTheme="minorEastAsia" w:eastAsiaTheme="minorEastAsia"/>
                <w:color w:val="000000"/>
                <w:szCs w:val="21"/>
                <w:lang w:eastAsia="zh-CN"/>
              </w:rPr>
              <w:t>焊接</w:t>
            </w:r>
            <w:r>
              <w:rPr>
                <w:rFonts w:hint="eastAsia" w:cs="黑体" w:asciiTheme="minorEastAsia" w:hAnsiTheme="minorEastAsia" w:eastAsiaTheme="minorEastAsia"/>
                <w:color w:val="000000"/>
                <w:szCs w:val="21"/>
              </w:rPr>
              <w:t>；</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lang w:val="en-US" w:eastAsia="zh-CN"/>
              </w:rPr>
              <w:t>----</w:t>
            </w:r>
            <w:r>
              <w:rPr>
                <w:rFonts w:hint="eastAsia" w:cs="黑体" w:asciiTheme="minorEastAsia" w:hAnsiTheme="minorEastAsia" w:eastAsiaTheme="minorEastAsia"/>
                <w:color w:val="000000"/>
                <w:szCs w:val="21"/>
                <w:lang w:eastAsia="zh-CN"/>
              </w:rPr>
              <w:t>关键工序：机加</w:t>
            </w:r>
          </w:p>
          <w:p>
            <w:pPr>
              <w:spacing w:line="400" w:lineRule="exact"/>
              <w:ind w:firstLine="420" w:firstLineChars="200"/>
              <w:rPr>
                <w:rFonts w:ascii="宋体" w:hAnsi="宋体"/>
                <w:szCs w:val="21"/>
              </w:rPr>
            </w:pPr>
            <w:r>
              <w:rPr>
                <w:rFonts w:hint="eastAsia" w:cs="黑体" w:asciiTheme="minorEastAsia" w:hAnsiTheme="minorEastAsia" w:eastAsiaTheme="minorEastAsia"/>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szCs w:val="21"/>
                <w:lang w:eastAsia="zh-CN"/>
              </w:rPr>
              <w:t>产品设计与开发</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8.3</w:t>
            </w:r>
          </w:p>
        </w:tc>
        <w:tc>
          <w:tcPr>
            <w:tcW w:w="10004" w:type="dxa"/>
          </w:tcPr>
          <w:p>
            <w:pPr>
              <w:spacing w:line="360" w:lineRule="auto"/>
              <w:ind w:firstLine="480" w:firstLineChars="200"/>
              <w:rPr>
                <w:rFonts w:hint="default" w:ascii="宋体" w:hAnsi="宋体" w:eastAsia="宋体"/>
                <w:szCs w:val="21"/>
                <w:lang w:val="en-US" w:eastAsia="zh-CN"/>
              </w:rPr>
            </w:pPr>
            <w:r>
              <w:rPr>
                <w:rFonts w:hint="eastAsia"/>
                <w:sz w:val="24"/>
                <w:szCs w:val="24"/>
                <w:lang w:eastAsia="zh-CN"/>
              </w:rPr>
              <w:t>8.3不适用，</w:t>
            </w:r>
            <w:r>
              <w:rPr>
                <w:rFonts w:hint="eastAsia"/>
                <w:sz w:val="24"/>
                <w:szCs w:val="24"/>
              </w:rPr>
              <w:t>公司所</w:t>
            </w:r>
            <w:r>
              <w:rPr>
                <w:rFonts w:hint="eastAsia"/>
                <w:sz w:val="24"/>
                <w:szCs w:val="24"/>
                <w:lang w:eastAsia="zh-CN"/>
              </w:rPr>
              <w:t>生产</w:t>
            </w:r>
            <w:r>
              <w:rPr>
                <w:rFonts w:hint="eastAsia"/>
                <w:sz w:val="24"/>
                <w:szCs w:val="24"/>
              </w:rPr>
              <w:t>的</w:t>
            </w:r>
            <w:r>
              <w:rPr>
                <w:rFonts w:hint="eastAsia"/>
                <w:sz w:val="24"/>
                <w:szCs w:val="24"/>
                <w:lang w:eastAsia="zh-CN"/>
              </w:rPr>
              <w:t>产品</w:t>
            </w:r>
            <w:r>
              <w:rPr>
                <w:rFonts w:hint="eastAsia"/>
                <w:sz w:val="24"/>
                <w:szCs w:val="24"/>
              </w:rPr>
              <w:t>按</w:t>
            </w:r>
            <w:r>
              <w:rPr>
                <w:rFonts w:hint="eastAsia"/>
                <w:sz w:val="24"/>
                <w:szCs w:val="24"/>
                <w:lang w:eastAsia="zh-CN"/>
              </w:rPr>
              <w:t>客户提供的</w:t>
            </w:r>
            <w:r>
              <w:rPr>
                <w:rFonts w:hint="eastAsia"/>
                <w:sz w:val="24"/>
                <w:szCs w:val="24"/>
              </w:rPr>
              <w:t>图纸</w:t>
            </w:r>
            <w:r>
              <w:rPr>
                <w:rFonts w:hint="eastAsia"/>
                <w:sz w:val="24"/>
                <w:szCs w:val="24"/>
                <w:lang w:eastAsia="zh-CN"/>
              </w:rPr>
              <w:t>或</w:t>
            </w:r>
            <w:r>
              <w:rPr>
                <w:rFonts w:hint="eastAsia"/>
                <w:sz w:val="24"/>
                <w:szCs w:val="24"/>
              </w:rPr>
              <w:t>客户要求进行，不需要进一步细化顾客的要求，也无权修改要求，对产品的缺陷也不负责</w:t>
            </w:r>
            <w:r>
              <w:rPr>
                <w:rFonts w:hint="eastAsia"/>
                <w:sz w:val="24"/>
                <w:szCs w:val="24"/>
                <w:lang w:eastAsia="zh-CN"/>
              </w:rPr>
              <w:t>，</w:t>
            </w:r>
            <w:r>
              <w:rPr>
                <w:rFonts w:hint="eastAsia"/>
                <w:sz w:val="24"/>
                <w:szCs w:val="24"/>
              </w:rPr>
              <w:t>整个</w:t>
            </w:r>
            <w:r>
              <w:rPr>
                <w:rFonts w:hint="eastAsia"/>
                <w:sz w:val="24"/>
                <w:szCs w:val="24"/>
                <w:lang w:eastAsia="zh-CN"/>
              </w:rPr>
              <w:t>生产</w:t>
            </w:r>
            <w:r>
              <w:rPr>
                <w:rFonts w:hint="eastAsia"/>
                <w:sz w:val="24"/>
                <w:szCs w:val="24"/>
              </w:rPr>
              <w:t>过程不涉及设计新</w:t>
            </w:r>
            <w:r>
              <w:rPr>
                <w:rFonts w:hint="eastAsia"/>
                <w:sz w:val="24"/>
                <w:szCs w:val="24"/>
                <w:lang w:eastAsia="zh-CN"/>
              </w:rPr>
              <w:t>产品</w:t>
            </w:r>
            <w:r>
              <w:rPr>
                <w:rFonts w:hint="eastAsia"/>
                <w:sz w:val="24"/>
                <w:szCs w:val="24"/>
              </w:rPr>
              <w:t>的内容。</w:t>
            </w:r>
            <w:r>
              <w:rPr>
                <w:rFonts w:hint="eastAsia"/>
                <w:sz w:val="24"/>
                <w:szCs w:val="24"/>
                <w:lang w:val="en-US" w:eastAsia="zh-CN"/>
              </w:rPr>
              <w:t>8.3条款的不适用不影响组织提供满足客户要求及法律法规要求的责任。</w:t>
            </w:r>
            <w:r>
              <w:rPr>
                <w:rFonts w:hint="eastAsia"/>
                <w:sz w:val="24"/>
                <w:szCs w:val="24"/>
                <w:lang w:eastAsia="zh-CN"/>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产品和服务放行；</w:t>
            </w:r>
          </w:p>
        </w:tc>
        <w:tc>
          <w:tcPr>
            <w:tcW w:w="960" w:type="dxa"/>
          </w:tcPr>
          <w:p>
            <w:pPr>
              <w:spacing w:line="360" w:lineRule="auto"/>
              <w:ind w:right="71" w:rightChars="34" w:firstLine="210" w:firstLineChars="100"/>
              <w:jc w:val="left"/>
              <w:rPr>
                <w:rFonts w:hint="default" w:ascii="宋体" w:hAnsi="宋体" w:eastAsia="宋体" w:cs="宋体"/>
                <w:szCs w:val="21"/>
                <w:lang w:val="en-US" w:eastAsia="zh-CN"/>
              </w:rPr>
            </w:pPr>
            <w:r>
              <w:rPr>
                <w:rFonts w:hint="eastAsia" w:ascii="宋体" w:hAnsi="宋体" w:cs="宋体"/>
                <w:szCs w:val="21"/>
                <w:lang w:val="en-US" w:eastAsia="zh-CN"/>
              </w:rPr>
              <w:t xml:space="preserve">  8.6</w:t>
            </w:r>
          </w:p>
        </w:tc>
        <w:tc>
          <w:tcPr>
            <w:tcW w:w="10004" w:type="dxa"/>
          </w:tcPr>
          <w:p>
            <w:pPr>
              <w:ind w:firstLine="420" w:firstLineChars="200"/>
              <w:rPr>
                <w:rFonts w:ascii="宋体" w:hAnsi="宋体"/>
                <w:szCs w:val="21"/>
              </w:rPr>
            </w:pPr>
            <w:r>
              <w:rPr>
                <w:rFonts w:hint="eastAsia" w:ascii="宋体" w:hAnsi="宋体"/>
                <w:szCs w:val="21"/>
              </w:rPr>
              <w:t>公司为验证产品要求是否得到满足对需实施监视和检验的阶段、过程及记录等予以规定，查见公司检验规范规定了原材料、生产过程、成品出厂所有产品的检验方法、标准。</w:t>
            </w:r>
          </w:p>
          <w:p>
            <w:pPr>
              <w:ind w:firstLine="420" w:firstLineChars="200"/>
              <w:rPr>
                <w:rFonts w:hint="eastAsia"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w:t>
            </w:r>
            <w:r>
              <w:rPr>
                <w:rFonts w:hint="eastAsia" w:ascii="宋体" w:hAnsi="宋体"/>
                <w:szCs w:val="21"/>
                <w:lang w:eastAsia="zh-CN"/>
              </w:rPr>
              <w:t>生产部</w:t>
            </w:r>
            <w:r>
              <w:rPr>
                <w:rFonts w:hint="eastAsia" w:ascii="宋体" w:hAnsi="宋体"/>
                <w:szCs w:val="21"/>
              </w:rPr>
              <w:t>部长许可、公司总经理批准，适用时得到顾客的批准后方可实施。体系运行至今尚未发生特殊放行或紧急放行的情况。</w:t>
            </w:r>
          </w:p>
          <w:p>
            <w:pPr>
              <w:ind w:firstLine="420" w:firstLineChars="200"/>
              <w:rPr>
                <w:rFonts w:hint="eastAsia" w:ascii="宋体" w:hAnsi="宋体"/>
                <w:szCs w:val="21"/>
              </w:rPr>
            </w:pPr>
            <w:r>
              <w:rPr>
                <w:rFonts w:hint="eastAsia" w:ascii="宋体" w:hAnsi="宋体"/>
                <w:szCs w:val="21"/>
              </w:rPr>
              <w:t>查见：生产及检验执行标准：产品标准以及客户</w:t>
            </w:r>
            <w:r>
              <w:rPr>
                <w:rFonts w:hint="eastAsia" w:ascii="宋体" w:hAnsi="宋体"/>
                <w:szCs w:val="21"/>
                <w:lang w:eastAsia="zh-CN"/>
              </w:rPr>
              <w:t>技术</w:t>
            </w:r>
            <w:r>
              <w:rPr>
                <w:rFonts w:hint="eastAsia" w:ascii="宋体" w:hAnsi="宋体"/>
                <w:szCs w:val="21"/>
              </w:rPr>
              <w:t>要求。对各阶段检验标准及检验方法等做了规定。</w:t>
            </w:r>
          </w:p>
          <w:p>
            <w:pPr>
              <w:ind w:firstLine="420" w:firstLineChars="200"/>
              <w:rPr>
                <w:rFonts w:hint="eastAsia" w:ascii="宋体" w:hAnsi="宋体"/>
                <w:szCs w:val="21"/>
                <w:lang w:eastAsia="zh-CN"/>
              </w:rPr>
            </w:pPr>
            <w:r>
              <w:rPr>
                <w:rFonts w:hint="eastAsia" w:ascii="宋体" w:hAnsi="宋体"/>
                <w:szCs w:val="21"/>
                <w:lang w:eastAsia="zh-CN"/>
              </w:rPr>
              <w:t>一、查原材料检验记录</w:t>
            </w:r>
          </w:p>
          <w:p>
            <w:pPr>
              <w:ind w:firstLine="420" w:firstLineChars="200"/>
              <w:rPr>
                <w:rFonts w:hint="default" w:ascii="宋体" w:hAnsi="宋体" w:eastAsia="宋体"/>
                <w:szCs w:val="21"/>
                <w:lang w:val="en-US" w:eastAsia="zh-CN"/>
              </w:rPr>
            </w:pPr>
            <w:r>
              <w:rPr>
                <w:rFonts w:hint="eastAsia" w:ascii="宋体" w:hAnsi="宋体"/>
                <w:szCs w:val="21"/>
                <w:lang w:val="en-US" w:eastAsia="zh-CN"/>
              </w:rPr>
              <w:t>1、</w:t>
            </w:r>
            <w:r>
              <w:rPr>
                <w:rFonts w:hint="eastAsia" w:ascii="宋体" w:hAnsi="宋体"/>
                <w:szCs w:val="21"/>
              </w:rPr>
              <w:t>产品名称：</w:t>
            </w:r>
            <w:r>
              <w:rPr>
                <w:rFonts w:hint="eastAsia" w:ascii="宋体" w:hAnsi="宋体"/>
                <w:szCs w:val="21"/>
                <w:lang w:eastAsia="zh-CN"/>
              </w:rPr>
              <w:t>镀锌板</w:t>
            </w:r>
            <w:r>
              <w:rPr>
                <w:rFonts w:hint="eastAsia" w:ascii="宋体" w:hAnsi="宋体"/>
                <w:szCs w:val="21"/>
              </w:rPr>
              <w:t xml:space="preserve">  规格型号：0.</w:t>
            </w:r>
            <w:r>
              <w:rPr>
                <w:rFonts w:hint="eastAsia" w:ascii="宋体" w:hAnsi="宋体"/>
                <w:szCs w:val="21"/>
                <w:lang w:val="en-US" w:eastAsia="zh-CN"/>
              </w:rPr>
              <w:t>7</w:t>
            </w:r>
            <w:r>
              <w:rPr>
                <w:rFonts w:hint="eastAsia" w:ascii="宋体" w:hAnsi="宋体"/>
                <w:szCs w:val="21"/>
              </w:rPr>
              <w:t>mm*</w:t>
            </w:r>
            <w:r>
              <w:rPr>
                <w:rFonts w:hint="eastAsia" w:ascii="宋体" w:hAnsi="宋体"/>
                <w:szCs w:val="21"/>
                <w:lang w:val="en-US" w:eastAsia="zh-CN"/>
              </w:rPr>
              <w:t>1000*2500</w:t>
            </w:r>
          </w:p>
          <w:p>
            <w:pPr>
              <w:ind w:firstLine="420" w:firstLineChars="200"/>
              <w:rPr>
                <w:rFonts w:hint="eastAsia" w:ascii="宋体" w:hAnsi="宋体"/>
                <w:szCs w:val="21"/>
              </w:rPr>
            </w:pPr>
            <w:r>
              <w:rPr>
                <w:rFonts w:hint="eastAsia" w:ascii="宋体" w:hAnsi="宋体"/>
                <w:szCs w:val="21"/>
              </w:rPr>
              <w:t>数量：</w:t>
            </w:r>
            <w:r>
              <w:rPr>
                <w:rFonts w:hint="eastAsia" w:ascii="宋体" w:hAnsi="宋体"/>
                <w:szCs w:val="21"/>
                <w:lang w:val="en-US" w:eastAsia="zh-CN"/>
              </w:rPr>
              <w:t>75张</w:t>
            </w:r>
            <w:r>
              <w:rPr>
                <w:rFonts w:hint="eastAsia" w:ascii="宋体" w:hAnsi="宋体"/>
                <w:szCs w:val="21"/>
              </w:rPr>
              <w:t xml:space="preserve">     </w:t>
            </w:r>
          </w:p>
          <w:p>
            <w:pPr>
              <w:ind w:firstLine="420" w:firstLineChars="200"/>
              <w:rPr>
                <w:rFonts w:hint="eastAsia" w:ascii="宋体" w:hAnsi="宋体"/>
                <w:szCs w:val="21"/>
              </w:rPr>
            </w:pPr>
            <w:r>
              <w:rPr>
                <w:rFonts w:hint="eastAsia" w:ascii="宋体" w:hAnsi="宋体"/>
                <w:szCs w:val="21"/>
              </w:rPr>
              <w:t xml:space="preserve">检验项目   要求及参数       </w:t>
            </w:r>
            <w:r>
              <w:rPr>
                <w:rFonts w:hint="eastAsia" w:ascii="宋体" w:hAnsi="宋体"/>
                <w:szCs w:val="21"/>
                <w:lang w:val="en-US" w:eastAsia="zh-CN"/>
              </w:rPr>
              <w:t xml:space="preserve"> </w:t>
            </w:r>
            <w:r>
              <w:rPr>
                <w:rFonts w:hint="eastAsia" w:ascii="宋体" w:hAnsi="宋体"/>
                <w:szCs w:val="21"/>
              </w:rPr>
              <w:t>检验记录        判定</w:t>
            </w:r>
          </w:p>
          <w:p>
            <w:pPr>
              <w:ind w:firstLine="420" w:firstLineChars="200"/>
              <w:rPr>
                <w:rFonts w:hint="eastAsia" w:ascii="宋体" w:hAnsi="宋体"/>
                <w:szCs w:val="21"/>
              </w:rPr>
            </w:pPr>
            <w:r>
              <w:rPr>
                <w:rFonts w:hint="eastAsia" w:ascii="宋体" w:hAnsi="宋体"/>
                <w:szCs w:val="21"/>
              </w:rPr>
              <w:t>外观     颜色一致，包装良好   无异常        合格</w:t>
            </w:r>
          </w:p>
          <w:p>
            <w:pPr>
              <w:ind w:firstLine="420" w:firstLineChars="200"/>
              <w:rPr>
                <w:rFonts w:hint="eastAsia" w:ascii="宋体" w:hAnsi="宋体"/>
                <w:szCs w:val="21"/>
              </w:rPr>
            </w:pPr>
            <w:r>
              <w:rPr>
                <w:rFonts w:hint="eastAsia" w:ascii="宋体" w:hAnsi="宋体"/>
                <w:szCs w:val="21"/>
                <w:lang w:eastAsia="zh-CN"/>
              </w:rPr>
              <w:t>规格</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lang w:eastAsia="zh-CN"/>
              </w:rPr>
              <w:t>符合订货要求</w:t>
            </w:r>
            <w:r>
              <w:rPr>
                <w:rFonts w:hint="eastAsia" w:ascii="宋体" w:hAnsi="宋体"/>
                <w:szCs w:val="21"/>
              </w:rPr>
              <w:t xml:space="preserve"> </w:t>
            </w:r>
            <w:r>
              <w:rPr>
                <w:rFonts w:hint="eastAsia" w:ascii="宋体" w:hAnsi="宋体"/>
                <w:szCs w:val="21"/>
                <w:lang w:val="en-US" w:eastAsia="zh-CN"/>
              </w:rPr>
              <w:t xml:space="preserve">         符合        </w:t>
            </w:r>
            <w:r>
              <w:rPr>
                <w:rFonts w:hint="eastAsia" w:ascii="宋体" w:hAnsi="宋体"/>
                <w:szCs w:val="21"/>
              </w:rPr>
              <w:t xml:space="preserve"> 合格</w:t>
            </w:r>
          </w:p>
          <w:p>
            <w:pPr>
              <w:ind w:firstLine="420" w:firstLineChars="200"/>
              <w:rPr>
                <w:rFonts w:hint="default" w:eastAsia="宋体"/>
                <w:lang w:val="en-US" w:eastAsia="zh-CN"/>
              </w:rPr>
            </w:pPr>
            <w:r>
              <w:rPr>
                <w:rFonts w:hint="eastAsia" w:ascii="宋体" w:hAnsi="宋体"/>
                <w:szCs w:val="21"/>
                <w:lang w:eastAsia="zh-CN"/>
              </w:rPr>
              <w:t>质量证明性文件</w:t>
            </w:r>
            <w:r>
              <w:rPr>
                <w:rFonts w:hint="eastAsia" w:ascii="宋体" w:hAnsi="宋体"/>
                <w:szCs w:val="21"/>
                <w:lang w:val="en-US" w:eastAsia="zh-CN"/>
              </w:rPr>
              <w:t xml:space="preserve">                           </w:t>
            </w:r>
            <w:r>
              <w:rPr>
                <w:rFonts w:hint="eastAsia" w:ascii="宋体" w:hAnsi="宋体"/>
                <w:szCs w:val="21"/>
              </w:rPr>
              <w:t xml:space="preserve">   合格</w:t>
            </w:r>
          </w:p>
          <w:p>
            <w:pPr>
              <w:ind w:firstLine="420" w:firstLineChars="200"/>
              <w:rPr>
                <w:rFonts w:hint="eastAsia" w:ascii="宋体" w:hAnsi="宋体"/>
                <w:szCs w:val="21"/>
                <w:lang w:eastAsia="zh-CN"/>
              </w:rPr>
            </w:pPr>
            <w:r>
              <w:rPr>
                <w:rFonts w:hint="eastAsia" w:ascii="宋体" w:hAnsi="宋体"/>
                <w:szCs w:val="21"/>
              </w:rPr>
              <w:t>检验员：</w:t>
            </w:r>
            <w:r>
              <w:rPr>
                <w:rFonts w:hint="eastAsia" w:ascii="宋体" w:hAnsi="宋体"/>
                <w:szCs w:val="21"/>
                <w:lang w:eastAsia="zh-CN"/>
              </w:rPr>
              <w:t>姜秀灵</w:t>
            </w:r>
          </w:p>
          <w:p>
            <w:pPr>
              <w:ind w:firstLine="420" w:firstLineChars="200"/>
              <w:rPr>
                <w:rFonts w:hint="eastAsia" w:ascii="宋体" w:hAnsi="宋体" w:eastAsia="宋体"/>
                <w:szCs w:val="21"/>
                <w:lang w:val="en-US" w:eastAsia="zh-CN"/>
              </w:rPr>
            </w:pPr>
            <w:r>
              <w:rPr>
                <w:rFonts w:hint="eastAsia" w:ascii="宋体" w:hAnsi="宋体"/>
                <w:szCs w:val="21"/>
              </w:rPr>
              <w:t>时间：20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9</w:t>
            </w:r>
          </w:p>
          <w:p>
            <w:pPr>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产品</w:t>
            </w:r>
            <w:r>
              <w:rPr>
                <w:rFonts w:hint="eastAsia" w:ascii="宋体" w:hAnsi="宋体"/>
                <w:szCs w:val="21"/>
                <w:lang w:eastAsia="zh-CN"/>
              </w:rPr>
              <w:t>名称</w:t>
            </w:r>
            <w:r>
              <w:rPr>
                <w:rFonts w:hint="eastAsia" w:ascii="宋体" w:hAnsi="宋体"/>
                <w:szCs w:val="21"/>
              </w:rPr>
              <w:t>：</w:t>
            </w:r>
            <w:r>
              <w:rPr>
                <w:rFonts w:hint="eastAsia" w:ascii="宋体" w:hAnsi="宋体"/>
                <w:szCs w:val="21"/>
                <w:lang w:eastAsia="zh-CN"/>
              </w:rPr>
              <w:t>乳白有机板大板</w:t>
            </w:r>
            <w:r>
              <w:rPr>
                <w:rFonts w:hint="eastAsia" w:ascii="宋体" w:hAnsi="宋体"/>
                <w:szCs w:val="21"/>
              </w:rPr>
              <w:t>，规格：</w:t>
            </w:r>
            <w:r>
              <w:rPr>
                <w:rFonts w:hint="eastAsia" w:ascii="宋体" w:hAnsi="宋体"/>
                <w:szCs w:val="21"/>
                <w:lang w:val="en-US" w:eastAsia="zh-CN"/>
              </w:rPr>
              <w:t>1200*2400*2.2</w:t>
            </w:r>
            <w:r>
              <w:rPr>
                <w:rFonts w:hint="eastAsia" w:ascii="宋体" w:hAnsi="宋体"/>
                <w:szCs w:val="21"/>
              </w:rPr>
              <w:t>mm</w:t>
            </w:r>
          </w:p>
          <w:p>
            <w:pPr>
              <w:ind w:firstLine="420" w:firstLineChars="200"/>
              <w:rPr>
                <w:rFonts w:hint="default" w:ascii="宋体" w:hAnsi="宋体"/>
                <w:szCs w:val="21"/>
                <w:lang w:val="en-US"/>
              </w:rPr>
            </w:pPr>
            <w:r>
              <w:rPr>
                <w:rFonts w:hint="eastAsia" w:ascii="宋体" w:hAnsi="宋体"/>
                <w:szCs w:val="21"/>
              </w:rPr>
              <w:t>数量：</w:t>
            </w:r>
            <w:r>
              <w:rPr>
                <w:rFonts w:hint="eastAsia" w:ascii="宋体" w:hAnsi="宋体"/>
                <w:szCs w:val="21"/>
                <w:lang w:val="en-US" w:eastAsia="zh-CN"/>
              </w:rPr>
              <w:t>20张</w:t>
            </w:r>
          </w:p>
          <w:p>
            <w:pPr>
              <w:ind w:firstLine="420" w:firstLineChars="200"/>
              <w:rPr>
                <w:rFonts w:hint="eastAsia" w:ascii="宋体" w:hAnsi="宋体"/>
                <w:szCs w:val="21"/>
              </w:rPr>
            </w:pPr>
            <w:r>
              <w:rPr>
                <w:rFonts w:hint="eastAsia" w:ascii="宋体" w:hAnsi="宋体"/>
                <w:szCs w:val="21"/>
              </w:rPr>
              <w:t>检项：外观、尺寸等。</w:t>
            </w:r>
          </w:p>
          <w:p>
            <w:pPr>
              <w:ind w:firstLine="420" w:firstLineChars="200"/>
              <w:rPr>
                <w:rFonts w:hint="eastAsia" w:ascii="宋体" w:hAnsi="宋体"/>
                <w:szCs w:val="21"/>
              </w:rPr>
            </w:pPr>
            <w:r>
              <w:rPr>
                <w:rFonts w:hint="eastAsia" w:ascii="宋体" w:hAnsi="宋体"/>
                <w:szCs w:val="21"/>
              </w:rPr>
              <w:t>结果：合格。</w:t>
            </w:r>
          </w:p>
          <w:p>
            <w:pPr>
              <w:ind w:firstLine="420" w:firstLineChars="200"/>
              <w:rPr>
                <w:rFonts w:hint="eastAsia" w:ascii="宋体" w:hAnsi="宋体"/>
                <w:szCs w:val="21"/>
              </w:rPr>
            </w:pPr>
            <w:r>
              <w:rPr>
                <w:rFonts w:hint="eastAsia" w:ascii="宋体" w:hAnsi="宋体"/>
                <w:szCs w:val="21"/>
              </w:rPr>
              <w:t>检验员：</w:t>
            </w:r>
            <w:r>
              <w:rPr>
                <w:rFonts w:hint="eastAsia" w:ascii="宋体" w:hAnsi="宋体"/>
                <w:szCs w:val="21"/>
                <w:lang w:eastAsia="zh-CN"/>
              </w:rPr>
              <w:t>姜秀灵</w:t>
            </w:r>
          </w:p>
          <w:p>
            <w:pPr>
              <w:ind w:firstLine="420" w:firstLineChars="200"/>
              <w:rPr>
                <w:rFonts w:hint="eastAsia" w:ascii="宋体" w:hAnsi="宋体"/>
                <w:szCs w:val="21"/>
              </w:rPr>
            </w:pPr>
            <w:r>
              <w:rPr>
                <w:rFonts w:hint="eastAsia" w:ascii="宋体" w:hAnsi="宋体"/>
                <w:szCs w:val="21"/>
              </w:rPr>
              <w:t>时间：20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7</w:t>
            </w:r>
            <w:r>
              <w:rPr>
                <w:rFonts w:hint="eastAsia" w:ascii="宋体" w:hAnsi="宋体"/>
                <w:szCs w:val="21"/>
              </w:rPr>
              <w:t>.18</w:t>
            </w:r>
          </w:p>
          <w:p>
            <w:pPr>
              <w:ind w:firstLine="420" w:firstLineChars="200"/>
              <w:rPr>
                <w:rFonts w:hint="default" w:ascii="宋体" w:hAnsi="宋体" w:eastAsia="宋体"/>
                <w:szCs w:val="21"/>
                <w:lang w:val="en-US" w:eastAsia="zh-CN"/>
              </w:rPr>
            </w:pPr>
            <w:r>
              <w:rPr>
                <w:rFonts w:hint="eastAsia" w:ascii="宋体" w:hAnsi="宋体"/>
                <w:szCs w:val="21"/>
                <w:lang w:val="en-US" w:eastAsia="zh-CN"/>
              </w:rPr>
              <w:t>3、</w:t>
            </w:r>
            <w:r>
              <w:rPr>
                <w:rFonts w:hint="eastAsia" w:ascii="宋体" w:hAnsi="宋体"/>
                <w:szCs w:val="21"/>
              </w:rPr>
              <w:t>产品</w:t>
            </w:r>
            <w:r>
              <w:rPr>
                <w:rFonts w:hint="eastAsia" w:ascii="宋体" w:hAnsi="宋体"/>
                <w:szCs w:val="21"/>
                <w:lang w:eastAsia="zh-CN"/>
              </w:rPr>
              <w:t>名称</w:t>
            </w:r>
            <w:r>
              <w:rPr>
                <w:rFonts w:hint="eastAsia" w:ascii="宋体" w:hAnsi="宋体"/>
                <w:szCs w:val="21"/>
              </w:rPr>
              <w:t>：</w:t>
            </w:r>
            <w:r>
              <w:rPr>
                <w:rFonts w:hint="eastAsia" w:ascii="宋体" w:hAnsi="宋体"/>
                <w:szCs w:val="21"/>
                <w:lang w:eastAsia="zh-CN"/>
              </w:rPr>
              <w:t>云石胶</w:t>
            </w:r>
            <w:r>
              <w:rPr>
                <w:rFonts w:hint="eastAsia" w:ascii="宋体" w:hAnsi="宋体"/>
                <w:szCs w:val="21"/>
              </w:rPr>
              <w:t>，规格：</w:t>
            </w:r>
            <w:r>
              <w:rPr>
                <w:rFonts w:hint="eastAsia" w:ascii="宋体" w:hAnsi="宋体"/>
                <w:szCs w:val="21"/>
                <w:lang w:val="en-US" w:eastAsia="zh-CN"/>
              </w:rPr>
              <w:t>1*1  米黄</w:t>
            </w:r>
          </w:p>
          <w:p>
            <w:pPr>
              <w:ind w:firstLine="420" w:firstLineChars="200"/>
              <w:rPr>
                <w:rFonts w:hint="default" w:ascii="宋体" w:hAnsi="宋体"/>
                <w:szCs w:val="21"/>
                <w:lang w:val="en-US"/>
              </w:rPr>
            </w:pPr>
            <w:r>
              <w:rPr>
                <w:rFonts w:hint="eastAsia" w:ascii="宋体" w:hAnsi="宋体"/>
                <w:szCs w:val="21"/>
              </w:rPr>
              <w:t>数量：</w:t>
            </w:r>
            <w:r>
              <w:rPr>
                <w:rFonts w:hint="eastAsia" w:ascii="宋体" w:hAnsi="宋体"/>
                <w:szCs w:val="21"/>
                <w:lang w:val="en-US" w:eastAsia="zh-CN"/>
              </w:rPr>
              <w:t>13桶</w:t>
            </w:r>
          </w:p>
          <w:p>
            <w:pPr>
              <w:ind w:firstLine="420" w:firstLineChars="200"/>
              <w:rPr>
                <w:rFonts w:hint="eastAsia" w:ascii="宋体" w:hAnsi="宋体"/>
                <w:szCs w:val="21"/>
              </w:rPr>
            </w:pPr>
            <w:r>
              <w:rPr>
                <w:rFonts w:hint="eastAsia" w:ascii="宋体" w:hAnsi="宋体"/>
                <w:szCs w:val="21"/>
              </w:rPr>
              <w:t>检项：外观、</w:t>
            </w:r>
            <w:r>
              <w:rPr>
                <w:rFonts w:hint="eastAsia" w:ascii="宋体" w:hAnsi="宋体"/>
                <w:szCs w:val="21"/>
                <w:lang w:eastAsia="zh-CN"/>
              </w:rPr>
              <w:t>规格、数量</w:t>
            </w:r>
            <w:r>
              <w:rPr>
                <w:rFonts w:hint="eastAsia" w:ascii="宋体" w:hAnsi="宋体"/>
                <w:szCs w:val="21"/>
              </w:rPr>
              <w:t>等。</w:t>
            </w:r>
          </w:p>
          <w:p>
            <w:pPr>
              <w:ind w:firstLine="420" w:firstLineChars="200"/>
              <w:rPr>
                <w:rFonts w:hint="eastAsia" w:ascii="宋体" w:hAnsi="宋体"/>
                <w:szCs w:val="21"/>
              </w:rPr>
            </w:pPr>
            <w:r>
              <w:rPr>
                <w:rFonts w:hint="eastAsia" w:ascii="宋体" w:hAnsi="宋体"/>
                <w:szCs w:val="21"/>
              </w:rPr>
              <w:t>结果：合格。</w:t>
            </w:r>
          </w:p>
          <w:p>
            <w:pPr>
              <w:ind w:firstLine="420" w:firstLineChars="200"/>
              <w:rPr>
                <w:rFonts w:hint="eastAsia" w:ascii="宋体" w:hAnsi="宋体"/>
                <w:szCs w:val="21"/>
              </w:rPr>
            </w:pPr>
            <w:r>
              <w:rPr>
                <w:rFonts w:hint="eastAsia" w:ascii="宋体" w:hAnsi="宋体"/>
                <w:szCs w:val="21"/>
              </w:rPr>
              <w:t>检验员：</w:t>
            </w:r>
            <w:r>
              <w:rPr>
                <w:rFonts w:hint="eastAsia" w:ascii="宋体" w:hAnsi="宋体"/>
                <w:szCs w:val="21"/>
                <w:lang w:eastAsia="zh-CN"/>
              </w:rPr>
              <w:t>姜秀灵</w:t>
            </w:r>
            <w:r>
              <w:rPr>
                <w:rFonts w:hint="eastAsia" w:ascii="宋体" w:hAnsi="宋体"/>
                <w:szCs w:val="21"/>
              </w:rPr>
              <w:t>。</w:t>
            </w:r>
          </w:p>
          <w:p>
            <w:pPr>
              <w:ind w:firstLine="420" w:firstLineChars="200"/>
              <w:rPr>
                <w:rFonts w:hint="eastAsia" w:ascii="宋体" w:hAnsi="宋体" w:eastAsia="宋体"/>
                <w:szCs w:val="21"/>
                <w:lang w:val="en-US" w:eastAsia="zh-CN"/>
              </w:rPr>
            </w:pPr>
            <w:r>
              <w:rPr>
                <w:rFonts w:hint="eastAsia" w:ascii="宋体" w:hAnsi="宋体"/>
                <w:szCs w:val="21"/>
              </w:rPr>
              <w:t>时间：20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6</w:t>
            </w:r>
          </w:p>
          <w:p>
            <w:pPr>
              <w:ind w:firstLine="420" w:firstLineChars="200"/>
              <w:rPr>
                <w:rFonts w:hint="default" w:ascii="宋体" w:hAnsi="宋体"/>
                <w:szCs w:val="21"/>
                <w:lang w:val="en-US"/>
              </w:rPr>
            </w:pPr>
            <w:r>
              <w:rPr>
                <w:rFonts w:hint="eastAsia" w:ascii="宋体" w:hAnsi="宋体"/>
                <w:szCs w:val="21"/>
                <w:lang w:val="en-US" w:eastAsia="zh-CN"/>
              </w:rPr>
              <w:t>4、</w:t>
            </w:r>
            <w:r>
              <w:rPr>
                <w:rFonts w:hint="eastAsia" w:ascii="宋体" w:hAnsi="宋体"/>
                <w:szCs w:val="21"/>
              </w:rPr>
              <w:t>产品</w:t>
            </w:r>
            <w:r>
              <w:rPr>
                <w:rFonts w:hint="eastAsia" w:ascii="宋体" w:hAnsi="宋体"/>
                <w:szCs w:val="21"/>
                <w:lang w:eastAsia="zh-CN"/>
              </w:rPr>
              <w:t>名称</w:t>
            </w:r>
            <w:r>
              <w:rPr>
                <w:rFonts w:hint="eastAsia" w:ascii="宋体" w:hAnsi="宋体"/>
                <w:szCs w:val="21"/>
              </w:rPr>
              <w:t>：</w:t>
            </w:r>
            <w:r>
              <w:rPr>
                <w:rFonts w:hint="eastAsia" w:ascii="宋体" w:hAnsi="宋体"/>
                <w:szCs w:val="21"/>
                <w:lang w:eastAsia="zh-CN"/>
              </w:rPr>
              <w:t>不锈钢板</w:t>
            </w:r>
            <w:r>
              <w:rPr>
                <w:rFonts w:hint="eastAsia" w:ascii="宋体" w:hAnsi="宋体"/>
                <w:szCs w:val="21"/>
              </w:rPr>
              <w:t>，规格：</w:t>
            </w:r>
            <w:r>
              <w:rPr>
                <w:rFonts w:hint="eastAsia" w:ascii="宋体" w:hAnsi="宋体"/>
                <w:szCs w:val="21"/>
                <w:lang w:val="en-US" w:eastAsia="zh-CN"/>
              </w:rPr>
              <w:t>1219*2150*0.8m</w:t>
            </w:r>
            <w:r>
              <w:rPr>
                <w:rFonts w:hint="eastAsia" w:ascii="宋体" w:hAnsi="宋体"/>
                <w:szCs w:val="21"/>
              </w:rPr>
              <w:t>数量：</w:t>
            </w:r>
            <w:r>
              <w:rPr>
                <w:rFonts w:hint="eastAsia" w:ascii="宋体" w:hAnsi="宋体"/>
                <w:szCs w:val="21"/>
                <w:lang w:val="en-US" w:eastAsia="zh-CN"/>
              </w:rPr>
              <w:t>200张</w:t>
            </w:r>
          </w:p>
          <w:p>
            <w:pPr>
              <w:ind w:firstLine="420" w:firstLineChars="200"/>
              <w:rPr>
                <w:rFonts w:hint="eastAsia" w:ascii="宋体" w:hAnsi="宋体"/>
                <w:szCs w:val="21"/>
              </w:rPr>
            </w:pPr>
            <w:r>
              <w:rPr>
                <w:rFonts w:hint="eastAsia" w:ascii="宋体" w:hAnsi="宋体"/>
                <w:szCs w:val="21"/>
              </w:rPr>
              <w:t>检项：外观、尺寸、厚度</w:t>
            </w:r>
            <w:r>
              <w:rPr>
                <w:rFonts w:hint="eastAsia" w:ascii="宋体" w:hAnsi="宋体"/>
                <w:szCs w:val="21"/>
                <w:lang w:eastAsia="zh-CN"/>
              </w:rPr>
              <w:t>、数量、材质报告</w:t>
            </w:r>
            <w:r>
              <w:rPr>
                <w:rFonts w:hint="eastAsia" w:ascii="宋体" w:hAnsi="宋体"/>
                <w:szCs w:val="21"/>
              </w:rPr>
              <w:t>等。</w:t>
            </w:r>
          </w:p>
          <w:p>
            <w:pPr>
              <w:ind w:firstLine="420" w:firstLineChars="200"/>
              <w:rPr>
                <w:rFonts w:hint="eastAsia" w:ascii="宋体" w:hAnsi="宋体"/>
                <w:szCs w:val="21"/>
              </w:rPr>
            </w:pPr>
            <w:r>
              <w:rPr>
                <w:rFonts w:hint="eastAsia" w:ascii="宋体" w:hAnsi="宋体"/>
                <w:szCs w:val="21"/>
              </w:rPr>
              <w:t>结果：合格。</w:t>
            </w:r>
          </w:p>
          <w:p>
            <w:pPr>
              <w:ind w:firstLine="420" w:firstLineChars="200"/>
              <w:rPr>
                <w:rFonts w:hint="eastAsia" w:ascii="宋体" w:hAnsi="宋体"/>
                <w:szCs w:val="21"/>
              </w:rPr>
            </w:pPr>
            <w:r>
              <w:rPr>
                <w:rFonts w:hint="eastAsia" w:ascii="宋体" w:hAnsi="宋体"/>
                <w:szCs w:val="21"/>
              </w:rPr>
              <w:t>检验员：</w:t>
            </w:r>
            <w:r>
              <w:rPr>
                <w:rFonts w:hint="eastAsia" w:ascii="宋体" w:hAnsi="宋体"/>
                <w:szCs w:val="21"/>
                <w:lang w:eastAsia="zh-CN"/>
              </w:rPr>
              <w:t>姜秀灵</w:t>
            </w:r>
          </w:p>
          <w:p>
            <w:pPr>
              <w:ind w:firstLine="420" w:firstLineChars="200"/>
              <w:rPr>
                <w:rFonts w:hint="eastAsia" w:ascii="宋体" w:hAnsi="宋体" w:eastAsia="宋体"/>
                <w:szCs w:val="21"/>
                <w:lang w:val="en-US" w:eastAsia="zh-CN"/>
              </w:rPr>
            </w:pPr>
            <w:r>
              <w:rPr>
                <w:rFonts w:hint="eastAsia" w:ascii="宋体" w:hAnsi="宋体"/>
                <w:szCs w:val="21"/>
              </w:rPr>
              <w:t>时间：20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9</w:t>
            </w:r>
          </w:p>
          <w:p>
            <w:pPr>
              <w:ind w:firstLine="420" w:firstLineChars="200"/>
              <w:rPr>
                <w:rFonts w:hint="eastAsia" w:ascii="宋体" w:hAnsi="宋体"/>
                <w:szCs w:val="21"/>
              </w:rPr>
            </w:pPr>
          </w:p>
          <w:p>
            <w:pPr>
              <w:ind w:firstLine="420" w:firstLineChars="200"/>
              <w:rPr>
                <w:rFonts w:hint="eastAsia" w:ascii="宋体" w:hAnsi="宋体" w:eastAsia="宋体"/>
                <w:szCs w:val="21"/>
                <w:lang w:eastAsia="zh-CN"/>
              </w:rPr>
            </w:pPr>
            <w:r>
              <w:rPr>
                <w:rFonts w:hint="eastAsia" w:ascii="宋体" w:hAnsi="宋体"/>
                <w:szCs w:val="21"/>
                <w:lang w:eastAsia="zh-CN"/>
              </w:rPr>
              <w:t>二、</w:t>
            </w:r>
            <w:r>
              <w:rPr>
                <w:rFonts w:hint="eastAsia" w:ascii="宋体" w:hAnsi="宋体"/>
                <w:szCs w:val="21"/>
              </w:rPr>
              <w:t>过程检验</w:t>
            </w:r>
            <w:r>
              <w:rPr>
                <w:rFonts w:hint="eastAsia" w:ascii="宋体" w:hAnsi="宋体"/>
                <w:szCs w:val="21"/>
                <w:lang w:eastAsia="zh-CN"/>
              </w:rPr>
              <w:t>，组织对部分关键工序进行了检验并记录</w:t>
            </w:r>
          </w:p>
          <w:p>
            <w:pPr>
              <w:ind w:firstLine="420" w:firstLineChars="200"/>
              <w:rPr>
                <w:rFonts w:hint="eastAsia" w:ascii="宋体" w:hAnsi="宋体"/>
                <w:szCs w:val="21"/>
              </w:rPr>
            </w:pPr>
            <w:r>
              <w:rPr>
                <w:rFonts w:hint="eastAsia" w:ascii="宋体" w:hAnsi="宋体"/>
                <w:szCs w:val="21"/>
              </w:rPr>
              <w:t>提供：20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6</w:t>
            </w:r>
            <w:r>
              <w:rPr>
                <w:rFonts w:hint="eastAsia" w:ascii="宋体" w:hAnsi="宋体"/>
                <w:szCs w:val="21"/>
              </w:rPr>
              <w:t>《工序检验记录》</w:t>
            </w:r>
          </w:p>
          <w:p>
            <w:pPr>
              <w:numPr>
                <w:ilvl w:val="0"/>
                <w:numId w:val="7"/>
              </w:numPr>
              <w:ind w:firstLine="420" w:firstLineChars="200"/>
              <w:rPr>
                <w:rFonts w:hint="eastAsia" w:ascii="宋体" w:hAnsi="宋体"/>
                <w:szCs w:val="21"/>
                <w:lang w:eastAsia="zh-CN"/>
              </w:rPr>
            </w:pPr>
            <w:r>
              <w:rPr>
                <w:rFonts w:hint="eastAsia" w:ascii="宋体" w:hAnsi="宋体"/>
                <w:szCs w:val="21"/>
                <w:lang w:eastAsia="zh-CN"/>
              </w:rPr>
              <w:t>产品</w:t>
            </w:r>
            <w:r>
              <w:rPr>
                <w:rFonts w:hint="eastAsia" w:ascii="宋体" w:hAnsi="宋体"/>
                <w:szCs w:val="21"/>
                <w:lang w:val="en-US" w:eastAsia="zh-CN"/>
              </w:rPr>
              <w:t>:</w:t>
            </w:r>
            <w:r>
              <w:rPr>
                <w:rFonts w:hint="eastAsia" w:ascii="宋体" w:hAnsi="宋体"/>
                <w:szCs w:val="21"/>
                <w:lang w:eastAsia="zh-CN"/>
              </w:rPr>
              <w:t>电梯前壁装饰</w:t>
            </w:r>
          </w:p>
          <w:p>
            <w:pPr>
              <w:numPr>
                <w:ilvl w:val="0"/>
                <w:numId w:val="0"/>
              </w:numPr>
              <w:ind w:firstLine="420" w:firstLineChars="200"/>
              <w:rPr>
                <w:rFonts w:hint="eastAsia" w:ascii="宋体" w:hAnsi="宋体"/>
                <w:szCs w:val="21"/>
              </w:rPr>
            </w:pPr>
            <w:r>
              <w:rPr>
                <w:rFonts w:hint="eastAsia" w:ascii="宋体" w:hAnsi="宋体"/>
                <w:szCs w:val="21"/>
              </w:rPr>
              <w:t>工序   检项      标准        检测结果</w:t>
            </w:r>
          </w:p>
          <w:p>
            <w:pPr>
              <w:ind w:firstLine="420" w:firstLineChars="200"/>
              <w:rPr>
                <w:rFonts w:hint="eastAsia" w:ascii="宋体" w:hAnsi="宋体"/>
                <w:szCs w:val="21"/>
                <w:lang w:eastAsia="zh-CN"/>
              </w:rPr>
            </w:pPr>
            <w:r>
              <w:rPr>
                <w:rFonts w:hint="eastAsia" w:ascii="宋体" w:hAnsi="宋体"/>
                <w:szCs w:val="21"/>
              </w:rPr>
              <w:t>下料   长</w:t>
            </w:r>
            <w:r>
              <w:rPr>
                <w:rFonts w:hint="eastAsia" w:ascii="宋体" w:hAnsi="宋体"/>
                <w:szCs w:val="21"/>
                <w:lang w:eastAsia="zh-CN"/>
              </w:rPr>
              <w:t>、宽、厚</w:t>
            </w:r>
            <w:r>
              <w:rPr>
                <w:rFonts w:hint="eastAsia" w:ascii="宋体" w:hAnsi="宋体"/>
                <w:szCs w:val="21"/>
              </w:rPr>
              <w:t xml:space="preserve">  </w:t>
            </w:r>
            <w:r>
              <w:rPr>
                <w:rFonts w:hint="eastAsia" w:ascii="宋体" w:hAnsi="宋体"/>
                <w:szCs w:val="21"/>
                <w:lang w:val="en-US" w:eastAsia="zh-CN"/>
              </w:rPr>
              <w:t>2060、350、75mm</w:t>
            </w:r>
            <w:r>
              <w:rPr>
                <w:rFonts w:hint="eastAsia" w:ascii="宋体" w:hAnsi="宋体"/>
                <w:szCs w:val="21"/>
              </w:rPr>
              <w:t xml:space="preserve">    </w:t>
            </w:r>
            <w:r>
              <w:rPr>
                <w:rFonts w:hint="eastAsia" w:ascii="宋体" w:hAnsi="宋体"/>
                <w:szCs w:val="21"/>
                <w:lang w:eastAsia="zh-CN"/>
              </w:rPr>
              <w:t>合格</w:t>
            </w:r>
          </w:p>
          <w:p>
            <w:pPr>
              <w:ind w:firstLine="420" w:firstLineChars="200"/>
              <w:rPr>
                <w:rFonts w:hint="eastAsia" w:ascii="宋体" w:hAnsi="宋体"/>
                <w:szCs w:val="21"/>
                <w:lang w:eastAsia="zh-CN"/>
              </w:rPr>
            </w:pPr>
            <w:r>
              <w:rPr>
                <w:rFonts w:hint="eastAsia" w:ascii="宋体" w:hAnsi="宋体"/>
                <w:szCs w:val="21"/>
                <w:lang w:eastAsia="zh-CN"/>
              </w:rPr>
              <w:t>刨槽</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eastAsia="zh-CN"/>
              </w:rPr>
              <w:t>深</w:t>
            </w:r>
            <w:r>
              <w:rPr>
                <w:rFonts w:hint="eastAsia" w:ascii="宋体" w:hAnsi="宋体"/>
                <w:szCs w:val="21"/>
              </w:rPr>
              <w:t xml:space="preserve">度  </w:t>
            </w:r>
            <w:r>
              <w:rPr>
                <w:rFonts w:hint="eastAsia" w:ascii="宋体" w:hAnsi="宋体"/>
                <w:szCs w:val="21"/>
                <w:lang w:val="en-US" w:eastAsia="zh-CN"/>
              </w:rPr>
              <w:t xml:space="preserve">    V型   0.5mm</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eastAsia="zh-CN"/>
              </w:rPr>
              <w:t>合格</w:t>
            </w:r>
          </w:p>
          <w:p>
            <w:pPr>
              <w:pStyle w:val="2"/>
              <w:rPr>
                <w:rFonts w:hint="default"/>
                <w:lang w:val="en-US" w:eastAsia="zh-CN"/>
              </w:rPr>
            </w:pPr>
            <w:r>
              <w:rPr>
                <w:rFonts w:hint="eastAsia" w:ascii="宋体" w:hAnsi="宋体"/>
                <w:szCs w:val="21"/>
                <w:lang w:val="en-US" w:eastAsia="zh-CN"/>
              </w:rPr>
              <w:t xml:space="preserve">    折弯   折弯度     90°            合格</w:t>
            </w:r>
          </w:p>
          <w:p>
            <w:pPr>
              <w:ind w:firstLine="420" w:firstLineChars="200"/>
              <w:rPr>
                <w:rFonts w:hint="eastAsia" w:ascii="宋体" w:hAnsi="宋体" w:eastAsia="宋体"/>
                <w:szCs w:val="21"/>
                <w:lang w:eastAsia="zh-CN"/>
              </w:rPr>
            </w:pPr>
            <w:r>
              <w:rPr>
                <w:rFonts w:hint="eastAsia" w:ascii="宋体" w:hAnsi="宋体"/>
                <w:szCs w:val="21"/>
                <w:lang w:eastAsia="zh-CN"/>
              </w:rPr>
              <w:t>焊接</w:t>
            </w:r>
            <w:r>
              <w:rPr>
                <w:rFonts w:hint="eastAsia" w:ascii="宋体" w:hAnsi="宋体"/>
                <w:szCs w:val="21"/>
              </w:rPr>
              <w:t xml:space="preserve">   外观  表面光滑、完整、无</w:t>
            </w:r>
            <w:r>
              <w:rPr>
                <w:rFonts w:hint="eastAsia" w:ascii="宋体" w:hAnsi="宋体"/>
                <w:szCs w:val="21"/>
                <w:lang w:eastAsia="zh-CN"/>
              </w:rPr>
              <w:t>虚焊、漏焊</w:t>
            </w:r>
            <w:r>
              <w:rPr>
                <w:rFonts w:hint="eastAsia" w:ascii="宋体" w:hAnsi="宋体"/>
                <w:szCs w:val="21"/>
              </w:rPr>
              <w:t xml:space="preserve">情况   </w:t>
            </w:r>
            <w:r>
              <w:rPr>
                <w:rFonts w:hint="eastAsia" w:ascii="宋体" w:hAnsi="宋体"/>
                <w:szCs w:val="21"/>
                <w:lang w:eastAsia="zh-CN"/>
              </w:rPr>
              <w:t>合格</w:t>
            </w:r>
          </w:p>
          <w:p>
            <w:pPr>
              <w:ind w:firstLine="420" w:firstLineChars="200"/>
              <w:rPr>
                <w:rFonts w:hint="eastAsia" w:ascii="宋体" w:hAnsi="宋体"/>
                <w:szCs w:val="21"/>
              </w:rPr>
            </w:pPr>
            <w:r>
              <w:rPr>
                <w:rFonts w:hint="eastAsia" w:ascii="宋体" w:hAnsi="宋体"/>
                <w:szCs w:val="21"/>
              </w:rPr>
              <w:t>结果：合格</w:t>
            </w:r>
          </w:p>
          <w:p>
            <w:pPr>
              <w:ind w:firstLine="420" w:firstLineChars="200"/>
              <w:rPr>
                <w:rFonts w:hint="eastAsia" w:ascii="宋体" w:hAnsi="宋体"/>
                <w:szCs w:val="21"/>
                <w:lang w:eastAsia="zh-CN"/>
              </w:rPr>
            </w:pPr>
            <w:r>
              <w:rPr>
                <w:rFonts w:hint="eastAsia" w:ascii="宋体" w:hAnsi="宋体"/>
                <w:szCs w:val="21"/>
              </w:rPr>
              <w:t>检验人：</w:t>
            </w:r>
            <w:r>
              <w:rPr>
                <w:rFonts w:hint="eastAsia" w:ascii="宋体" w:hAnsi="宋体"/>
                <w:szCs w:val="21"/>
                <w:lang w:eastAsia="zh-CN"/>
              </w:rPr>
              <w:t>段书芳</w:t>
            </w:r>
          </w:p>
          <w:p>
            <w:pPr>
              <w:pStyle w:val="2"/>
              <w:rPr>
                <w:rFonts w:hint="eastAsia"/>
                <w:lang w:val="en-US" w:eastAsia="zh-CN"/>
              </w:rPr>
            </w:pPr>
          </w:p>
          <w:p>
            <w:pPr>
              <w:numPr>
                <w:ilvl w:val="0"/>
                <w:numId w:val="7"/>
              </w:numPr>
              <w:ind w:left="0" w:leftChars="0" w:firstLine="420" w:firstLineChars="200"/>
              <w:rPr>
                <w:rFonts w:hint="eastAsia" w:ascii="宋体" w:hAnsi="宋体"/>
                <w:szCs w:val="21"/>
                <w:lang w:eastAsia="zh-CN"/>
              </w:rPr>
            </w:pPr>
            <w:r>
              <w:rPr>
                <w:rFonts w:hint="eastAsia" w:ascii="宋体" w:hAnsi="宋体"/>
                <w:szCs w:val="21"/>
                <w:lang w:eastAsia="zh-CN"/>
              </w:rPr>
              <w:t>产品：电梯吊顶装饰</w:t>
            </w:r>
          </w:p>
          <w:p>
            <w:pPr>
              <w:numPr>
                <w:ilvl w:val="0"/>
                <w:numId w:val="0"/>
              </w:numPr>
              <w:ind w:leftChars="200"/>
              <w:rPr>
                <w:rFonts w:hint="eastAsia" w:ascii="宋体" w:hAnsi="宋体"/>
                <w:szCs w:val="21"/>
              </w:rPr>
            </w:pPr>
            <w:r>
              <w:rPr>
                <w:rFonts w:hint="eastAsia" w:ascii="宋体" w:hAnsi="宋体"/>
                <w:szCs w:val="21"/>
              </w:rPr>
              <w:t>工序   检项      标准        检测结果</w:t>
            </w:r>
          </w:p>
          <w:p>
            <w:pPr>
              <w:ind w:firstLine="420" w:firstLineChars="200"/>
              <w:rPr>
                <w:rFonts w:hint="eastAsia" w:ascii="宋体" w:hAnsi="宋体"/>
                <w:szCs w:val="21"/>
              </w:rPr>
            </w:pPr>
            <w:r>
              <w:rPr>
                <w:rFonts w:hint="eastAsia" w:ascii="宋体" w:hAnsi="宋体"/>
                <w:szCs w:val="21"/>
              </w:rPr>
              <w:t>下料  长</w:t>
            </w:r>
            <w:r>
              <w:rPr>
                <w:rFonts w:hint="eastAsia" w:ascii="宋体" w:hAnsi="宋体"/>
                <w:szCs w:val="21"/>
                <w:lang w:eastAsia="zh-CN"/>
              </w:rPr>
              <w:t>、宽、厚</w:t>
            </w:r>
            <w:r>
              <w:rPr>
                <w:rFonts w:hint="eastAsia" w:ascii="宋体" w:hAnsi="宋体"/>
                <w:szCs w:val="21"/>
              </w:rPr>
              <w:t xml:space="preserve">  </w:t>
            </w:r>
            <w:r>
              <w:rPr>
                <w:rFonts w:hint="eastAsia" w:ascii="宋体" w:hAnsi="宋体"/>
                <w:szCs w:val="21"/>
                <w:lang w:val="en-US" w:eastAsia="zh-CN"/>
              </w:rPr>
              <w:t>1710、1680、150mm</w:t>
            </w:r>
            <w:r>
              <w:rPr>
                <w:rFonts w:hint="eastAsia" w:ascii="宋体" w:hAnsi="宋体"/>
                <w:szCs w:val="21"/>
              </w:rPr>
              <w:t xml:space="preserve">    </w:t>
            </w:r>
            <w:r>
              <w:rPr>
                <w:rFonts w:hint="eastAsia" w:ascii="宋体" w:hAnsi="宋体"/>
                <w:szCs w:val="21"/>
                <w:lang w:eastAsia="zh-CN"/>
              </w:rPr>
              <w:t>合格</w:t>
            </w:r>
          </w:p>
          <w:p>
            <w:pPr>
              <w:ind w:firstLine="420" w:firstLineChars="200"/>
              <w:rPr>
                <w:rFonts w:hint="eastAsia" w:ascii="宋体" w:hAnsi="宋体"/>
                <w:szCs w:val="21"/>
                <w:lang w:eastAsia="zh-CN"/>
              </w:rPr>
            </w:pPr>
            <w:r>
              <w:rPr>
                <w:rFonts w:hint="eastAsia" w:ascii="宋体" w:hAnsi="宋体"/>
                <w:szCs w:val="21"/>
                <w:lang w:eastAsia="zh-CN"/>
              </w:rPr>
              <w:t>刨槽</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eastAsia="zh-CN"/>
              </w:rPr>
              <w:t>深</w:t>
            </w:r>
            <w:r>
              <w:rPr>
                <w:rFonts w:hint="eastAsia" w:ascii="宋体" w:hAnsi="宋体"/>
                <w:szCs w:val="21"/>
              </w:rPr>
              <w:t xml:space="preserve">度  </w:t>
            </w:r>
            <w:r>
              <w:rPr>
                <w:rFonts w:hint="eastAsia" w:ascii="宋体" w:hAnsi="宋体"/>
                <w:szCs w:val="21"/>
                <w:lang w:val="en-US" w:eastAsia="zh-CN"/>
              </w:rPr>
              <w:t xml:space="preserve">     V型  0.4mm</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eastAsia="zh-CN"/>
              </w:rPr>
              <w:t>合格</w:t>
            </w:r>
          </w:p>
          <w:p>
            <w:pPr>
              <w:pStyle w:val="2"/>
              <w:rPr>
                <w:rFonts w:hint="default"/>
                <w:lang w:val="en-US" w:eastAsia="zh-CN"/>
              </w:rPr>
            </w:pPr>
            <w:r>
              <w:rPr>
                <w:rFonts w:hint="eastAsia" w:ascii="宋体" w:hAnsi="宋体"/>
                <w:szCs w:val="21"/>
                <w:lang w:val="en-US" w:eastAsia="zh-CN"/>
              </w:rPr>
              <w:t xml:space="preserve">   折弯   折弯度     90°            合格</w:t>
            </w:r>
          </w:p>
          <w:p>
            <w:pPr>
              <w:ind w:firstLine="420" w:firstLineChars="200"/>
              <w:rPr>
                <w:rFonts w:hint="eastAsia" w:ascii="宋体" w:hAnsi="宋体"/>
                <w:szCs w:val="21"/>
                <w:lang w:eastAsia="zh-CN"/>
              </w:rPr>
            </w:pPr>
            <w:r>
              <w:rPr>
                <w:rFonts w:hint="eastAsia" w:ascii="宋体" w:hAnsi="宋体"/>
                <w:szCs w:val="21"/>
                <w:lang w:eastAsia="zh-CN"/>
              </w:rPr>
              <w:t>焊接</w:t>
            </w:r>
            <w:r>
              <w:rPr>
                <w:rFonts w:hint="eastAsia" w:ascii="宋体" w:hAnsi="宋体"/>
                <w:szCs w:val="21"/>
              </w:rPr>
              <w:t xml:space="preserve">   外观  表面光滑、完整、无</w:t>
            </w:r>
            <w:r>
              <w:rPr>
                <w:rFonts w:hint="eastAsia" w:ascii="宋体" w:hAnsi="宋体"/>
                <w:szCs w:val="21"/>
                <w:lang w:eastAsia="zh-CN"/>
              </w:rPr>
              <w:t>虚焊、漏焊</w:t>
            </w:r>
            <w:r>
              <w:rPr>
                <w:rFonts w:hint="eastAsia" w:ascii="宋体" w:hAnsi="宋体"/>
                <w:szCs w:val="21"/>
              </w:rPr>
              <w:t xml:space="preserve">情况   </w:t>
            </w:r>
            <w:r>
              <w:rPr>
                <w:rFonts w:hint="eastAsia" w:ascii="宋体" w:hAnsi="宋体"/>
                <w:szCs w:val="21"/>
                <w:lang w:eastAsia="zh-CN"/>
              </w:rPr>
              <w:t>合格</w:t>
            </w:r>
          </w:p>
          <w:p>
            <w:pPr>
              <w:pStyle w:val="2"/>
              <w:ind w:firstLine="460" w:firstLineChars="200"/>
              <w:rPr>
                <w:rFonts w:hint="default"/>
                <w:lang w:val="en-US" w:eastAsia="zh-CN"/>
              </w:rPr>
            </w:pPr>
            <w:r>
              <w:rPr>
                <w:rFonts w:hint="eastAsia" w:ascii="宋体" w:hAnsi="宋体"/>
                <w:szCs w:val="21"/>
                <w:lang w:eastAsia="zh-CN"/>
              </w:rPr>
              <w:t>打孔</w:t>
            </w:r>
            <w:r>
              <w:rPr>
                <w:rFonts w:hint="eastAsia" w:ascii="宋体" w:hAnsi="宋体"/>
                <w:szCs w:val="21"/>
                <w:lang w:val="en-US" w:eastAsia="zh-CN"/>
              </w:rPr>
              <w:t xml:space="preserve">   方孔100*100                合格</w:t>
            </w:r>
          </w:p>
          <w:p>
            <w:pPr>
              <w:ind w:firstLine="420" w:firstLineChars="200"/>
              <w:rPr>
                <w:rFonts w:hint="eastAsia" w:ascii="宋体" w:hAnsi="宋体"/>
                <w:szCs w:val="21"/>
              </w:rPr>
            </w:pPr>
            <w:r>
              <w:rPr>
                <w:rFonts w:hint="eastAsia" w:ascii="宋体" w:hAnsi="宋体"/>
                <w:szCs w:val="21"/>
              </w:rPr>
              <w:t>结果：合格</w:t>
            </w:r>
          </w:p>
          <w:p>
            <w:pPr>
              <w:ind w:firstLine="420" w:firstLineChars="200"/>
              <w:rPr>
                <w:rFonts w:hint="eastAsia" w:ascii="宋体" w:hAnsi="宋体"/>
                <w:szCs w:val="21"/>
                <w:lang w:val="en-US" w:eastAsia="zh-CN"/>
              </w:rPr>
            </w:pPr>
            <w:r>
              <w:rPr>
                <w:rFonts w:hint="eastAsia" w:ascii="宋体" w:hAnsi="宋体"/>
                <w:szCs w:val="21"/>
              </w:rPr>
              <w:t>检验人：</w:t>
            </w:r>
            <w:r>
              <w:rPr>
                <w:rFonts w:hint="eastAsia" w:ascii="宋体" w:hAnsi="宋体"/>
                <w:szCs w:val="21"/>
                <w:lang w:eastAsia="zh-CN"/>
              </w:rPr>
              <w:t>段书芳</w:t>
            </w:r>
            <w:r>
              <w:rPr>
                <w:rFonts w:hint="eastAsia" w:ascii="宋体" w:hAnsi="宋体"/>
                <w:szCs w:val="21"/>
                <w:lang w:val="en-US" w:eastAsia="zh-CN"/>
              </w:rPr>
              <w:t xml:space="preserve">   2020.8.16</w:t>
            </w:r>
          </w:p>
          <w:p>
            <w:pPr>
              <w:pStyle w:val="2"/>
              <w:rPr>
                <w:rFonts w:hint="default"/>
                <w:lang w:val="en-US" w:eastAsia="zh-CN"/>
              </w:rPr>
            </w:pPr>
          </w:p>
          <w:p>
            <w:pPr>
              <w:numPr>
                <w:ilvl w:val="0"/>
                <w:numId w:val="7"/>
              </w:numPr>
              <w:ind w:left="0" w:leftChars="0" w:firstLine="420" w:firstLineChars="200"/>
              <w:rPr>
                <w:rFonts w:hint="eastAsia" w:ascii="宋体" w:hAnsi="宋体"/>
                <w:szCs w:val="21"/>
                <w:lang w:eastAsia="zh-CN"/>
              </w:rPr>
            </w:pPr>
            <w:r>
              <w:rPr>
                <w:rFonts w:hint="eastAsia"/>
                <w:lang w:val="en-US" w:eastAsia="zh-CN"/>
              </w:rPr>
              <w:t xml:space="preserve">   </w:t>
            </w:r>
            <w:r>
              <w:rPr>
                <w:rFonts w:hint="eastAsia" w:ascii="宋体" w:hAnsi="宋体"/>
                <w:szCs w:val="21"/>
                <w:lang w:eastAsia="zh-CN"/>
              </w:rPr>
              <w:t>产品：电梯厅门装饰</w:t>
            </w:r>
          </w:p>
          <w:p>
            <w:pPr>
              <w:numPr>
                <w:ilvl w:val="0"/>
                <w:numId w:val="0"/>
              </w:numPr>
              <w:ind w:leftChars="200"/>
              <w:rPr>
                <w:rFonts w:hint="eastAsia" w:ascii="宋体" w:hAnsi="宋体"/>
                <w:szCs w:val="21"/>
              </w:rPr>
            </w:pPr>
            <w:r>
              <w:rPr>
                <w:rFonts w:hint="eastAsia" w:ascii="宋体" w:hAnsi="宋体"/>
                <w:szCs w:val="21"/>
              </w:rPr>
              <w:t>工序   检项      标准        检测结果</w:t>
            </w:r>
          </w:p>
          <w:p>
            <w:pPr>
              <w:ind w:firstLine="420" w:firstLineChars="200"/>
              <w:rPr>
                <w:rFonts w:hint="eastAsia" w:ascii="宋体" w:hAnsi="宋体"/>
                <w:szCs w:val="21"/>
              </w:rPr>
            </w:pPr>
            <w:r>
              <w:rPr>
                <w:rFonts w:hint="eastAsia" w:ascii="宋体" w:hAnsi="宋体"/>
                <w:szCs w:val="21"/>
              </w:rPr>
              <w:t>下料  长</w:t>
            </w:r>
            <w:r>
              <w:rPr>
                <w:rFonts w:hint="eastAsia" w:ascii="宋体" w:hAnsi="宋体"/>
                <w:szCs w:val="21"/>
                <w:lang w:eastAsia="zh-CN"/>
              </w:rPr>
              <w:t>、宽、厚</w:t>
            </w:r>
            <w:r>
              <w:rPr>
                <w:rFonts w:hint="eastAsia" w:ascii="宋体" w:hAnsi="宋体"/>
                <w:szCs w:val="21"/>
              </w:rPr>
              <w:t xml:space="preserve">  </w:t>
            </w:r>
            <w:r>
              <w:rPr>
                <w:rFonts w:hint="eastAsia" w:ascii="宋体" w:hAnsi="宋体"/>
                <w:szCs w:val="21"/>
                <w:lang w:val="en-US" w:eastAsia="zh-CN"/>
              </w:rPr>
              <w:t>1450、1500、900mm</w:t>
            </w:r>
            <w:r>
              <w:rPr>
                <w:rFonts w:hint="eastAsia" w:ascii="宋体" w:hAnsi="宋体"/>
                <w:szCs w:val="21"/>
              </w:rPr>
              <w:t xml:space="preserve">    </w:t>
            </w:r>
            <w:r>
              <w:rPr>
                <w:rFonts w:hint="eastAsia" w:ascii="宋体" w:hAnsi="宋体"/>
                <w:szCs w:val="21"/>
                <w:lang w:eastAsia="zh-CN"/>
              </w:rPr>
              <w:t>合格</w:t>
            </w:r>
          </w:p>
          <w:p>
            <w:pPr>
              <w:pStyle w:val="2"/>
              <w:rPr>
                <w:rFonts w:hint="default"/>
                <w:lang w:val="en-US" w:eastAsia="zh-CN"/>
              </w:rPr>
            </w:pPr>
            <w:r>
              <w:rPr>
                <w:rFonts w:hint="eastAsia" w:ascii="宋体" w:hAnsi="宋体"/>
                <w:szCs w:val="21"/>
                <w:lang w:val="en-US" w:eastAsia="zh-CN"/>
              </w:rPr>
              <w:t xml:space="preserve">   折弯   折弯度     90°            合格</w:t>
            </w:r>
          </w:p>
          <w:p>
            <w:pPr>
              <w:ind w:firstLine="420" w:firstLineChars="200"/>
              <w:rPr>
                <w:rFonts w:hint="eastAsia" w:ascii="宋体" w:hAnsi="宋体"/>
                <w:szCs w:val="21"/>
              </w:rPr>
            </w:pPr>
            <w:r>
              <w:rPr>
                <w:rFonts w:hint="eastAsia" w:ascii="宋体" w:hAnsi="宋体"/>
                <w:szCs w:val="21"/>
              </w:rPr>
              <w:t>结果：合格</w:t>
            </w:r>
          </w:p>
          <w:p>
            <w:pPr>
              <w:ind w:firstLine="420" w:firstLineChars="200"/>
              <w:rPr>
                <w:rFonts w:hint="default" w:ascii="宋体" w:hAnsi="宋体" w:eastAsia="宋体"/>
                <w:szCs w:val="21"/>
                <w:lang w:val="en-US" w:eastAsia="zh-CN"/>
              </w:rPr>
            </w:pPr>
            <w:r>
              <w:rPr>
                <w:rFonts w:hint="eastAsia" w:ascii="宋体" w:hAnsi="宋体"/>
                <w:szCs w:val="21"/>
              </w:rPr>
              <w:t>检验人：</w:t>
            </w:r>
            <w:r>
              <w:rPr>
                <w:rFonts w:hint="eastAsia" w:ascii="宋体" w:hAnsi="宋体"/>
                <w:szCs w:val="21"/>
                <w:lang w:eastAsia="zh-CN"/>
              </w:rPr>
              <w:t>段书芳</w:t>
            </w:r>
            <w:r>
              <w:rPr>
                <w:rFonts w:hint="eastAsia" w:ascii="宋体" w:hAnsi="宋体"/>
                <w:szCs w:val="21"/>
                <w:lang w:val="en-US" w:eastAsia="zh-CN"/>
              </w:rPr>
              <w:t xml:space="preserve">   2020.6.21</w:t>
            </w:r>
          </w:p>
          <w:p>
            <w:pPr>
              <w:pStyle w:val="2"/>
              <w:rPr>
                <w:rFonts w:hint="default" w:eastAsia="宋体"/>
                <w:lang w:val="en-US" w:eastAsia="zh-CN"/>
              </w:rPr>
            </w:pPr>
          </w:p>
          <w:p>
            <w:pPr>
              <w:ind w:firstLine="420" w:firstLineChars="200"/>
              <w:rPr>
                <w:rFonts w:hint="eastAsia" w:ascii="宋体" w:hAnsi="宋体" w:eastAsia="宋体"/>
                <w:szCs w:val="21"/>
                <w:lang w:eastAsia="zh-CN"/>
              </w:rPr>
            </w:pPr>
            <w:r>
              <w:rPr>
                <w:rFonts w:hint="eastAsia" w:ascii="宋体" w:hAnsi="宋体"/>
                <w:szCs w:val="21"/>
                <w:lang w:eastAsia="zh-CN"/>
              </w:rPr>
              <w:t>三、</w:t>
            </w:r>
            <w:r>
              <w:rPr>
                <w:rFonts w:hint="eastAsia" w:ascii="宋体" w:hAnsi="宋体"/>
                <w:szCs w:val="21"/>
              </w:rPr>
              <w:t>出厂检验：</w:t>
            </w:r>
            <w:r>
              <w:rPr>
                <w:rFonts w:hint="eastAsia" w:ascii="宋体" w:hAnsi="宋体"/>
                <w:szCs w:val="21"/>
                <w:lang w:eastAsia="zh-CN"/>
              </w:rPr>
              <w:t>依据相关国家标准及顾客技术要求</w:t>
            </w:r>
          </w:p>
          <w:p>
            <w:pPr>
              <w:ind w:firstLine="420" w:firstLineChars="200"/>
              <w:rPr>
                <w:rFonts w:hint="eastAsia" w:ascii="宋体" w:hAnsi="宋体"/>
                <w:szCs w:val="21"/>
              </w:rPr>
            </w:pPr>
            <w:r>
              <w:rPr>
                <w:rFonts w:hint="eastAsia" w:ascii="宋体" w:hAnsi="宋体"/>
                <w:szCs w:val="21"/>
              </w:rPr>
              <w:t>抽查20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5</w:t>
            </w:r>
            <w:r>
              <w:rPr>
                <w:rFonts w:hint="eastAsia" w:ascii="宋体" w:hAnsi="宋体"/>
                <w:szCs w:val="21"/>
              </w:rPr>
              <w:t>出厂检验：</w:t>
            </w:r>
          </w:p>
          <w:p>
            <w:pPr>
              <w:ind w:firstLine="420" w:firstLineChars="200"/>
              <w:rPr>
                <w:rFonts w:hint="eastAsia" w:ascii="宋体" w:hAnsi="宋体"/>
                <w:szCs w:val="21"/>
              </w:rPr>
            </w:pPr>
            <w:r>
              <w:rPr>
                <w:rFonts w:hint="eastAsia" w:ascii="宋体" w:hAnsi="宋体"/>
                <w:szCs w:val="21"/>
              </w:rPr>
              <w:t>产品：</w:t>
            </w:r>
            <w:r>
              <w:rPr>
                <w:rFonts w:hint="eastAsia" w:ascii="宋体" w:hAnsi="宋体"/>
                <w:szCs w:val="21"/>
                <w:lang w:eastAsia="zh-CN"/>
              </w:rPr>
              <w:t>电梯前壁装饰</w:t>
            </w:r>
            <w:r>
              <w:rPr>
                <w:rFonts w:hint="eastAsia" w:ascii="宋体" w:hAnsi="宋体"/>
                <w:szCs w:val="21"/>
                <w:lang w:val="en-US" w:eastAsia="zh-CN"/>
              </w:rPr>
              <w:t xml:space="preserve">   </w:t>
            </w:r>
            <w:r>
              <w:rPr>
                <w:rFonts w:hint="eastAsia" w:ascii="宋体" w:hAnsi="宋体"/>
                <w:szCs w:val="21"/>
              </w:rPr>
              <w:t>数量：</w:t>
            </w:r>
            <w:r>
              <w:rPr>
                <w:rFonts w:hint="eastAsia" w:ascii="宋体" w:hAnsi="宋体"/>
                <w:szCs w:val="21"/>
                <w:lang w:val="en-US" w:eastAsia="zh-CN"/>
              </w:rPr>
              <w:t>28</w:t>
            </w:r>
            <w:r>
              <w:rPr>
                <w:rFonts w:hint="eastAsia" w:ascii="宋体" w:hAnsi="宋体"/>
                <w:szCs w:val="21"/>
              </w:rPr>
              <w:t>0套</w:t>
            </w:r>
          </w:p>
          <w:p>
            <w:pPr>
              <w:ind w:firstLine="420" w:firstLineChars="200"/>
              <w:rPr>
                <w:rFonts w:hint="eastAsia" w:ascii="宋体" w:hAnsi="宋体"/>
                <w:szCs w:val="21"/>
              </w:rPr>
            </w:pPr>
            <w:r>
              <w:rPr>
                <w:rFonts w:hint="eastAsia" w:ascii="宋体" w:hAnsi="宋体"/>
                <w:szCs w:val="21"/>
              </w:rPr>
              <w:t xml:space="preserve">检项：     要求                检测结果 </w:t>
            </w:r>
          </w:p>
          <w:p>
            <w:pPr>
              <w:ind w:firstLine="420" w:firstLineChars="200"/>
              <w:rPr>
                <w:rFonts w:hint="eastAsia" w:ascii="宋体" w:hAnsi="宋体"/>
                <w:szCs w:val="21"/>
              </w:rPr>
            </w:pPr>
            <w:r>
              <w:rPr>
                <w:rFonts w:hint="eastAsia" w:ascii="宋体" w:hAnsi="宋体"/>
                <w:szCs w:val="21"/>
              </w:rPr>
              <w:t xml:space="preserve">外观   外表光滑、无毛刺。 </w:t>
            </w:r>
            <w:r>
              <w:rPr>
                <w:rFonts w:hint="eastAsia" w:ascii="宋体" w:hAnsi="宋体"/>
                <w:szCs w:val="21"/>
                <w:lang w:val="en-US" w:eastAsia="zh-CN"/>
              </w:rPr>
              <w:t xml:space="preserve">    </w:t>
            </w:r>
            <w:r>
              <w:rPr>
                <w:rFonts w:hint="eastAsia" w:ascii="宋体" w:hAnsi="宋体"/>
                <w:szCs w:val="21"/>
              </w:rPr>
              <w:t>未发现异常</w:t>
            </w:r>
          </w:p>
          <w:p>
            <w:pPr>
              <w:ind w:firstLine="420" w:firstLineChars="200"/>
              <w:rPr>
                <w:rFonts w:hint="eastAsia" w:ascii="宋体" w:hAnsi="宋体"/>
                <w:szCs w:val="21"/>
              </w:rPr>
            </w:pPr>
            <w:r>
              <w:rPr>
                <w:rFonts w:hint="eastAsia" w:ascii="宋体" w:hAnsi="宋体"/>
                <w:szCs w:val="21"/>
                <w:lang w:eastAsia="zh-CN"/>
              </w:rPr>
              <w:t>尺寸</w:t>
            </w:r>
            <w:r>
              <w:rPr>
                <w:rFonts w:hint="eastAsia" w:ascii="宋体" w:hAnsi="宋体"/>
                <w:szCs w:val="21"/>
              </w:rPr>
              <w:t xml:space="preserve">   </w:t>
            </w:r>
            <w:r>
              <w:rPr>
                <w:rFonts w:hint="eastAsia" w:ascii="宋体" w:hAnsi="宋体"/>
                <w:szCs w:val="21"/>
                <w:lang w:eastAsia="zh-CN"/>
              </w:rPr>
              <w:t>符合加工单要求</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合格</w:t>
            </w:r>
          </w:p>
          <w:p>
            <w:pPr>
              <w:ind w:firstLine="420" w:firstLineChars="200"/>
              <w:rPr>
                <w:rFonts w:hint="eastAsia" w:ascii="宋体" w:hAnsi="宋体"/>
                <w:szCs w:val="21"/>
              </w:rPr>
            </w:pPr>
            <w:r>
              <w:rPr>
                <w:rFonts w:hint="eastAsia" w:ascii="宋体" w:hAnsi="宋体"/>
                <w:szCs w:val="21"/>
                <w:lang w:eastAsia="zh-CN"/>
              </w:rPr>
              <w:t>组合</w:t>
            </w:r>
            <w:r>
              <w:rPr>
                <w:rFonts w:hint="eastAsia" w:ascii="宋体" w:hAnsi="宋体"/>
                <w:szCs w:val="21"/>
              </w:rPr>
              <w:t>效果  部件</w:t>
            </w:r>
            <w:r>
              <w:rPr>
                <w:rFonts w:hint="eastAsia" w:ascii="宋体" w:hAnsi="宋体"/>
                <w:szCs w:val="21"/>
                <w:lang w:eastAsia="zh-CN"/>
              </w:rPr>
              <w:t>焊接</w:t>
            </w:r>
            <w:r>
              <w:rPr>
                <w:rFonts w:hint="eastAsia" w:ascii="宋体" w:hAnsi="宋体"/>
                <w:szCs w:val="21"/>
              </w:rPr>
              <w:t>接牢固、紧密   合格</w:t>
            </w:r>
          </w:p>
          <w:p>
            <w:pPr>
              <w:pStyle w:val="2"/>
              <w:rPr>
                <w:rFonts w:hint="default" w:eastAsia="宋体"/>
                <w:lang w:val="en-US" w:eastAsia="zh-CN"/>
              </w:rPr>
            </w:pPr>
            <w:r>
              <w:rPr>
                <w:rFonts w:hint="eastAsia" w:ascii="宋体" w:hAnsi="宋体"/>
                <w:szCs w:val="21"/>
                <w:lang w:val="en-US" w:eastAsia="zh-CN"/>
              </w:rPr>
              <w:t xml:space="preserve">   刨槽、折弯     符合加工单要求</w:t>
            </w:r>
          </w:p>
          <w:p>
            <w:pPr>
              <w:ind w:firstLine="420" w:firstLineChars="200"/>
              <w:rPr>
                <w:rFonts w:hint="eastAsia" w:ascii="宋体" w:hAnsi="宋体"/>
                <w:szCs w:val="21"/>
              </w:rPr>
            </w:pPr>
            <w:r>
              <w:rPr>
                <w:rFonts w:hint="eastAsia" w:ascii="宋体" w:hAnsi="宋体"/>
                <w:szCs w:val="21"/>
              </w:rPr>
              <w:t>产品检测结果：符合要求。</w:t>
            </w:r>
          </w:p>
          <w:p>
            <w:pPr>
              <w:ind w:firstLine="420" w:firstLineChars="200"/>
              <w:rPr>
                <w:rFonts w:hint="eastAsia" w:ascii="宋体" w:hAnsi="宋体" w:eastAsia="宋体"/>
                <w:szCs w:val="21"/>
                <w:lang w:val="en-US" w:eastAsia="zh-CN"/>
              </w:rPr>
            </w:pPr>
            <w:r>
              <w:rPr>
                <w:rFonts w:hint="eastAsia" w:ascii="宋体" w:hAnsi="宋体"/>
                <w:szCs w:val="21"/>
              </w:rPr>
              <w:t>检验员：</w:t>
            </w:r>
            <w:r>
              <w:rPr>
                <w:rFonts w:hint="eastAsia" w:ascii="宋体" w:hAnsi="宋体"/>
                <w:szCs w:val="21"/>
                <w:lang w:eastAsia="zh-CN"/>
              </w:rPr>
              <w:t>段书芳</w:t>
            </w:r>
            <w:r>
              <w:rPr>
                <w:rFonts w:hint="eastAsia" w:ascii="宋体" w:hAnsi="宋体"/>
                <w:szCs w:val="21"/>
              </w:rPr>
              <w:t>，时间：20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5</w:t>
            </w:r>
          </w:p>
          <w:p>
            <w:pPr>
              <w:pStyle w:val="2"/>
              <w:rPr>
                <w:rFonts w:hint="eastAsia"/>
              </w:rPr>
            </w:pPr>
          </w:p>
          <w:p>
            <w:pPr>
              <w:ind w:firstLine="420" w:firstLineChars="200"/>
              <w:rPr>
                <w:rFonts w:hint="eastAsia" w:ascii="宋体" w:hAnsi="宋体"/>
                <w:szCs w:val="21"/>
              </w:rPr>
            </w:pPr>
            <w:r>
              <w:rPr>
                <w:rFonts w:hint="eastAsia" w:ascii="宋体" w:hAnsi="宋体"/>
                <w:szCs w:val="21"/>
              </w:rPr>
              <w:t>抽查20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17</w:t>
            </w:r>
            <w:r>
              <w:rPr>
                <w:rFonts w:hint="eastAsia" w:ascii="宋体" w:hAnsi="宋体"/>
                <w:szCs w:val="21"/>
              </w:rPr>
              <w:t>出厂检验：</w:t>
            </w:r>
          </w:p>
          <w:p>
            <w:pPr>
              <w:ind w:firstLine="420" w:firstLineChars="200"/>
              <w:rPr>
                <w:rFonts w:hint="eastAsia" w:ascii="宋体" w:hAnsi="宋体" w:eastAsia="宋体"/>
                <w:szCs w:val="21"/>
                <w:lang w:eastAsia="zh-CN"/>
              </w:rPr>
            </w:pPr>
            <w:r>
              <w:rPr>
                <w:rFonts w:hint="eastAsia" w:ascii="宋体" w:hAnsi="宋体"/>
                <w:szCs w:val="21"/>
              </w:rPr>
              <w:t>产品：</w:t>
            </w:r>
            <w:r>
              <w:rPr>
                <w:rFonts w:hint="eastAsia" w:ascii="宋体" w:hAnsi="宋体"/>
                <w:szCs w:val="21"/>
                <w:lang w:eastAsia="zh-CN"/>
              </w:rPr>
              <w:t>电梯吊顶装饰</w:t>
            </w:r>
          </w:p>
          <w:p>
            <w:pPr>
              <w:ind w:firstLine="420" w:firstLineChars="200"/>
              <w:rPr>
                <w:rFonts w:hint="eastAsia" w:ascii="宋体" w:hAnsi="宋体"/>
                <w:szCs w:val="21"/>
              </w:rPr>
            </w:pPr>
            <w:r>
              <w:rPr>
                <w:rFonts w:hint="eastAsia" w:ascii="宋体" w:hAnsi="宋体"/>
                <w:szCs w:val="21"/>
              </w:rPr>
              <w:t>数量：30套</w:t>
            </w:r>
          </w:p>
          <w:p>
            <w:pPr>
              <w:ind w:firstLine="420" w:firstLineChars="200"/>
              <w:rPr>
                <w:rFonts w:hint="eastAsia" w:ascii="宋体" w:hAnsi="宋体"/>
                <w:szCs w:val="21"/>
              </w:rPr>
            </w:pPr>
            <w:r>
              <w:rPr>
                <w:rFonts w:hint="eastAsia" w:ascii="宋体" w:hAnsi="宋体"/>
                <w:szCs w:val="21"/>
              </w:rPr>
              <w:t xml:space="preserve">检项：     要求                检测结果 </w:t>
            </w:r>
          </w:p>
          <w:p>
            <w:pPr>
              <w:ind w:firstLine="420" w:firstLineChars="200"/>
              <w:rPr>
                <w:rFonts w:hint="eastAsia" w:ascii="宋体" w:hAnsi="宋体"/>
                <w:szCs w:val="21"/>
              </w:rPr>
            </w:pPr>
            <w:r>
              <w:rPr>
                <w:rFonts w:hint="eastAsia" w:ascii="宋体" w:hAnsi="宋体"/>
                <w:szCs w:val="21"/>
              </w:rPr>
              <w:t>外观   外表光滑、无毛刺、无</w:t>
            </w:r>
            <w:r>
              <w:rPr>
                <w:rFonts w:hint="eastAsia" w:ascii="宋体" w:hAnsi="宋体"/>
                <w:szCs w:val="21"/>
                <w:lang w:eastAsia="zh-CN"/>
              </w:rPr>
              <w:t>划痕</w:t>
            </w:r>
            <w:r>
              <w:rPr>
                <w:rFonts w:hint="eastAsia" w:ascii="宋体" w:hAnsi="宋体"/>
                <w:szCs w:val="21"/>
              </w:rPr>
              <w:t>。 未发现异常</w:t>
            </w:r>
          </w:p>
          <w:p>
            <w:pPr>
              <w:ind w:firstLine="420" w:firstLineChars="200"/>
              <w:rPr>
                <w:rFonts w:hint="eastAsia" w:ascii="宋体" w:hAnsi="宋体"/>
                <w:szCs w:val="21"/>
              </w:rPr>
            </w:pPr>
            <w:r>
              <w:rPr>
                <w:rFonts w:hint="eastAsia" w:ascii="宋体" w:hAnsi="宋体"/>
                <w:szCs w:val="21"/>
                <w:lang w:eastAsia="zh-CN"/>
              </w:rPr>
              <w:t>尺寸</w:t>
            </w:r>
            <w:r>
              <w:rPr>
                <w:rFonts w:hint="eastAsia" w:ascii="宋体" w:hAnsi="宋体"/>
                <w:szCs w:val="21"/>
              </w:rPr>
              <w:t xml:space="preserve">   </w:t>
            </w:r>
            <w:r>
              <w:rPr>
                <w:rFonts w:hint="eastAsia" w:ascii="宋体" w:hAnsi="宋体"/>
                <w:szCs w:val="21"/>
                <w:lang w:val="en-US" w:eastAsia="zh-CN"/>
              </w:rPr>
              <w:t>2096*1350*75</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合格</w:t>
            </w:r>
          </w:p>
          <w:p>
            <w:pPr>
              <w:ind w:firstLine="420" w:firstLineChars="200"/>
              <w:rPr>
                <w:rFonts w:hint="default" w:ascii="宋体" w:hAnsi="宋体" w:eastAsia="宋体"/>
                <w:szCs w:val="21"/>
                <w:lang w:val="en-US" w:eastAsia="zh-CN"/>
              </w:rPr>
            </w:pPr>
            <w:r>
              <w:rPr>
                <w:rFonts w:hint="eastAsia" w:ascii="宋体" w:hAnsi="宋体"/>
                <w:szCs w:val="21"/>
                <w:lang w:eastAsia="zh-CN"/>
              </w:rPr>
              <w:t>刨槽</w:t>
            </w:r>
            <w:r>
              <w:rPr>
                <w:rFonts w:hint="eastAsia" w:ascii="宋体" w:hAnsi="宋体"/>
                <w:szCs w:val="21"/>
              </w:rPr>
              <w:t xml:space="preserve">   </w:t>
            </w:r>
            <w:r>
              <w:rPr>
                <w:rFonts w:hint="eastAsia" w:ascii="宋体" w:hAnsi="宋体"/>
                <w:szCs w:val="21"/>
                <w:lang w:val="en-US" w:eastAsia="zh-CN"/>
              </w:rPr>
              <w:t>0.</w:t>
            </w:r>
            <w:r>
              <w:rPr>
                <w:rFonts w:hint="eastAsia" w:ascii="宋体" w:hAnsi="宋体"/>
                <w:szCs w:val="21"/>
              </w:rPr>
              <w:t>5mm</w:t>
            </w:r>
            <w:r>
              <w:rPr>
                <w:rFonts w:hint="eastAsia" w:ascii="宋体" w:hAnsi="宋体"/>
                <w:szCs w:val="21"/>
                <w:lang w:val="en-US" w:eastAsia="zh-CN"/>
              </w:rPr>
              <w:t xml:space="preserve"> V 型</w:t>
            </w:r>
            <w:r>
              <w:rPr>
                <w:rFonts w:hint="eastAsia" w:ascii="宋体" w:hAnsi="宋体"/>
                <w:szCs w:val="21"/>
              </w:rPr>
              <w:t xml:space="preserve">           </w:t>
            </w:r>
            <w:r>
              <w:rPr>
                <w:rFonts w:hint="eastAsia" w:ascii="宋体" w:hAnsi="宋体"/>
                <w:szCs w:val="21"/>
                <w:lang w:val="en-US" w:eastAsia="zh-CN"/>
              </w:rPr>
              <w:t xml:space="preserve">     合格</w:t>
            </w:r>
          </w:p>
          <w:p>
            <w:pPr>
              <w:ind w:firstLine="420" w:firstLineChars="200"/>
              <w:rPr>
                <w:rFonts w:hint="eastAsia" w:ascii="宋体" w:hAnsi="宋体"/>
                <w:szCs w:val="21"/>
              </w:rPr>
            </w:pPr>
            <w:r>
              <w:rPr>
                <w:rFonts w:hint="eastAsia" w:ascii="宋体" w:hAnsi="宋体"/>
                <w:szCs w:val="21"/>
                <w:lang w:eastAsia="zh-CN"/>
              </w:rPr>
              <w:t>组</w:t>
            </w:r>
            <w:r>
              <w:rPr>
                <w:rFonts w:hint="eastAsia" w:ascii="宋体" w:hAnsi="宋体"/>
                <w:szCs w:val="21"/>
              </w:rPr>
              <w:t xml:space="preserve">装效果 </w:t>
            </w:r>
            <w:r>
              <w:rPr>
                <w:rFonts w:hint="eastAsia" w:ascii="宋体" w:hAnsi="宋体"/>
                <w:szCs w:val="21"/>
                <w:lang w:val="en-US" w:eastAsia="zh-CN"/>
              </w:rPr>
              <w:t xml:space="preserve">  </w:t>
            </w:r>
            <w:r>
              <w:rPr>
                <w:rFonts w:hint="eastAsia" w:ascii="宋体" w:hAnsi="宋体"/>
                <w:szCs w:val="21"/>
              </w:rPr>
              <w:t>部件</w:t>
            </w:r>
            <w:r>
              <w:rPr>
                <w:rFonts w:hint="eastAsia" w:ascii="宋体" w:hAnsi="宋体"/>
                <w:szCs w:val="21"/>
                <w:lang w:eastAsia="zh-CN"/>
              </w:rPr>
              <w:t>焊</w:t>
            </w:r>
            <w:r>
              <w:rPr>
                <w:rFonts w:hint="eastAsia" w:ascii="宋体" w:hAnsi="宋体"/>
                <w:szCs w:val="21"/>
              </w:rPr>
              <w:t xml:space="preserve">接牢固、紧密   </w:t>
            </w:r>
            <w:r>
              <w:rPr>
                <w:rFonts w:hint="eastAsia" w:ascii="宋体" w:hAnsi="宋体"/>
                <w:szCs w:val="21"/>
                <w:lang w:val="en-US" w:eastAsia="zh-CN"/>
              </w:rPr>
              <w:t xml:space="preserve"> </w:t>
            </w:r>
            <w:r>
              <w:rPr>
                <w:rFonts w:hint="eastAsia" w:ascii="宋体" w:hAnsi="宋体"/>
                <w:szCs w:val="21"/>
              </w:rPr>
              <w:t>合格</w:t>
            </w:r>
          </w:p>
          <w:p>
            <w:pPr>
              <w:pStyle w:val="2"/>
              <w:rPr>
                <w:rFonts w:hint="default" w:eastAsia="宋体"/>
                <w:lang w:val="en-US" w:eastAsia="zh-CN"/>
              </w:rPr>
            </w:pPr>
            <w:r>
              <w:rPr>
                <w:rFonts w:hint="eastAsia" w:ascii="宋体" w:hAnsi="宋体"/>
                <w:szCs w:val="21"/>
                <w:lang w:val="en-US" w:eastAsia="zh-CN"/>
              </w:rPr>
              <w:t xml:space="preserve">   开孔      圆孔直径70mm       合格</w:t>
            </w:r>
          </w:p>
          <w:p>
            <w:pPr>
              <w:ind w:firstLine="420" w:firstLineChars="200"/>
              <w:rPr>
                <w:rFonts w:hint="eastAsia" w:ascii="宋体" w:hAnsi="宋体"/>
                <w:szCs w:val="21"/>
              </w:rPr>
            </w:pPr>
            <w:r>
              <w:rPr>
                <w:rFonts w:hint="eastAsia" w:ascii="宋体" w:hAnsi="宋体"/>
                <w:szCs w:val="21"/>
              </w:rPr>
              <w:t>产品检测结果：符合标准要求。</w:t>
            </w:r>
          </w:p>
          <w:p>
            <w:pPr>
              <w:ind w:firstLine="420" w:firstLineChars="200"/>
              <w:rPr>
                <w:rFonts w:hint="eastAsia" w:ascii="宋体" w:hAnsi="宋体"/>
                <w:szCs w:val="21"/>
              </w:rPr>
            </w:pPr>
            <w:r>
              <w:rPr>
                <w:rFonts w:hint="eastAsia" w:ascii="宋体" w:hAnsi="宋体"/>
                <w:szCs w:val="21"/>
              </w:rPr>
              <w:t>检验员：</w:t>
            </w:r>
            <w:r>
              <w:rPr>
                <w:rFonts w:hint="eastAsia" w:ascii="宋体" w:hAnsi="宋体"/>
                <w:szCs w:val="21"/>
                <w:lang w:eastAsia="zh-CN"/>
              </w:rPr>
              <w:t>段书芳</w:t>
            </w:r>
            <w:r>
              <w:rPr>
                <w:rFonts w:hint="eastAsia" w:ascii="宋体" w:hAnsi="宋体"/>
                <w:szCs w:val="21"/>
              </w:rPr>
              <w:t>，时间：20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8</w:t>
            </w:r>
            <w:r>
              <w:rPr>
                <w:rFonts w:hint="eastAsia" w:ascii="宋体" w:hAnsi="宋体"/>
                <w:szCs w:val="21"/>
              </w:rPr>
              <w:t>.17</w:t>
            </w:r>
          </w:p>
          <w:p>
            <w:pPr>
              <w:ind w:firstLine="420" w:firstLineChars="200"/>
              <w:rPr>
                <w:rFonts w:hint="eastAsia" w:ascii="宋体" w:hAnsi="宋体"/>
                <w:szCs w:val="21"/>
              </w:rPr>
            </w:pPr>
          </w:p>
          <w:p>
            <w:pPr>
              <w:ind w:firstLine="420" w:firstLineChars="200"/>
              <w:rPr>
                <w:rFonts w:hint="eastAsia" w:ascii="宋体" w:hAnsi="宋体" w:eastAsia="宋体"/>
                <w:szCs w:val="21"/>
                <w:lang w:val="en-US" w:eastAsia="zh-CN"/>
              </w:rPr>
            </w:pPr>
            <w:r>
              <w:rPr>
                <w:rFonts w:hint="eastAsia" w:ascii="宋体" w:hAnsi="宋体"/>
                <w:szCs w:val="21"/>
                <w:lang w:eastAsia="zh-CN"/>
              </w:rPr>
              <w:t>抽</w:t>
            </w:r>
            <w:r>
              <w:rPr>
                <w:rFonts w:hint="eastAsia" w:ascii="宋体" w:hAnsi="宋体"/>
                <w:szCs w:val="21"/>
              </w:rPr>
              <w:t>产品委托检验</w:t>
            </w:r>
            <w:r>
              <w:rPr>
                <w:rFonts w:hint="eastAsia" w:ascii="宋体" w:hAnsi="宋体"/>
                <w:szCs w:val="21"/>
                <w:lang w:eastAsia="zh-CN"/>
              </w:rPr>
              <w:t>情况，无委外送检。</w:t>
            </w:r>
          </w:p>
          <w:p>
            <w:pPr>
              <w:ind w:firstLine="420" w:firstLineChars="200"/>
              <w:rPr>
                <w:rFonts w:ascii="宋体" w:hAnsi="宋体" w:cs="宋体"/>
                <w:szCs w:val="21"/>
              </w:rPr>
            </w:pPr>
            <w:r>
              <w:rPr>
                <w:rFonts w:hint="eastAsia" w:ascii="宋体" w:hAnsi="宋体"/>
                <w:szCs w:val="21"/>
              </w:rPr>
              <w:t>组织的质检工作均为授权的质检员进行检查</w:t>
            </w:r>
            <w:r>
              <w:rPr>
                <w:rFonts w:hint="eastAsia" w:ascii="宋体" w:hAnsi="宋体"/>
                <w:szCs w:val="21"/>
                <w:lang w:eastAsia="zh-CN"/>
              </w:rPr>
              <w:t>，整个过程基本受控。</w:t>
            </w:r>
            <w:r>
              <w:rPr>
                <w:rFonts w:hint="eastAsia" w:ascii="宋体" w:hAnsi="宋体"/>
                <w:szCs w:val="21"/>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公司制定《不合格品控制程序》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抽查《不合格处置单》</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1）日期：2020年</w:t>
            </w:r>
            <w:r>
              <w:rPr>
                <w:rFonts w:hint="eastAsia" w:ascii="宋体" w:hAnsi="宋体" w:cs="宋体"/>
                <w:sz w:val="21"/>
                <w:szCs w:val="21"/>
                <w:lang w:val="en-US" w:eastAsia="zh-CN"/>
              </w:rPr>
              <w:t>6</w:t>
            </w:r>
            <w:r>
              <w:rPr>
                <w:rFonts w:hint="eastAsia" w:ascii="宋体" w:hAnsi="宋体" w:cs="宋体"/>
                <w:sz w:val="21"/>
                <w:szCs w:val="21"/>
                <w:lang w:eastAsia="zh-CN"/>
              </w:rPr>
              <w:t>月</w:t>
            </w:r>
            <w:r>
              <w:rPr>
                <w:rFonts w:hint="eastAsia" w:ascii="宋体" w:hAnsi="宋体" w:cs="宋体"/>
                <w:sz w:val="21"/>
                <w:szCs w:val="21"/>
                <w:lang w:val="en-US" w:eastAsia="zh-CN"/>
              </w:rPr>
              <w:t>25</w:t>
            </w:r>
            <w:r>
              <w:rPr>
                <w:rFonts w:hint="eastAsia" w:ascii="宋体" w:hAnsi="宋体" w:cs="宋体"/>
                <w:sz w:val="21"/>
                <w:szCs w:val="21"/>
                <w:lang w:eastAsia="zh-CN"/>
              </w:rPr>
              <w:t xml:space="preserve">日 </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不合格描述：</w:t>
            </w:r>
            <w:r>
              <w:rPr>
                <w:rFonts w:hint="eastAsia" w:ascii="宋体" w:hAnsi="宋体" w:cs="宋体"/>
                <w:sz w:val="21"/>
                <w:szCs w:val="21"/>
                <w:lang w:val="en-US" w:eastAsia="zh-CN"/>
              </w:rPr>
              <w:t>900mm*2100mm电梯厅门不锈钢表面划伤</w:t>
            </w:r>
            <w:r>
              <w:rPr>
                <w:rFonts w:hint="eastAsia" w:ascii="宋体" w:hAnsi="宋体" w:cs="宋体"/>
                <w:sz w:val="21"/>
                <w:szCs w:val="21"/>
                <w:lang w:eastAsia="zh-CN"/>
              </w:rPr>
              <w:t xml:space="preserve">。   </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原因：人员操作不当造成。</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处理方案：报废处理。</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跟踪验证：报废后重新加工合格。</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验证人：邓建伟</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经查，该公司体系运行以来没发生对不合格品进行让步放行的情况，</w:t>
            </w:r>
          </w:p>
          <w:p>
            <w:pPr>
              <w:spacing w:line="360" w:lineRule="auto"/>
              <w:ind w:firstLine="420" w:firstLineChars="200"/>
              <w:rPr>
                <w:rFonts w:ascii="宋体" w:hAnsi="宋体" w:cs="宋体"/>
                <w:szCs w:val="21"/>
              </w:rPr>
            </w:pPr>
            <w:r>
              <w:rPr>
                <w:rFonts w:hint="eastAsia" w:ascii="宋体" w:hAnsi="宋体" w:cs="宋体"/>
                <w:sz w:val="21"/>
                <w:szCs w:val="21"/>
                <w:lang w:eastAsia="zh-CN"/>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设施</w:t>
            </w: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Q7.1.3</w:t>
            </w:r>
          </w:p>
        </w:tc>
        <w:tc>
          <w:tcPr>
            <w:tcW w:w="10004" w:type="dxa"/>
          </w:tcPr>
          <w:p>
            <w:pPr>
              <w:spacing w:line="360" w:lineRule="auto"/>
              <w:rPr>
                <w:rFonts w:ascii="宋体" w:hAnsi="宋体"/>
                <w:sz w:val="21"/>
                <w:szCs w:val="21"/>
              </w:rPr>
            </w:pPr>
            <w:r>
              <w:rPr>
                <w:rFonts w:hint="eastAsia" w:ascii="宋体" w:hAnsi="宋体"/>
                <w:sz w:val="21"/>
                <w:szCs w:val="21"/>
              </w:rPr>
              <w:t>1、经了解组织的建筑设施：</w:t>
            </w:r>
          </w:p>
          <w:p>
            <w:pPr>
              <w:spacing w:line="360" w:lineRule="auto"/>
              <w:rPr>
                <w:rFonts w:hint="eastAsia" w:ascii="宋体" w:hAnsi="宋体"/>
                <w:sz w:val="21"/>
                <w:szCs w:val="21"/>
              </w:rPr>
            </w:pPr>
            <w:r>
              <w:rPr>
                <w:rFonts w:hint="eastAsia" w:ascii="宋体" w:hAnsi="宋体"/>
                <w:sz w:val="21"/>
                <w:szCs w:val="21"/>
              </w:rPr>
              <w:t>——</w:t>
            </w:r>
            <w:r>
              <w:rPr>
                <w:rFonts w:hint="eastAsia" w:ascii="宋体" w:hAnsi="宋体"/>
                <w:sz w:val="21"/>
                <w:szCs w:val="21"/>
                <w:lang w:eastAsia="zh-CN"/>
              </w:rPr>
              <w:t>车间</w:t>
            </w:r>
            <w:r>
              <w:rPr>
                <w:rFonts w:hint="eastAsia" w:ascii="宋体" w:hAnsi="宋体"/>
                <w:sz w:val="21"/>
                <w:szCs w:val="21"/>
              </w:rPr>
              <w:t>面积</w:t>
            </w:r>
            <w:r>
              <w:rPr>
                <w:rFonts w:hint="eastAsia" w:ascii="宋体" w:hAnsi="宋体"/>
                <w:sz w:val="21"/>
                <w:szCs w:val="21"/>
                <w:lang w:val="en-US" w:eastAsia="zh-CN"/>
              </w:rPr>
              <w:t>600</w:t>
            </w:r>
            <w:r>
              <w:rPr>
                <w:rFonts w:hint="eastAsia" w:ascii="宋体" w:hAnsi="宋体"/>
                <w:sz w:val="21"/>
                <w:szCs w:val="21"/>
              </w:rPr>
              <w:t>平方</w:t>
            </w:r>
            <w:r>
              <w:rPr>
                <w:rFonts w:hint="eastAsia" w:ascii="宋体" w:hAnsi="宋体"/>
                <w:sz w:val="21"/>
                <w:szCs w:val="21"/>
                <w:lang w:eastAsia="zh-CN"/>
              </w:rPr>
              <w:t>米</w:t>
            </w:r>
            <w:r>
              <w:rPr>
                <w:rFonts w:hint="eastAsia" w:ascii="宋体" w:hAnsi="宋体"/>
                <w:sz w:val="21"/>
                <w:szCs w:val="21"/>
              </w:rPr>
              <w:t>左右，车间、库房按</w:t>
            </w:r>
            <w:r>
              <w:rPr>
                <w:rFonts w:hint="eastAsia" w:ascii="宋体" w:hAnsi="宋体"/>
                <w:sz w:val="21"/>
                <w:szCs w:val="21"/>
                <w:lang w:eastAsia="zh-CN"/>
              </w:rPr>
              <w:t>区域划分</w:t>
            </w:r>
            <w:r>
              <w:rPr>
                <w:rFonts w:hint="eastAsia" w:ascii="宋体" w:hAnsi="宋体"/>
                <w:sz w:val="21"/>
                <w:szCs w:val="21"/>
              </w:rPr>
              <w:t>，办公场所面积</w:t>
            </w:r>
            <w:r>
              <w:rPr>
                <w:rFonts w:hint="eastAsia" w:ascii="宋体" w:hAnsi="宋体"/>
                <w:sz w:val="21"/>
                <w:szCs w:val="21"/>
                <w:lang w:val="en-US" w:eastAsia="zh-CN"/>
              </w:rPr>
              <w:t>20</w:t>
            </w:r>
            <w:r>
              <w:rPr>
                <w:rFonts w:hint="eastAsia" w:ascii="宋体" w:hAnsi="宋体"/>
                <w:sz w:val="21"/>
                <w:szCs w:val="21"/>
              </w:rPr>
              <w:t>0平方。</w:t>
            </w:r>
          </w:p>
          <w:p>
            <w:pPr>
              <w:spacing w:line="360" w:lineRule="auto"/>
              <w:rPr>
                <w:rFonts w:hint="eastAsia" w:ascii="宋体" w:hAnsi="宋体"/>
                <w:sz w:val="21"/>
                <w:szCs w:val="21"/>
              </w:rPr>
            </w:pPr>
            <w:r>
              <w:rPr>
                <w:rFonts w:hint="eastAsia" w:ascii="宋体" w:hAnsi="宋体"/>
                <w:sz w:val="21"/>
                <w:szCs w:val="21"/>
              </w:rPr>
              <w:t>2、查《设备管理台账》主要设备</w:t>
            </w:r>
            <w:r>
              <w:rPr>
                <w:rFonts w:hint="eastAsia" w:ascii="宋体" w:hAnsi="宋体"/>
                <w:sz w:val="21"/>
                <w:szCs w:val="21"/>
                <w:lang w:eastAsia="zh-CN"/>
              </w:rPr>
              <w:t>氩氟焊机、剪板机、折弯机、刨槽机、液压开孔器机</w:t>
            </w:r>
            <w:r>
              <w:rPr>
                <w:rFonts w:hint="eastAsia" w:ascii="宋体" w:hAnsi="宋体"/>
                <w:sz w:val="21"/>
                <w:szCs w:val="21"/>
              </w:rPr>
              <w:t>等，可以满足生产需要。</w:t>
            </w:r>
          </w:p>
          <w:p>
            <w:pPr>
              <w:spacing w:line="360" w:lineRule="auto"/>
              <w:rPr>
                <w:rFonts w:hint="eastAsia" w:ascii="宋体" w:hAnsi="宋体"/>
                <w:sz w:val="21"/>
                <w:szCs w:val="21"/>
              </w:rPr>
            </w:pPr>
            <w:r>
              <w:rPr>
                <w:rFonts w:hint="eastAsia" w:ascii="宋体" w:hAnsi="宋体"/>
                <w:sz w:val="21"/>
                <w:szCs w:val="21"/>
              </w:rPr>
              <w:t>3.经查，生产部对设备按月方式进行点检维护保养，并实施。</w:t>
            </w:r>
          </w:p>
          <w:p>
            <w:pPr>
              <w:spacing w:line="360" w:lineRule="auto"/>
              <w:jc w:val="left"/>
              <w:rPr>
                <w:rFonts w:hint="eastAsia" w:ascii="宋体" w:hAnsi="宋体"/>
                <w:sz w:val="21"/>
                <w:szCs w:val="21"/>
              </w:rPr>
            </w:pPr>
            <w:r>
              <w:rPr>
                <w:rFonts w:hint="eastAsia" w:ascii="宋体" w:hAnsi="宋体"/>
                <w:sz w:val="21"/>
                <w:szCs w:val="21"/>
              </w:rPr>
              <w:t>4.抽查设施保养记录，采用《设备日常维护保养记录》进行记录。</w:t>
            </w:r>
          </w:p>
          <w:p>
            <w:pPr>
              <w:spacing w:line="360" w:lineRule="auto"/>
              <w:ind w:firstLine="420" w:firstLineChars="200"/>
              <w:jc w:val="left"/>
              <w:rPr>
                <w:rFonts w:hint="eastAsia"/>
                <w:szCs w:val="22"/>
                <w:lang w:eastAsia="zh-CN"/>
              </w:rPr>
            </w:pPr>
            <w:r>
              <w:rPr>
                <w:rFonts w:hint="eastAsia" w:ascii="宋体" w:hAnsi="宋体"/>
                <w:sz w:val="21"/>
                <w:szCs w:val="21"/>
              </w:rPr>
              <w:t>1）设施名称：</w:t>
            </w:r>
            <w:r>
              <w:rPr>
                <w:rFonts w:hint="eastAsia" w:ascii="宋体" w:hAnsi="宋体"/>
                <w:sz w:val="21"/>
                <w:szCs w:val="21"/>
                <w:lang w:eastAsia="zh-CN"/>
              </w:rPr>
              <w:t>剪板机</w:t>
            </w:r>
          </w:p>
          <w:p>
            <w:pPr>
              <w:spacing w:line="360" w:lineRule="auto"/>
              <w:ind w:firstLine="420" w:firstLineChars="200"/>
              <w:jc w:val="left"/>
              <w:rPr>
                <w:rFonts w:hint="eastAsia" w:ascii="宋体" w:hAnsi="宋体"/>
                <w:sz w:val="21"/>
                <w:szCs w:val="21"/>
              </w:rPr>
            </w:pPr>
            <w:r>
              <w:rPr>
                <w:rFonts w:hint="eastAsia" w:ascii="宋体" w:hAnsi="宋体"/>
                <w:sz w:val="21"/>
                <w:szCs w:val="21"/>
              </w:rPr>
              <w:t>时间：20</w:t>
            </w:r>
            <w:r>
              <w:rPr>
                <w:rFonts w:hint="eastAsia" w:ascii="宋体" w:hAnsi="宋体"/>
                <w:sz w:val="21"/>
                <w:szCs w:val="21"/>
                <w:lang w:val="en-US" w:eastAsia="zh-CN"/>
              </w:rPr>
              <w:t>20年7</w:t>
            </w:r>
            <w:r>
              <w:rPr>
                <w:rFonts w:hint="eastAsia" w:ascii="宋体" w:hAnsi="宋体"/>
                <w:sz w:val="21"/>
                <w:szCs w:val="21"/>
              </w:rPr>
              <w:t>月</w:t>
            </w:r>
          </w:p>
          <w:p>
            <w:pPr>
              <w:spacing w:line="360" w:lineRule="auto"/>
              <w:ind w:firstLine="420" w:firstLineChars="200"/>
              <w:jc w:val="left"/>
              <w:rPr>
                <w:rFonts w:hint="eastAsia" w:ascii="宋体" w:hAnsi="宋体"/>
                <w:sz w:val="21"/>
                <w:szCs w:val="21"/>
              </w:rPr>
            </w:pPr>
            <w:r>
              <w:rPr>
                <w:rFonts w:hint="eastAsia" w:ascii="宋体" w:hAnsi="宋体"/>
                <w:sz w:val="21"/>
                <w:szCs w:val="21"/>
              </w:rPr>
              <w:t>点检内容：电机运转是否正常，系统有无异常；设备清洁、润滑；设备电路</w:t>
            </w:r>
            <w:r>
              <w:rPr>
                <w:rFonts w:hint="eastAsia" w:ascii="宋体" w:hAnsi="宋体"/>
                <w:sz w:val="21"/>
                <w:szCs w:val="21"/>
                <w:lang w:eastAsia="zh-CN"/>
              </w:rPr>
              <w:t>、刀片</w:t>
            </w:r>
            <w:r>
              <w:rPr>
                <w:rFonts w:hint="eastAsia" w:ascii="宋体" w:hAnsi="宋体"/>
                <w:sz w:val="21"/>
                <w:szCs w:val="21"/>
              </w:rPr>
              <w:t>是否正常等。</w:t>
            </w:r>
          </w:p>
          <w:p>
            <w:pPr>
              <w:spacing w:line="360" w:lineRule="auto"/>
              <w:ind w:firstLine="420" w:firstLineChars="200"/>
              <w:jc w:val="left"/>
              <w:rPr>
                <w:rFonts w:hint="eastAsia" w:ascii="宋体" w:hAnsi="宋体"/>
                <w:sz w:val="21"/>
                <w:szCs w:val="21"/>
                <w:lang w:eastAsia="zh-CN"/>
              </w:rPr>
            </w:pPr>
            <w:r>
              <w:rPr>
                <w:rFonts w:hint="eastAsia" w:ascii="宋体" w:hAnsi="宋体"/>
                <w:sz w:val="21"/>
                <w:szCs w:val="21"/>
              </w:rPr>
              <w:t>保养人</w:t>
            </w:r>
            <w:r>
              <w:rPr>
                <w:rFonts w:hint="eastAsia" w:ascii="宋体" w:hAnsi="宋体"/>
                <w:sz w:val="21"/>
                <w:szCs w:val="21"/>
                <w:lang w:eastAsia="zh-CN"/>
              </w:rPr>
              <w:t>：黄陈</w:t>
            </w:r>
          </w:p>
          <w:p>
            <w:pPr>
              <w:spacing w:line="360" w:lineRule="auto"/>
              <w:ind w:firstLine="420" w:firstLineChars="200"/>
              <w:jc w:val="left"/>
              <w:rPr>
                <w:rFonts w:hint="eastAsia" w:ascii="宋体" w:hAnsi="宋体"/>
                <w:sz w:val="21"/>
                <w:szCs w:val="21"/>
              </w:rPr>
            </w:pPr>
            <w:r>
              <w:rPr>
                <w:rFonts w:hint="eastAsia" w:ascii="宋体" w:hAnsi="宋体"/>
                <w:sz w:val="21"/>
                <w:szCs w:val="21"/>
              </w:rPr>
              <w:t>2）设施名称：</w:t>
            </w:r>
            <w:r>
              <w:rPr>
                <w:rFonts w:hint="eastAsia" w:ascii="宋体" w:hAnsi="宋体"/>
                <w:sz w:val="21"/>
                <w:szCs w:val="21"/>
                <w:lang w:eastAsia="zh-CN"/>
              </w:rPr>
              <w:t>折弯机</w:t>
            </w:r>
          </w:p>
          <w:p>
            <w:pPr>
              <w:spacing w:line="360" w:lineRule="auto"/>
              <w:ind w:firstLine="630" w:firstLineChars="300"/>
              <w:jc w:val="left"/>
              <w:rPr>
                <w:rFonts w:hint="eastAsia" w:ascii="宋体" w:hAnsi="宋体"/>
                <w:sz w:val="21"/>
                <w:szCs w:val="21"/>
              </w:rPr>
            </w:pPr>
            <w:r>
              <w:rPr>
                <w:rFonts w:hint="eastAsia" w:ascii="宋体" w:hAnsi="宋体"/>
                <w:sz w:val="21"/>
                <w:szCs w:val="21"/>
              </w:rPr>
              <w:t>时间：20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6</w:t>
            </w:r>
            <w:r>
              <w:rPr>
                <w:rFonts w:hint="eastAsia" w:ascii="宋体" w:hAnsi="宋体"/>
                <w:sz w:val="21"/>
                <w:szCs w:val="21"/>
              </w:rPr>
              <w:t>月</w:t>
            </w:r>
          </w:p>
          <w:p>
            <w:pPr>
              <w:spacing w:line="360" w:lineRule="auto"/>
              <w:ind w:firstLine="420" w:firstLineChars="200"/>
              <w:jc w:val="left"/>
              <w:rPr>
                <w:rFonts w:hint="eastAsia" w:ascii="宋体" w:hAnsi="宋体"/>
                <w:sz w:val="21"/>
                <w:szCs w:val="21"/>
              </w:rPr>
            </w:pPr>
            <w:r>
              <w:rPr>
                <w:rFonts w:hint="eastAsia" w:ascii="宋体" w:hAnsi="宋体"/>
                <w:sz w:val="21"/>
                <w:szCs w:val="21"/>
              </w:rPr>
              <w:t>点检内容：电机运转是否正常，系统有无异常；设备清洁、润滑；设备电路是否正常等。</w:t>
            </w:r>
          </w:p>
          <w:p>
            <w:pPr>
              <w:spacing w:line="360" w:lineRule="auto"/>
              <w:ind w:firstLine="420" w:firstLineChars="200"/>
              <w:jc w:val="left"/>
              <w:rPr>
                <w:rFonts w:hint="eastAsia" w:ascii="宋体" w:hAnsi="宋体" w:eastAsia="宋体"/>
                <w:sz w:val="21"/>
                <w:szCs w:val="21"/>
                <w:lang w:eastAsia="zh-CN"/>
              </w:rPr>
            </w:pPr>
            <w:r>
              <w:rPr>
                <w:rFonts w:hint="eastAsia" w:ascii="宋体" w:hAnsi="宋体"/>
                <w:sz w:val="21"/>
                <w:szCs w:val="21"/>
              </w:rPr>
              <w:t>保养人：</w:t>
            </w:r>
            <w:r>
              <w:rPr>
                <w:rFonts w:hint="eastAsia" w:ascii="宋体" w:hAnsi="宋体"/>
                <w:sz w:val="21"/>
                <w:szCs w:val="21"/>
                <w:lang w:eastAsia="zh-CN"/>
              </w:rPr>
              <w:t>黄陈</w:t>
            </w:r>
          </w:p>
          <w:p>
            <w:pPr>
              <w:spacing w:line="360" w:lineRule="auto"/>
              <w:ind w:firstLine="420" w:firstLineChars="200"/>
              <w:jc w:val="left"/>
              <w:rPr>
                <w:rFonts w:hint="eastAsia" w:ascii="宋体" w:hAnsi="宋体"/>
                <w:sz w:val="21"/>
                <w:szCs w:val="21"/>
              </w:rPr>
            </w:pPr>
            <w:r>
              <w:rPr>
                <w:rFonts w:hint="eastAsia" w:ascii="宋体" w:hAnsi="宋体"/>
                <w:sz w:val="21"/>
                <w:szCs w:val="21"/>
              </w:rPr>
              <w:t>......</w:t>
            </w:r>
          </w:p>
          <w:p>
            <w:pPr>
              <w:spacing w:line="360" w:lineRule="auto"/>
              <w:ind w:firstLine="420" w:firstLineChars="200"/>
              <w:jc w:val="left"/>
              <w:rPr>
                <w:rFonts w:hint="eastAsia" w:ascii="宋体" w:hAnsi="宋体"/>
                <w:sz w:val="21"/>
                <w:szCs w:val="21"/>
              </w:rPr>
            </w:pPr>
            <w:r>
              <w:rPr>
                <w:rFonts w:hint="eastAsia" w:ascii="宋体" w:hAnsi="宋体"/>
                <w:sz w:val="21"/>
                <w:szCs w:val="21"/>
              </w:rPr>
              <w:t>其他设备均按要求进行了保养，保养记录不全，未策划设备项目保养规范，现场生产设备状态完好。</w:t>
            </w:r>
          </w:p>
          <w:p>
            <w:pPr>
              <w:spacing w:line="360" w:lineRule="auto"/>
              <w:ind w:firstLine="420" w:firstLineChars="200"/>
              <w:jc w:val="left"/>
              <w:rPr>
                <w:rFonts w:hint="eastAsia" w:ascii="宋体" w:hAnsi="宋体"/>
                <w:sz w:val="21"/>
                <w:szCs w:val="21"/>
              </w:rPr>
            </w:pPr>
            <w:r>
              <w:rPr>
                <w:rFonts w:hint="eastAsia" w:ascii="宋体" w:hAnsi="宋体"/>
                <w:sz w:val="21"/>
                <w:szCs w:val="21"/>
              </w:rPr>
              <w:t>抽《设备维修记录》</w:t>
            </w:r>
          </w:p>
          <w:p>
            <w:pPr>
              <w:spacing w:line="360" w:lineRule="auto"/>
              <w:ind w:firstLine="420" w:firstLineChars="200"/>
              <w:jc w:val="left"/>
              <w:rPr>
                <w:rFonts w:hint="eastAsia" w:ascii="宋体" w:hAnsi="宋体"/>
                <w:sz w:val="21"/>
                <w:szCs w:val="21"/>
              </w:rPr>
            </w:pPr>
            <w:r>
              <w:rPr>
                <w:rFonts w:hint="eastAsia" w:ascii="宋体" w:hAnsi="宋体"/>
                <w:sz w:val="21"/>
                <w:szCs w:val="21"/>
                <w:lang w:eastAsia="zh-CN"/>
              </w:rPr>
              <w:t>维修设备：</w:t>
            </w:r>
            <w:r>
              <w:rPr>
                <w:rFonts w:hint="eastAsia"/>
                <w:szCs w:val="22"/>
                <w:lang w:eastAsia="zh-CN"/>
              </w:rPr>
              <w:t>折弯机</w:t>
            </w:r>
          </w:p>
          <w:p>
            <w:pPr>
              <w:spacing w:line="360" w:lineRule="auto"/>
              <w:ind w:firstLine="420" w:firstLineChars="200"/>
              <w:jc w:val="left"/>
              <w:rPr>
                <w:rFonts w:hint="eastAsia" w:ascii="宋体" w:hAnsi="宋体"/>
                <w:sz w:val="21"/>
                <w:szCs w:val="21"/>
                <w:lang w:eastAsia="zh-CN"/>
              </w:rPr>
            </w:pPr>
            <w:r>
              <w:rPr>
                <w:rFonts w:hint="eastAsia" w:ascii="宋体" w:hAnsi="宋体"/>
                <w:sz w:val="21"/>
                <w:szCs w:val="21"/>
                <w:lang w:eastAsia="zh-CN"/>
              </w:rPr>
              <w:t>故障描述：上滑板及各定位轴未在原点位置</w:t>
            </w:r>
          </w:p>
          <w:p>
            <w:pPr>
              <w:spacing w:line="360" w:lineRule="auto"/>
              <w:ind w:firstLine="420" w:firstLineChars="200"/>
              <w:jc w:val="left"/>
              <w:rPr>
                <w:rFonts w:hint="eastAsia" w:ascii="宋体" w:hAnsi="宋体"/>
                <w:sz w:val="21"/>
                <w:szCs w:val="21"/>
              </w:rPr>
            </w:pPr>
            <w:r>
              <w:rPr>
                <w:rFonts w:hint="eastAsia" w:ascii="宋体" w:hAnsi="宋体"/>
                <w:sz w:val="21"/>
                <w:szCs w:val="21"/>
                <w:lang w:eastAsia="zh-CN"/>
              </w:rPr>
              <w:t>维修措施：运行调试至原点程序</w:t>
            </w:r>
          </w:p>
          <w:p>
            <w:pPr>
              <w:spacing w:line="360" w:lineRule="auto"/>
              <w:ind w:firstLine="420" w:firstLineChars="200"/>
              <w:jc w:val="left"/>
              <w:rPr>
                <w:rFonts w:hint="default" w:ascii="宋体" w:hAnsi="宋体" w:eastAsia="宋体"/>
                <w:sz w:val="21"/>
                <w:szCs w:val="21"/>
                <w:lang w:val="en-US" w:eastAsia="zh-CN"/>
              </w:rPr>
            </w:pPr>
            <w:r>
              <w:rPr>
                <w:rFonts w:hint="eastAsia" w:ascii="宋体" w:hAnsi="宋体"/>
                <w:sz w:val="21"/>
                <w:szCs w:val="21"/>
                <w:lang w:eastAsia="zh-CN"/>
              </w:rPr>
              <w:t>验证人：段书芳</w:t>
            </w:r>
            <w:r>
              <w:rPr>
                <w:rFonts w:hint="eastAsia" w:ascii="宋体" w:hAnsi="宋体"/>
                <w:sz w:val="21"/>
                <w:szCs w:val="21"/>
                <w:lang w:val="en-US" w:eastAsia="zh-CN"/>
              </w:rPr>
              <w:t xml:space="preserve">  时间：2020.7.17</w:t>
            </w:r>
          </w:p>
          <w:p>
            <w:pPr>
              <w:spacing w:line="360" w:lineRule="auto"/>
              <w:ind w:firstLine="420" w:firstLineChars="200"/>
              <w:jc w:val="left"/>
              <w:rPr>
                <w:rFonts w:hint="eastAsia" w:ascii="宋体" w:hAnsi="宋体"/>
                <w:sz w:val="21"/>
                <w:szCs w:val="21"/>
                <w:lang w:val="en-US" w:eastAsia="zh-CN"/>
              </w:rPr>
            </w:pPr>
            <w:r>
              <w:rPr>
                <w:rFonts w:hint="eastAsia" w:ascii="宋体" w:hAnsi="宋体"/>
                <w:sz w:val="21"/>
                <w:szCs w:val="21"/>
              </w:rPr>
              <w:t>特种设备</w:t>
            </w:r>
            <w:r>
              <w:rPr>
                <w:rFonts w:hint="eastAsia" w:ascii="宋体" w:hAnsi="宋体"/>
                <w:sz w:val="21"/>
                <w:szCs w:val="21"/>
                <w:lang w:eastAsia="zh-CN"/>
              </w:rPr>
              <w:t>：组织有</w:t>
            </w:r>
            <w:r>
              <w:rPr>
                <w:rFonts w:hint="eastAsia" w:ascii="宋体" w:hAnsi="宋体"/>
                <w:szCs w:val="21"/>
                <w:lang w:val="en-US" w:eastAsia="zh-CN"/>
              </w:rPr>
              <w:t>2.95T钢丝绳电动葫芦一台</w:t>
            </w:r>
            <w:r>
              <w:rPr>
                <w:rFonts w:hint="eastAsia" w:ascii="宋体" w:hAnsi="宋体"/>
                <w:sz w:val="21"/>
                <w:szCs w:val="21"/>
                <w:lang w:val="en-US" w:eastAsia="zh-CN"/>
              </w:rPr>
              <w:t>（详见合格证附件）。</w:t>
            </w:r>
            <w:bookmarkStart w:id="4" w:name="_GoBack"/>
            <w:bookmarkEnd w:id="4"/>
          </w:p>
          <w:p>
            <w:pPr>
              <w:spacing w:line="360" w:lineRule="auto"/>
              <w:ind w:firstLine="420" w:firstLineChars="200"/>
              <w:jc w:val="left"/>
              <w:rPr>
                <w:rFonts w:hint="eastAsia" w:ascii="宋体" w:hAnsi="宋体"/>
                <w:sz w:val="21"/>
                <w:szCs w:val="21"/>
                <w:lang w:val="en-US" w:eastAsia="zh-CN"/>
              </w:rPr>
            </w:pPr>
            <w:r>
              <w:rPr>
                <w:rFonts w:hint="eastAsia" w:ascii="宋体" w:hAnsi="宋体"/>
                <w:sz w:val="21"/>
                <w:szCs w:val="21"/>
                <w:lang w:val="en-US" w:eastAsia="zh-CN"/>
              </w:rPr>
              <w:t>4、支持性服务，公司名下有货车一辆，运输采用自己运输的形式，车辆在4S店进行保养。公司未建立信息管理系统用于生产和服务。</w:t>
            </w:r>
          </w:p>
          <w:p>
            <w:pPr>
              <w:spacing w:line="400" w:lineRule="exact"/>
              <w:rPr>
                <w:rFonts w:ascii="宋体" w:hAnsi="宋体"/>
                <w:szCs w:val="21"/>
              </w:rPr>
            </w:pPr>
            <w:r>
              <w:rPr>
                <w:rFonts w:hint="eastAsia" w:ascii="宋体" w:hAnsi="宋体"/>
                <w:sz w:val="21"/>
                <w:szCs w:val="21"/>
              </w:rPr>
              <w:t xml:space="preserve">   目前该公司基础设施符合要求，基本能满足公司运营的要求。</w:t>
            </w:r>
          </w:p>
        </w:tc>
        <w:tc>
          <w:tcPr>
            <w:tcW w:w="1585" w:type="dxa"/>
          </w:tcP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ascii="宋体" w:hAnsi="宋体"/>
                <w:szCs w:val="21"/>
              </w:rPr>
            </w:pPr>
            <w:r>
              <w:rPr>
                <w:rFonts w:hint="eastAsia" w:ascii="宋体" w:hAnsi="宋体"/>
                <w:szCs w:val="21"/>
              </w:rPr>
              <w:t>车间内设备布置合理，通道畅通，照明设施齐全，均配备了消防设施等设施，作业场所光线较充足</w:t>
            </w:r>
            <w:r>
              <w:rPr>
                <w:rFonts w:hint="eastAsia" w:ascii="宋体" w:hAnsi="宋体"/>
                <w:szCs w:val="21"/>
                <w:lang w:eastAsia="zh-CN"/>
              </w:rPr>
              <w:t>，分区合理</w:t>
            </w:r>
            <w:r>
              <w:rPr>
                <w:rFonts w:hint="eastAsia" w:ascii="宋体" w:hAnsi="宋体"/>
                <w:szCs w:val="21"/>
              </w:rPr>
              <w:t>。目前工作环境符合生产需要。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both"/>
              <w:rPr>
                <w:rFonts w:ascii="宋体" w:hAnsi="宋体"/>
                <w:szCs w:val="21"/>
              </w:rPr>
            </w:pPr>
            <w:r>
              <w:rPr>
                <w:rFonts w:hint="eastAsia" w:ascii="宋体" w:hAnsi="宋体" w:cs="宋体"/>
                <w:sz w:val="21"/>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spacing w:line="400" w:lineRule="exact"/>
              <w:rPr>
                <w:rFonts w:ascii="宋体" w:hAnsi="宋体"/>
                <w:szCs w:val="21"/>
              </w:rPr>
            </w:pPr>
            <w:r>
              <w:rPr>
                <w:rFonts w:hint="eastAsia" w:ascii="宋体" w:hAnsi="宋体"/>
                <w:szCs w:val="21"/>
              </w:rPr>
              <w:t>公司编制《生产</w:t>
            </w:r>
            <w:r>
              <w:rPr>
                <w:rFonts w:hint="eastAsia" w:ascii="宋体" w:hAnsi="宋体"/>
                <w:szCs w:val="21"/>
                <w:lang w:eastAsia="zh-CN"/>
              </w:rPr>
              <w:t>过程</w:t>
            </w:r>
            <w:r>
              <w:rPr>
                <w:rFonts w:hint="eastAsia" w:ascii="宋体" w:hAnsi="宋体"/>
                <w:szCs w:val="21"/>
              </w:rPr>
              <w:t>控制程序》</w:t>
            </w:r>
            <w:r>
              <w:rPr>
                <w:rFonts w:hint="eastAsia" w:ascii="宋体" w:hAnsi="宋体"/>
                <w:szCs w:val="21"/>
                <w:lang w:val="en-US" w:eastAsia="zh-CN"/>
              </w:rPr>
              <w:t>,</w:t>
            </w:r>
            <w:r>
              <w:rPr>
                <w:rFonts w:hint="eastAsia" w:ascii="宋体" w:hAnsi="宋体"/>
                <w:szCs w:val="21"/>
              </w:rPr>
              <w:t>查生产部及生产车间对产品的</w:t>
            </w:r>
            <w:r>
              <w:rPr>
                <w:rFonts w:hint="eastAsia" w:ascii="宋体" w:hAnsi="宋体"/>
                <w:szCs w:val="21"/>
                <w:lang w:eastAsia="zh-CN"/>
              </w:rPr>
              <w:t>加工</w:t>
            </w:r>
            <w:r>
              <w:rPr>
                <w:rFonts w:hint="eastAsia" w:ascii="宋体" w:hAnsi="宋体"/>
                <w:szCs w:val="21"/>
              </w:rPr>
              <w:t>过程进行了策划及控制。</w:t>
            </w:r>
          </w:p>
          <w:p>
            <w:pPr>
              <w:spacing w:line="400" w:lineRule="exact"/>
              <w:rPr>
                <w:rFonts w:ascii="宋体" w:hAnsi="宋体"/>
                <w:szCs w:val="21"/>
              </w:rPr>
            </w:pPr>
            <w:r>
              <w:rPr>
                <w:rFonts w:hint="eastAsia" w:ascii="宋体" w:hAnsi="宋体"/>
                <w:szCs w:val="21"/>
              </w:rPr>
              <w:t>1.查生产车间各工序(工位)均有正在生产的</w:t>
            </w:r>
            <w:r>
              <w:rPr>
                <w:rFonts w:hint="eastAsia" w:ascii="宋体" w:hAnsi="宋体"/>
                <w:szCs w:val="21"/>
                <w:lang w:eastAsia="zh-CN"/>
              </w:rPr>
              <w:t>加工单</w:t>
            </w:r>
            <w:r>
              <w:rPr>
                <w:rFonts w:hint="eastAsia" w:ascii="宋体" w:hAnsi="宋体"/>
                <w:szCs w:val="21"/>
              </w:rPr>
              <w:t>、参数，均为现行有效的文件；</w:t>
            </w:r>
          </w:p>
          <w:p>
            <w:pPr>
              <w:spacing w:line="400" w:lineRule="exact"/>
              <w:rPr>
                <w:rFonts w:ascii="宋体" w:hAnsi="宋体"/>
                <w:szCs w:val="21"/>
              </w:rPr>
            </w:pPr>
            <w:r>
              <w:rPr>
                <w:rFonts w:hint="eastAsia" w:ascii="宋体" w:hAnsi="宋体"/>
                <w:szCs w:val="21"/>
              </w:rPr>
              <w:t>2.查生产车间及作业工位执行的作业指导书主要包括：</w:t>
            </w:r>
            <w:r>
              <w:rPr>
                <w:rFonts w:hint="eastAsia" w:ascii="宋体" w:hAnsi="宋体"/>
                <w:szCs w:val="21"/>
                <w:lang w:eastAsia="zh-CN"/>
              </w:rPr>
              <w:t>加工单（图纸）</w:t>
            </w:r>
            <w:r>
              <w:rPr>
                <w:rFonts w:hint="eastAsia" w:ascii="宋体" w:hAnsi="宋体"/>
                <w:szCs w:val="21"/>
              </w:rPr>
              <w:t>、</w:t>
            </w:r>
            <w:r>
              <w:rPr>
                <w:rFonts w:hint="eastAsia" w:ascii="宋体" w:hAnsi="宋体"/>
                <w:szCs w:val="21"/>
                <w:lang w:eastAsia="zh-CN"/>
              </w:rPr>
              <w:t>设备操作规程</w:t>
            </w:r>
            <w:r>
              <w:rPr>
                <w:rFonts w:hint="eastAsia" w:ascii="宋体" w:hAnsi="宋体"/>
                <w:szCs w:val="21"/>
              </w:rPr>
              <w:t>等，均放置于可视范围内或张贴在墙上，便于查阅对照。</w:t>
            </w:r>
          </w:p>
          <w:p>
            <w:pPr>
              <w:spacing w:line="400" w:lineRule="exact"/>
              <w:rPr>
                <w:rFonts w:ascii="宋体" w:hAnsi="宋体"/>
                <w:szCs w:val="21"/>
              </w:rPr>
            </w:pPr>
            <w:r>
              <w:rPr>
                <w:rFonts w:hint="eastAsia" w:ascii="宋体" w:hAnsi="宋体"/>
                <w:szCs w:val="21"/>
              </w:rPr>
              <w:t>3.现场查看：生产车间的生产设备有</w:t>
            </w:r>
            <w:r>
              <w:rPr>
                <w:rFonts w:hint="eastAsia" w:ascii="宋体" w:hAnsi="宋体"/>
                <w:szCs w:val="21"/>
                <w:lang w:eastAsia="zh-CN"/>
              </w:rPr>
              <w:t>氩氟焊机、剪板机、折弯机、刨槽机、液压开孔器机等</w:t>
            </w:r>
            <w:r>
              <w:rPr>
                <w:rFonts w:hint="eastAsia" w:ascii="宋体" w:hAnsi="宋体"/>
                <w:szCs w:val="21"/>
                <w:lang w:val="en-US" w:eastAsia="zh-CN"/>
              </w:rPr>
              <w:t>,设备</w:t>
            </w:r>
            <w:r>
              <w:rPr>
                <w:rFonts w:hint="eastAsia" w:ascii="宋体" w:hAnsi="宋体"/>
                <w:szCs w:val="21"/>
              </w:rPr>
              <w:t>工作正常，状态良好，无异常现象，符合产品的生产的条件及要求。生产车间已按维护的要求对生产设备进行了规定的维护及检修。</w:t>
            </w:r>
          </w:p>
          <w:p>
            <w:pPr>
              <w:numPr>
                <w:ilvl w:val="0"/>
                <w:numId w:val="8"/>
              </w:numPr>
              <w:spacing w:line="400" w:lineRule="exact"/>
              <w:rPr>
                <w:rFonts w:ascii="宋体" w:hAnsi="宋体"/>
                <w:szCs w:val="21"/>
              </w:rPr>
            </w:pPr>
            <w:r>
              <w:rPr>
                <w:rFonts w:hint="eastAsia" w:ascii="宋体" w:hAnsi="宋体"/>
                <w:szCs w:val="21"/>
              </w:rPr>
              <w:t>查生产车间及各工位均按策划的要求配置了相应的检测设备，</w:t>
            </w:r>
            <w:r>
              <w:rPr>
                <w:rFonts w:hint="eastAsia" w:ascii="宋体" w:hAnsi="宋体"/>
                <w:color w:val="000000"/>
                <w:szCs w:val="21"/>
                <w:lang w:eastAsia="zh-CN"/>
              </w:rPr>
              <w:t>主要是游标卡尺、钢卷尺等</w:t>
            </w:r>
            <w:r>
              <w:rPr>
                <w:rFonts w:hint="eastAsia" w:ascii="宋体" w:hAnsi="宋体"/>
                <w:color w:val="000000"/>
                <w:szCs w:val="21"/>
              </w:rPr>
              <w:t>。</w:t>
            </w:r>
          </w:p>
          <w:p>
            <w:pPr>
              <w:numPr>
                <w:ilvl w:val="0"/>
                <w:numId w:val="8"/>
              </w:numPr>
              <w:rPr>
                <w:rFonts w:ascii="宋体" w:hAnsi="宋体" w:cs="宋体"/>
                <w:szCs w:val="21"/>
              </w:rPr>
            </w:pPr>
            <w:r>
              <w:rPr>
                <w:rFonts w:hint="eastAsia" w:ascii="宋体" w:hAnsi="宋体" w:cs="宋体"/>
                <w:szCs w:val="21"/>
              </w:rPr>
              <w:t>出示了《生产</w:t>
            </w:r>
            <w:r>
              <w:rPr>
                <w:rFonts w:hint="eastAsia" w:ascii="宋体" w:hAnsi="宋体" w:cs="宋体"/>
                <w:szCs w:val="21"/>
                <w:lang w:eastAsia="zh-CN"/>
              </w:rPr>
              <w:t>加工</w:t>
            </w:r>
            <w:r>
              <w:rPr>
                <w:rFonts w:hint="eastAsia" w:ascii="宋体" w:hAnsi="宋体" w:cs="宋体"/>
                <w:szCs w:val="21"/>
              </w:rPr>
              <w:t>单》 明确的产品名称、数量</w:t>
            </w:r>
            <w:r>
              <w:rPr>
                <w:rFonts w:hint="eastAsia" w:ascii="宋体" w:hAnsi="宋体" w:cs="宋体"/>
                <w:szCs w:val="21"/>
                <w:lang w:eastAsia="zh-CN"/>
              </w:rPr>
              <w:t>、交期</w:t>
            </w:r>
            <w:r>
              <w:rPr>
                <w:rFonts w:hint="eastAsia" w:ascii="宋体" w:hAnsi="宋体" w:cs="宋体"/>
                <w:szCs w:val="21"/>
              </w:rPr>
              <w:t>等内容；</w:t>
            </w:r>
          </w:p>
          <w:p>
            <w:pPr>
              <w:rPr>
                <w:rFonts w:hint="default" w:ascii="宋体" w:hAnsi="宋体" w:eastAsia="宋体" w:cs="宋体"/>
                <w:szCs w:val="21"/>
                <w:lang w:val="en-US" w:eastAsia="zh-CN"/>
              </w:rPr>
            </w:pPr>
            <w:r>
              <w:rPr>
                <w:rFonts w:hint="eastAsia" w:ascii="宋体" w:hAnsi="宋体" w:cs="宋体"/>
                <w:szCs w:val="21"/>
              </w:rPr>
              <w:t xml:space="preserve">抽查：日期    </w:t>
            </w:r>
            <w:r>
              <w:rPr>
                <w:rFonts w:hint="eastAsia" w:ascii="宋体" w:hAnsi="宋体" w:cs="宋体"/>
                <w:szCs w:val="21"/>
                <w:lang w:val="en-US" w:eastAsia="zh-CN"/>
              </w:rPr>
              <w:t xml:space="preserve">        </w:t>
            </w:r>
            <w:r>
              <w:rPr>
                <w:rFonts w:hint="eastAsia" w:ascii="宋体" w:hAnsi="宋体" w:cs="宋体"/>
                <w:szCs w:val="21"/>
              </w:rPr>
              <w:t xml:space="preserve">产品名称 </w:t>
            </w:r>
            <w:r>
              <w:rPr>
                <w:rFonts w:hint="eastAsia" w:ascii="宋体" w:hAnsi="宋体" w:cs="宋体"/>
                <w:szCs w:val="21"/>
                <w:lang w:val="en-US" w:eastAsia="zh-CN"/>
              </w:rPr>
              <w:t xml:space="preserve">               </w:t>
            </w:r>
            <w:r>
              <w:rPr>
                <w:rFonts w:hint="eastAsia" w:ascii="宋体" w:hAnsi="宋体" w:cs="宋体"/>
                <w:szCs w:val="21"/>
              </w:rPr>
              <w:t xml:space="preserve"> 规格     数量</w:t>
            </w:r>
            <w:r>
              <w:rPr>
                <w:rFonts w:hint="eastAsia" w:ascii="宋体" w:hAnsi="宋体" w:cs="宋体"/>
                <w:szCs w:val="21"/>
                <w:lang w:val="en-US" w:eastAsia="zh-CN"/>
              </w:rPr>
              <w:t xml:space="preserve">      交期</w:t>
            </w:r>
          </w:p>
          <w:p>
            <w:pPr>
              <w:ind w:firstLine="630" w:firstLineChars="300"/>
              <w:rPr>
                <w:rFonts w:hint="eastAsia" w:ascii="宋体" w:hAnsi="宋体"/>
                <w:szCs w:val="21"/>
                <w:lang w:val="en-US" w:eastAsia="zh-CN"/>
              </w:rPr>
            </w:pPr>
            <w:r>
              <w:rPr>
                <w:rFonts w:hint="eastAsia" w:ascii="宋体" w:hAnsi="宋体" w:cs="宋体"/>
                <w:szCs w:val="21"/>
              </w:rPr>
              <w:t>2020年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19</w:t>
            </w:r>
            <w:r>
              <w:rPr>
                <w:rFonts w:hint="eastAsia" w:ascii="宋体" w:hAnsi="宋体" w:cs="宋体"/>
                <w:szCs w:val="21"/>
              </w:rPr>
              <w:t xml:space="preserve">日 </w:t>
            </w:r>
            <w:r>
              <w:rPr>
                <w:rFonts w:hint="eastAsia" w:ascii="宋体" w:hAnsi="宋体" w:cs="宋体"/>
                <w:szCs w:val="21"/>
                <w:lang w:val="en-US" w:eastAsia="zh-CN"/>
              </w:rPr>
              <w:t>电梯厅门装饰</w:t>
            </w:r>
            <w:r>
              <w:rPr>
                <w:rFonts w:hint="eastAsia" w:ascii="宋体" w:hAnsi="宋体"/>
                <w:szCs w:val="21"/>
                <w:lang w:val="en-US" w:eastAsia="zh-CN"/>
              </w:rPr>
              <w:t xml:space="preserve">       </w:t>
            </w:r>
            <w:r>
              <w:rPr>
                <w:rFonts w:hint="eastAsia" w:ascii="宋体" w:hAnsi="宋体" w:cs="宋体"/>
                <w:color w:val="000000" w:themeColor="text1"/>
                <w:szCs w:val="21"/>
                <w:lang w:val="en-US" w:eastAsia="zh-CN"/>
              </w:rPr>
              <w:t>900*2100</w:t>
            </w:r>
            <w:r>
              <w:rPr>
                <w:rFonts w:hint="eastAsia" w:ascii="宋体" w:hAnsi="宋体"/>
                <w:szCs w:val="21"/>
                <w:lang w:val="en-US" w:eastAsia="zh-CN"/>
              </w:rPr>
              <w:t xml:space="preserve">     288对   2020.9.10</w:t>
            </w:r>
          </w:p>
          <w:p>
            <w:pPr>
              <w:pStyle w:val="2"/>
              <w:rPr>
                <w:rFonts w:hint="eastAsia" w:ascii="宋体" w:hAnsi="宋体"/>
                <w:szCs w:val="21"/>
                <w:lang w:val="en-US" w:eastAsia="zh-CN"/>
              </w:rPr>
            </w:pPr>
            <w:r>
              <w:rPr>
                <w:rFonts w:hint="eastAsia" w:ascii="宋体" w:hAnsi="宋体"/>
                <w:szCs w:val="21"/>
                <w:lang w:val="en-US" w:eastAsia="zh-CN"/>
              </w:rPr>
              <w:t xml:space="preserve">     2020年8月19日  门套装饰       900*2100   432件   2020.9.10</w:t>
            </w:r>
          </w:p>
          <w:p>
            <w:pPr>
              <w:pStyle w:val="2"/>
              <w:rPr>
                <w:rFonts w:hint="default" w:ascii="宋体" w:hAnsi="宋体"/>
                <w:szCs w:val="21"/>
                <w:lang w:val="en-US" w:eastAsia="zh-CN"/>
              </w:rPr>
            </w:pPr>
            <w:r>
              <w:rPr>
                <w:rFonts w:hint="eastAsia" w:ascii="宋体" w:hAnsi="宋体"/>
                <w:szCs w:val="21"/>
                <w:lang w:val="en-US" w:eastAsia="zh-CN"/>
              </w:rPr>
              <w:t xml:space="preserve">     2020年8月16日  </w:t>
            </w:r>
            <w:r>
              <w:rPr>
                <w:rFonts w:hint="eastAsia" w:ascii="宋体" w:hAnsi="宋体" w:cs="宋体"/>
                <w:szCs w:val="21"/>
                <w:lang w:val="en-US" w:eastAsia="zh-CN"/>
              </w:rPr>
              <w:t>轿厢围壁装饰</w:t>
            </w:r>
            <w:r>
              <w:rPr>
                <w:rFonts w:hint="eastAsia" w:ascii="宋体" w:hAnsi="宋体"/>
                <w:szCs w:val="21"/>
                <w:lang w:val="en-US" w:eastAsia="zh-CN"/>
              </w:rPr>
              <w:t xml:space="preserve">    1450*1500*2600 3台  2020.9.8</w:t>
            </w:r>
          </w:p>
          <w:p>
            <w:pPr>
              <w:ind w:firstLine="630" w:firstLineChars="300"/>
              <w:rPr>
                <w:rFonts w:ascii="宋体" w:hAnsi="宋体" w:cs="宋体"/>
                <w:szCs w:val="21"/>
              </w:rPr>
            </w:pPr>
            <w:r>
              <w:rPr>
                <w:rFonts w:hint="eastAsia" w:ascii="宋体" w:hAnsi="宋体" w:cs="宋体"/>
                <w:szCs w:val="21"/>
              </w:rPr>
              <w:t>......</w:t>
            </w:r>
          </w:p>
          <w:p>
            <w:pPr>
              <w:ind w:firstLine="420" w:firstLineChars="200"/>
              <w:rPr>
                <w:rFonts w:hint="eastAsia" w:ascii="宋体" w:hAnsi="宋体"/>
                <w:szCs w:val="21"/>
              </w:rPr>
            </w:pPr>
            <w:r>
              <w:rPr>
                <w:rFonts w:hint="eastAsia" w:ascii="宋体" w:hAnsi="宋体"/>
                <w:szCs w:val="21"/>
              </w:rPr>
              <w:t xml:space="preserve">   批准：</w:t>
            </w:r>
            <w:r>
              <w:rPr>
                <w:rFonts w:hint="eastAsia" w:ascii="宋体" w:hAnsi="宋体"/>
                <w:szCs w:val="21"/>
                <w:lang w:eastAsia="zh-CN"/>
              </w:rPr>
              <w:t>段书芳</w:t>
            </w:r>
            <w:r>
              <w:rPr>
                <w:rFonts w:hint="eastAsia" w:ascii="宋体" w:hAnsi="宋体"/>
                <w:szCs w:val="21"/>
              </w:rPr>
              <w:t xml:space="preserve"> </w:t>
            </w:r>
          </w:p>
          <w:p>
            <w:pPr>
              <w:spacing w:line="400" w:lineRule="atLeast"/>
              <w:ind w:firstLine="420" w:firstLineChars="200"/>
              <w:rPr>
                <w:rFonts w:hint="eastAsia" w:ascii="宋体" w:hAnsi="宋体" w:cs="宋体"/>
                <w:szCs w:val="21"/>
              </w:rPr>
            </w:pPr>
            <w:r>
              <w:rPr>
                <w:rFonts w:hint="eastAsia" w:ascii="宋体" w:hAnsi="宋体" w:cs="宋体"/>
                <w:szCs w:val="21"/>
              </w:rPr>
              <w:t>产品工艺</w:t>
            </w:r>
            <w:r>
              <w:rPr>
                <w:rFonts w:hint="eastAsia" w:ascii="宋体" w:hAnsi="宋体" w:cs="宋体"/>
                <w:szCs w:val="21"/>
                <w:lang w:eastAsia="zh-CN"/>
              </w:rPr>
              <w:t>流程</w:t>
            </w:r>
            <w:r>
              <w:rPr>
                <w:rFonts w:hint="eastAsia" w:ascii="宋体" w:hAnsi="宋体" w:cs="宋体"/>
                <w:szCs w:val="21"/>
              </w:rPr>
              <w:t>：下料→</w:t>
            </w:r>
            <w:r>
              <w:rPr>
                <w:rFonts w:hint="eastAsia" w:ascii="宋体" w:hAnsi="宋体" w:cs="宋体"/>
                <w:szCs w:val="21"/>
                <w:lang w:eastAsia="zh-CN"/>
              </w:rPr>
              <w:t>刨槽</w:t>
            </w:r>
            <w:r>
              <w:rPr>
                <w:rFonts w:hint="eastAsia" w:ascii="宋体" w:hAnsi="宋体" w:cs="宋体"/>
                <w:szCs w:val="21"/>
              </w:rPr>
              <w:t>→</w:t>
            </w:r>
            <w:r>
              <w:rPr>
                <w:rFonts w:hint="eastAsia" w:ascii="宋体" w:hAnsi="宋体" w:cs="宋体"/>
                <w:szCs w:val="21"/>
                <w:lang w:eastAsia="zh-CN"/>
              </w:rPr>
              <w:t>折弯</w:t>
            </w:r>
            <w:r>
              <w:rPr>
                <w:rFonts w:hint="eastAsia" w:ascii="宋体" w:hAnsi="宋体" w:cs="宋体"/>
                <w:szCs w:val="21"/>
              </w:rPr>
              <w:t>→</w:t>
            </w:r>
            <w:r>
              <w:rPr>
                <w:rFonts w:hint="eastAsia" w:ascii="宋体" w:hAnsi="宋体" w:cs="宋体"/>
                <w:szCs w:val="21"/>
                <w:lang w:eastAsia="zh-CN"/>
              </w:rPr>
              <w:t>焊接</w:t>
            </w:r>
            <w:r>
              <w:rPr>
                <w:rFonts w:hint="eastAsia" w:ascii="宋体" w:hAnsi="宋体" w:cs="宋体"/>
                <w:szCs w:val="21"/>
              </w:rPr>
              <w:t>→</w:t>
            </w:r>
            <w:r>
              <w:rPr>
                <w:rFonts w:hint="eastAsia" w:ascii="宋体" w:hAnsi="宋体" w:cs="宋体"/>
                <w:szCs w:val="21"/>
                <w:lang w:eastAsia="zh-CN"/>
              </w:rPr>
              <w:t>打孔</w:t>
            </w:r>
            <w:r>
              <w:rPr>
                <w:rFonts w:hint="eastAsia" w:ascii="宋体" w:hAnsi="宋体" w:cs="宋体"/>
                <w:szCs w:val="21"/>
              </w:rPr>
              <w:t>→</w:t>
            </w:r>
            <w:r>
              <w:rPr>
                <w:rFonts w:hint="eastAsia" w:ascii="宋体" w:hAnsi="宋体" w:cs="宋体"/>
                <w:szCs w:val="21"/>
                <w:lang w:eastAsia="zh-CN"/>
              </w:rPr>
              <w:t>检验</w:t>
            </w:r>
            <w:r>
              <w:rPr>
                <w:rFonts w:hint="eastAsia" w:ascii="宋体" w:hAnsi="宋体" w:cs="宋体"/>
                <w:szCs w:val="21"/>
              </w:rPr>
              <w:t>→入库</w:t>
            </w:r>
          </w:p>
          <w:p>
            <w:pPr>
              <w:ind w:firstLine="420" w:firstLineChars="200"/>
              <w:rPr>
                <w:rFonts w:hint="eastAsia" w:ascii="宋体" w:hAnsi="宋体" w:eastAsia="宋体"/>
                <w:szCs w:val="21"/>
                <w:lang w:eastAsia="zh-CN"/>
              </w:rPr>
            </w:pPr>
            <w:r>
              <w:rPr>
                <w:rFonts w:hint="eastAsia" w:ascii="宋体" w:hAnsi="宋体" w:cs="宋体"/>
                <w:szCs w:val="21"/>
              </w:rPr>
              <w:t>其中</w:t>
            </w:r>
            <w:r>
              <w:rPr>
                <w:rFonts w:hint="eastAsia" w:ascii="宋体" w:hAnsi="宋体" w:cs="宋体"/>
                <w:szCs w:val="21"/>
                <w:lang w:eastAsia="zh-CN"/>
              </w:rPr>
              <w:t>机加</w:t>
            </w:r>
            <w:r>
              <w:rPr>
                <w:rFonts w:hint="eastAsia" w:ascii="宋体" w:hAnsi="宋体" w:cs="宋体"/>
                <w:szCs w:val="21"/>
              </w:rPr>
              <w:t>为关键过程</w:t>
            </w:r>
            <w:r>
              <w:rPr>
                <w:rFonts w:hint="eastAsia" w:ascii="宋体" w:hAnsi="宋体" w:cs="宋体"/>
                <w:szCs w:val="21"/>
                <w:lang w:eastAsia="zh-CN"/>
              </w:rPr>
              <w:t>，焊接为特殊过程</w:t>
            </w:r>
          </w:p>
          <w:p>
            <w:pPr>
              <w:widowControl/>
              <w:numPr>
                <w:ilvl w:val="0"/>
                <w:numId w:val="0"/>
              </w:numPr>
              <w:spacing w:line="400" w:lineRule="exact"/>
              <w:rPr>
                <w:rFonts w:ascii="宋体" w:hAnsi="宋体" w:cs="宋体"/>
                <w:szCs w:val="21"/>
              </w:rPr>
            </w:pPr>
            <w:r>
              <w:rPr>
                <w:rFonts w:hint="eastAsia" w:ascii="宋体" w:hAnsi="宋体" w:cs="宋体"/>
                <w:szCs w:val="21"/>
              </w:rPr>
              <w:t>生产现场观察：按生产</w:t>
            </w:r>
            <w:r>
              <w:rPr>
                <w:rFonts w:hint="eastAsia" w:ascii="宋体" w:hAnsi="宋体" w:cs="宋体"/>
                <w:szCs w:val="21"/>
                <w:lang w:eastAsia="zh-CN"/>
              </w:rPr>
              <w:t>加工</w:t>
            </w:r>
            <w:r>
              <w:rPr>
                <w:rFonts w:hint="eastAsia" w:ascii="宋体" w:hAnsi="宋体" w:cs="宋体"/>
                <w:szCs w:val="21"/>
              </w:rPr>
              <w:t>单</w:t>
            </w:r>
            <w:r>
              <w:rPr>
                <w:rFonts w:hint="eastAsia" w:ascii="宋体" w:hAnsi="宋体" w:cs="宋体"/>
                <w:szCs w:val="21"/>
                <w:lang w:eastAsia="zh-CN"/>
              </w:rPr>
              <w:t>、图纸进行生产</w:t>
            </w:r>
            <w:r>
              <w:rPr>
                <w:rFonts w:hint="eastAsia" w:ascii="宋体" w:hAnsi="宋体" w:cs="宋体"/>
                <w:szCs w:val="21"/>
              </w:rPr>
              <w:t>，现场查</w:t>
            </w:r>
          </w:p>
          <w:p>
            <w:pPr>
              <w:widowControl/>
              <w:spacing w:line="400" w:lineRule="exact"/>
              <w:rPr>
                <w:rFonts w:ascii="宋体" w:hAnsi="宋体" w:cs="宋体"/>
                <w:szCs w:val="21"/>
              </w:rPr>
            </w:pPr>
            <w:r>
              <w:rPr>
                <w:rFonts w:hint="eastAsia" w:ascii="宋体" w:hAnsi="宋体"/>
                <w:szCs w:val="21"/>
              </w:rPr>
              <w:t>产品</w:t>
            </w:r>
            <w:r>
              <w:rPr>
                <w:rFonts w:hint="eastAsia" w:ascii="宋体" w:hAnsi="宋体" w:cs="宋体"/>
                <w:szCs w:val="21"/>
                <w:lang w:val="en-US" w:eastAsia="zh-CN"/>
              </w:rPr>
              <w:t>：轿厢围壁、轿厢吊顶、轿厢轿门等电梯装饰产品</w:t>
            </w:r>
            <w:r>
              <w:rPr>
                <w:rFonts w:hint="eastAsia" w:ascii="宋体" w:hAnsi="宋体"/>
                <w:szCs w:val="21"/>
              </w:rPr>
              <w:t>在正常生产。</w:t>
            </w:r>
          </w:p>
          <w:p>
            <w:pPr>
              <w:spacing w:line="400" w:lineRule="atLeast"/>
              <w:rPr>
                <w:rFonts w:hint="eastAsia" w:ascii="宋体" w:hAnsi="宋体" w:eastAsia="宋体" w:cs="宋体"/>
                <w:szCs w:val="21"/>
                <w:lang w:eastAsia="zh-CN"/>
              </w:rPr>
            </w:pPr>
            <w:r>
              <w:rPr>
                <w:rFonts w:hint="eastAsia" w:ascii="宋体" w:hAnsi="宋体" w:cs="宋体"/>
                <w:szCs w:val="21"/>
                <w:lang w:val="en-US" w:eastAsia="zh-CN"/>
              </w:rPr>
              <w:t>1、</w:t>
            </w:r>
            <w:r>
              <w:rPr>
                <w:rFonts w:hint="eastAsia" w:ascii="宋体" w:hAnsi="宋体" w:cs="宋体"/>
                <w:szCs w:val="21"/>
              </w:rPr>
              <w:t>下料工序：</w:t>
            </w:r>
            <w:r>
              <w:rPr>
                <w:rFonts w:hint="eastAsia" w:ascii="宋体" w:hAnsi="宋体" w:cs="宋体"/>
                <w:szCs w:val="21"/>
                <w:lang w:eastAsia="zh-CN"/>
              </w:rPr>
              <w:t>产品：</w:t>
            </w:r>
            <w:r>
              <w:rPr>
                <w:rFonts w:hint="eastAsia" w:ascii="宋体" w:hAnsi="宋体" w:cs="宋体"/>
                <w:szCs w:val="21"/>
                <w:lang w:val="en-US" w:eastAsia="zh-CN"/>
              </w:rPr>
              <w:t>轿厢围壁装饰</w:t>
            </w:r>
          </w:p>
          <w:p>
            <w:pPr>
              <w:spacing w:line="400" w:lineRule="atLeast"/>
              <w:rPr>
                <w:rFonts w:hint="eastAsia" w:ascii="宋体" w:hAnsi="宋体" w:cs="宋体"/>
                <w:szCs w:val="21"/>
                <w:lang w:eastAsia="zh-CN"/>
              </w:rPr>
            </w:pPr>
            <w:r>
              <w:rPr>
                <w:rFonts w:hint="eastAsia" w:ascii="宋体" w:hAnsi="宋体" w:cs="宋体"/>
                <w:szCs w:val="21"/>
              </w:rPr>
              <w:t>设备：剪板机  操作工：</w:t>
            </w:r>
            <w:r>
              <w:rPr>
                <w:rFonts w:hint="eastAsia" w:ascii="宋体" w:hAnsi="宋体" w:cs="宋体"/>
                <w:szCs w:val="21"/>
                <w:lang w:eastAsia="zh-CN"/>
              </w:rPr>
              <w:t>黄成</w:t>
            </w:r>
          </w:p>
          <w:p>
            <w:pPr>
              <w:spacing w:line="400" w:lineRule="atLeast"/>
              <w:rPr>
                <w:rFonts w:hint="eastAsia" w:ascii="宋体" w:hAnsi="宋体" w:cs="宋体"/>
                <w:szCs w:val="21"/>
                <w:lang w:eastAsia="zh-CN"/>
              </w:rPr>
            </w:pPr>
            <w:r>
              <w:rPr>
                <w:rFonts w:hint="eastAsia" w:ascii="宋体" w:hAnsi="宋体" w:cs="宋体"/>
                <w:szCs w:val="21"/>
                <w:lang w:val="en-US" w:eastAsia="zh-CN"/>
              </w:rPr>
              <w:t>1219*2438规格的</w:t>
            </w:r>
            <w:r>
              <w:rPr>
                <w:rFonts w:hint="eastAsia" w:ascii="宋体" w:hAnsi="宋体" w:cs="宋体"/>
                <w:szCs w:val="21"/>
                <w:lang w:eastAsia="zh-CN"/>
              </w:rPr>
              <w:t>不锈钢板在剪板机上按图纸及加工单要求下料，</w:t>
            </w:r>
          </w:p>
          <w:p>
            <w:pPr>
              <w:spacing w:line="400" w:lineRule="atLeast"/>
              <w:rPr>
                <w:rFonts w:hint="eastAsia" w:ascii="宋体" w:hAnsi="宋体" w:cs="宋体"/>
                <w:szCs w:val="21"/>
              </w:rPr>
            </w:pPr>
            <w:r>
              <w:rPr>
                <w:rFonts w:hint="eastAsia" w:ascii="宋体" w:hAnsi="宋体" w:cs="宋体"/>
                <w:szCs w:val="21"/>
                <w:lang w:eastAsia="zh-CN"/>
              </w:rPr>
              <w:t>工艺要求：</w:t>
            </w:r>
            <w:r>
              <w:rPr>
                <w:rFonts w:hint="eastAsia" w:ascii="宋体" w:hAnsi="宋体" w:cs="宋体"/>
                <w:szCs w:val="21"/>
              </w:rPr>
              <w:t>现场正在开料的材料：宽：</w:t>
            </w:r>
            <w:r>
              <w:rPr>
                <w:rFonts w:hint="eastAsia" w:ascii="宋体" w:hAnsi="宋体" w:cs="宋体"/>
                <w:szCs w:val="21"/>
                <w:lang w:val="en-US" w:eastAsia="zh-CN"/>
              </w:rPr>
              <w:t>900</w:t>
            </w:r>
            <w:r>
              <w:rPr>
                <w:rFonts w:hint="eastAsia" w:ascii="宋体" w:hAnsi="宋体" w:cs="宋体"/>
                <w:szCs w:val="21"/>
              </w:rPr>
              <w:t>m</w:t>
            </w:r>
            <w:r>
              <w:rPr>
                <w:rFonts w:hint="eastAsia" w:ascii="宋体" w:hAnsi="宋体" w:cs="宋体"/>
                <w:szCs w:val="21"/>
                <w:lang w:val="en-US" w:eastAsia="zh-CN"/>
              </w:rPr>
              <w:t>m</w:t>
            </w:r>
            <w:r>
              <w:rPr>
                <w:rFonts w:hint="eastAsia" w:ascii="宋体" w:hAnsi="宋体" w:cs="宋体"/>
                <w:szCs w:val="21"/>
              </w:rPr>
              <w:t>，长：</w:t>
            </w:r>
            <w:r>
              <w:rPr>
                <w:rFonts w:hint="eastAsia" w:ascii="宋体" w:hAnsi="宋体" w:cs="宋体"/>
                <w:szCs w:val="21"/>
                <w:lang w:val="en-US" w:eastAsia="zh-CN"/>
              </w:rPr>
              <w:t>2410</w:t>
            </w:r>
            <w:r>
              <w:rPr>
                <w:rFonts w:hint="eastAsia" w:ascii="宋体" w:hAnsi="宋体" w:cs="宋体"/>
                <w:szCs w:val="21"/>
              </w:rPr>
              <w:t>mm，符合标准要求。</w:t>
            </w:r>
          </w:p>
          <w:p>
            <w:pPr>
              <w:spacing w:line="400" w:lineRule="atLeast"/>
              <w:rPr>
                <w:rFonts w:hint="eastAsia" w:ascii="宋体" w:hAnsi="宋体" w:eastAsia="宋体" w:cs="宋体"/>
                <w:szCs w:val="21"/>
                <w:lang w:val="en-US" w:eastAsia="zh-CN"/>
              </w:rPr>
            </w:pPr>
            <w:r>
              <w:rPr>
                <w:rFonts w:hint="eastAsia" w:ascii="宋体" w:hAnsi="宋体" w:cs="宋体"/>
                <w:szCs w:val="21"/>
                <w:lang w:val="en-US" w:eastAsia="zh-CN"/>
              </w:rPr>
              <w:t>2、刨槽</w:t>
            </w:r>
            <w:r>
              <w:rPr>
                <w:rFonts w:hint="eastAsia" w:ascii="宋体" w:hAnsi="宋体" w:cs="宋体"/>
                <w:szCs w:val="21"/>
              </w:rPr>
              <w:t>工序：</w:t>
            </w:r>
            <w:r>
              <w:rPr>
                <w:rFonts w:hint="eastAsia" w:ascii="宋体" w:hAnsi="宋体" w:cs="宋体"/>
                <w:szCs w:val="21"/>
                <w:lang w:val="en-US" w:eastAsia="zh-CN"/>
              </w:rPr>
              <w:t xml:space="preserve"> 产品：轿厢轿门装饰</w:t>
            </w:r>
          </w:p>
          <w:p>
            <w:pPr>
              <w:spacing w:line="400" w:lineRule="atLeast"/>
              <w:rPr>
                <w:rFonts w:hint="eastAsia" w:ascii="宋体" w:hAnsi="宋体" w:cs="宋体"/>
                <w:szCs w:val="21"/>
              </w:rPr>
            </w:pPr>
            <w:r>
              <w:rPr>
                <w:rFonts w:hint="eastAsia" w:ascii="宋体" w:hAnsi="宋体" w:cs="宋体"/>
                <w:szCs w:val="21"/>
              </w:rPr>
              <w:t>设备：</w:t>
            </w:r>
            <w:r>
              <w:rPr>
                <w:rFonts w:hint="eastAsia" w:ascii="宋体" w:hAnsi="宋体" w:cs="宋体"/>
                <w:szCs w:val="21"/>
                <w:lang w:eastAsia="zh-CN"/>
              </w:rPr>
              <w:t>刨槽</w:t>
            </w:r>
            <w:r>
              <w:rPr>
                <w:rFonts w:hint="eastAsia" w:ascii="宋体" w:hAnsi="宋体" w:cs="宋体"/>
                <w:szCs w:val="21"/>
              </w:rPr>
              <w:t>机</w:t>
            </w:r>
          </w:p>
          <w:p>
            <w:pPr>
              <w:spacing w:line="400" w:lineRule="atLeast"/>
              <w:rPr>
                <w:rFonts w:hint="eastAsia" w:ascii="宋体" w:hAnsi="宋体" w:cs="宋体"/>
                <w:szCs w:val="21"/>
                <w:lang w:eastAsia="zh-CN"/>
              </w:rPr>
            </w:pPr>
            <w:r>
              <w:rPr>
                <w:rFonts w:hint="eastAsia" w:ascii="宋体" w:hAnsi="宋体" w:cs="宋体"/>
                <w:szCs w:val="21"/>
              </w:rPr>
              <w:t>操作工：</w:t>
            </w:r>
            <w:r>
              <w:rPr>
                <w:rFonts w:hint="eastAsia" w:ascii="宋体" w:hAnsi="宋体" w:cs="宋体"/>
                <w:szCs w:val="21"/>
                <w:lang w:eastAsia="zh-CN"/>
              </w:rPr>
              <w:t>陈琳</w:t>
            </w:r>
          </w:p>
          <w:p>
            <w:pPr>
              <w:spacing w:line="400" w:lineRule="atLeast"/>
              <w:rPr>
                <w:rFonts w:hint="eastAsia" w:ascii="宋体" w:hAnsi="宋体" w:cs="宋体"/>
                <w:szCs w:val="21"/>
                <w:lang w:eastAsia="zh-CN"/>
              </w:rPr>
            </w:pPr>
            <w:r>
              <w:rPr>
                <w:rFonts w:hint="eastAsia" w:ascii="宋体" w:hAnsi="宋体" w:cs="宋体"/>
                <w:szCs w:val="21"/>
                <w:lang w:eastAsia="zh-CN"/>
              </w:rPr>
              <w:t>用刨槽机按图纸及加工单要求进行</w:t>
            </w:r>
            <w:r>
              <w:rPr>
                <w:rFonts w:hint="eastAsia" w:ascii="宋体" w:hAnsi="宋体" w:cs="宋体"/>
                <w:szCs w:val="21"/>
                <w:lang w:val="en-US" w:eastAsia="zh-CN"/>
              </w:rPr>
              <w:t>V</w:t>
            </w:r>
            <w:r>
              <w:rPr>
                <w:rFonts w:hint="eastAsia" w:ascii="宋体" w:hAnsi="宋体" w:cs="宋体"/>
                <w:szCs w:val="21"/>
                <w:lang w:eastAsia="zh-CN"/>
              </w:rPr>
              <w:t>型花型刨槽</w:t>
            </w:r>
          </w:p>
          <w:p>
            <w:pPr>
              <w:spacing w:line="400" w:lineRule="atLeast"/>
              <w:rPr>
                <w:rFonts w:hint="default" w:ascii="宋体" w:hAnsi="宋体" w:cs="宋体"/>
                <w:szCs w:val="21"/>
                <w:lang w:val="en-US" w:eastAsia="zh-CN"/>
              </w:rPr>
            </w:pPr>
            <w:r>
              <w:rPr>
                <w:rFonts w:hint="eastAsia" w:ascii="宋体" w:hAnsi="宋体" w:cs="宋体"/>
                <w:szCs w:val="21"/>
              </w:rPr>
              <w:t>工艺要求：</w:t>
            </w:r>
            <w:r>
              <w:rPr>
                <w:rFonts w:hint="eastAsia" w:ascii="宋体" w:hAnsi="宋体" w:cs="宋体"/>
                <w:szCs w:val="21"/>
                <w:lang w:eastAsia="zh-CN"/>
              </w:rPr>
              <w:t>刨槽深度</w:t>
            </w:r>
            <w:r>
              <w:rPr>
                <w:rFonts w:hint="eastAsia" w:ascii="宋体" w:hAnsi="宋体" w:cs="宋体"/>
                <w:szCs w:val="21"/>
                <w:lang w:val="en-US" w:eastAsia="zh-CN"/>
              </w:rPr>
              <w:t>0.4mm</w:t>
            </w:r>
          </w:p>
          <w:p>
            <w:pPr>
              <w:spacing w:line="400" w:lineRule="atLeast"/>
              <w:rPr>
                <w:rFonts w:hint="eastAsia"/>
              </w:rPr>
            </w:pPr>
            <w:r>
              <w:rPr>
                <w:rFonts w:hint="eastAsia" w:ascii="宋体" w:hAnsi="宋体" w:cs="宋体"/>
                <w:szCs w:val="21"/>
                <w:lang w:eastAsia="zh-CN"/>
              </w:rPr>
              <w:t>测量</w:t>
            </w:r>
            <w:r>
              <w:rPr>
                <w:rFonts w:hint="eastAsia" w:ascii="宋体" w:hAnsi="宋体" w:cs="宋体"/>
                <w:szCs w:val="21"/>
              </w:rPr>
              <w:t>符合标准要求。</w:t>
            </w:r>
          </w:p>
          <w:p>
            <w:pPr>
              <w:spacing w:line="400" w:lineRule="atLeast"/>
              <w:rPr>
                <w:rFonts w:hint="eastAsia" w:ascii="宋体" w:hAnsi="宋体" w:eastAsia="宋体" w:cs="宋体"/>
                <w:szCs w:val="21"/>
                <w:lang w:eastAsia="zh-CN"/>
              </w:rPr>
            </w:pPr>
            <w:r>
              <w:rPr>
                <w:rFonts w:hint="eastAsia" w:ascii="宋体" w:hAnsi="宋体" w:cs="宋体"/>
                <w:szCs w:val="21"/>
                <w:lang w:val="en-US" w:eastAsia="zh-CN"/>
              </w:rPr>
              <w:t>3、折弯</w:t>
            </w:r>
            <w:r>
              <w:rPr>
                <w:rFonts w:hint="eastAsia" w:ascii="宋体" w:hAnsi="宋体" w:cs="宋体"/>
                <w:szCs w:val="21"/>
              </w:rPr>
              <w:t>工序：</w:t>
            </w:r>
            <w:r>
              <w:rPr>
                <w:rFonts w:hint="eastAsia" w:ascii="宋体" w:hAnsi="宋体" w:cs="宋体"/>
                <w:szCs w:val="21"/>
                <w:lang w:eastAsia="zh-CN"/>
              </w:rPr>
              <w:t>产品：</w:t>
            </w:r>
            <w:r>
              <w:rPr>
                <w:rFonts w:hint="eastAsia" w:ascii="宋体" w:hAnsi="宋体" w:cs="宋体"/>
                <w:szCs w:val="21"/>
                <w:lang w:val="en-US" w:eastAsia="zh-CN"/>
              </w:rPr>
              <w:t>轿厢吊顶装饰</w:t>
            </w:r>
          </w:p>
          <w:p>
            <w:pPr>
              <w:spacing w:line="400" w:lineRule="atLeast"/>
              <w:rPr>
                <w:rFonts w:hint="eastAsia" w:ascii="宋体" w:hAnsi="宋体" w:cs="宋体"/>
                <w:szCs w:val="21"/>
                <w:lang w:eastAsia="zh-CN"/>
              </w:rPr>
            </w:pPr>
            <w:r>
              <w:rPr>
                <w:rFonts w:hint="eastAsia" w:ascii="宋体" w:hAnsi="宋体" w:cs="宋体"/>
                <w:szCs w:val="21"/>
              </w:rPr>
              <w:t>设备：</w:t>
            </w:r>
            <w:r>
              <w:rPr>
                <w:rFonts w:hint="eastAsia" w:ascii="宋体" w:hAnsi="宋体" w:cs="宋体"/>
                <w:szCs w:val="21"/>
                <w:lang w:eastAsia="zh-CN"/>
              </w:rPr>
              <w:t>折弯机</w:t>
            </w:r>
          </w:p>
          <w:p>
            <w:pPr>
              <w:spacing w:line="400" w:lineRule="atLeast"/>
              <w:rPr>
                <w:rFonts w:hint="eastAsia" w:ascii="宋体" w:hAnsi="宋体" w:eastAsia="宋体" w:cs="宋体"/>
                <w:szCs w:val="21"/>
                <w:lang w:eastAsia="zh-CN"/>
              </w:rPr>
            </w:pPr>
            <w:r>
              <w:rPr>
                <w:rFonts w:hint="eastAsia" w:ascii="宋体" w:hAnsi="宋体" w:cs="宋体"/>
                <w:szCs w:val="21"/>
              </w:rPr>
              <w:t>操作工</w:t>
            </w:r>
            <w:r>
              <w:rPr>
                <w:rFonts w:hint="eastAsia" w:ascii="宋体" w:hAnsi="宋体" w:cs="宋体"/>
                <w:szCs w:val="21"/>
                <w:lang w:eastAsia="zh-CN"/>
              </w:rPr>
              <w:t>：段文魁</w:t>
            </w:r>
          </w:p>
          <w:p>
            <w:pPr>
              <w:spacing w:line="400" w:lineRule="atLeast"/>
              <w:rPr>
                <w:rFonts w:hint="eastAsia" w:ascii="宋体" w:hAnsi="宋体" w:cs="宋体"/>
                <w:szCs w:val="21"/>
              </w:rPr>
            </w:pPr>
            <w:r>
              <w:rPr>
                <w:rFonts w:hint="eastAsia" w:ascii="宋体" w:hAnsi="宋体" w:cs="宋体"/>
                <w:szCs w:val="21"/>
              </w:rPr>
              <w:t>将裁剪好的</w:t>
            </w:r>
            <w:r>
              <w:rPr>
                <w:rFonts w:hint="eastAsia" w:ascii="宋体" w:hAnsi="宋体" w:cs="宋体"/>
                <w:szCs w:val="21"/>
                <w:lang w:eastAsia="zh-CN"/>
              </w:rPr>
              <w:t>不锈钢板</w:t>
            </w:r>
            <w:r>
              <w:rPr>
                <w:rFonts w:hint="eastAsia" w:ascii="宋体" w:hAnsi="宋体" w:cs="宋体"/>
                <w:szCs w:val="21"/>
              </w:rPr>
              <w:t>，通过</w:t>
            </w:r>
            <w:r>
              <w:rPr>
                <w:rFonts w:hint="eastAsia" w:ascii="宋体" w:hAnsi="宋体" w:cs="宋体"/>
                <w:szCs w:val="21"/>
                <w:lang w:eastAsia="zh-CN"/>
              </w:rPr>
              <w:t>折弯机进行</w:t>
            </w:r>
            <w:r>
              <w:rPr>
                <w:rFonts w:hint="eastAsia" w:ascii="宋体" w:hAnsi="宋体" w:cs="宋体"/>
                <w:szCs w:val="21"/>
                <w:lang w:val="en-US" w:eastAsia="zh-CN"/>
              </w:rPr>
              <w:t>90°的折弯加工</w:t>
            </w:r>
            <w:r>
              <w:rPr>
                <w:rFonts w:hint="eastAsia" w:ascii="宋体" w:hAnsi="宋体" w:cs="宋体"/>
                <w:szCs w:val="21"/>
              </w:rPr>
              <w:t>。</w:t>
            </w:r>
          </w:p>
          <w:p>
            <w:pPr>
              <w:spacing w:line="400" w:lineRule="atLeast"/>
              <w:rPr>
                <w:rFonts w:hint="eastAsia" w:ascii="宋体" w:hAnsi="宋体" w:cs="宋体"/>
                <w:szCs w:val="21"/>
                <w:lang w:val="en-US" w:eastAsia="zh-CN"/>
              </w:rPr>
            </w:pPr>
            <w:r>
              <w:rPr>
                <w:rFonts w:hint="eastAsia" w:ascii="宋体" w:hAnsi="宋体" w:cs="宋体"/>
                <w:szCs w:val="21"/>
              </w:rPr>
              <w:t>工艺要求：折边度：</w:t>
            </w:r>
            <w:r>
              <w:rPr>
                <w:rFonts w:hint="eastAsia" w:ascii="宋体" w:hAnsi="宋体" w:cs="宋体"/>
                <w:szCs w:val="21"/>
                <w:lang w:val="en-US" w:eastAsia="zh-CN"/>
              </w:rPr>
              <w:t>90°</w:t>
            </w:r>
          </w:p>
          <w:p>
            <w:pPr>
              <w:spacing w:line="400" w:lineRule="atLeast"/>
              <w:rPr>
                <w:rFonts w:hint="eastAsia" w:ascii="宋体" w:hAnsi="宋体" w:eastAsia="宋体" w:cs="宋体"/>
                <w:szCs w:val="21"/>
                <w:lang w:eastAsia="zh-CN"/>
              </w:rPr>
            </w:pPr>
            <w:r>
              <w:rPr>
                <w:rFonts w:hint="eastAsia" w:ascii="宋体" w:hAnsi="宋体" w:cs="宋体"/>
                <w:szCs w:val="21"/>
                <w:lang w:val="en-US" w:eastAsia="zh-CN"/>
              </w:rPr>
              <w:t>4、</w:t>
            </w:r>
            <w:r>
              <w:rPr>
                <w:rFonts w:hint="eastAsia" w:ascii="宋体" w:hAnsi="宋体" w:cs="宋体"/>
                <w:szCs w:val="21"/>
                <w:lang w:eastAsia="zh-CN"/>
              </w:rPr>
              <w:t>焊接</w:t>
            </w:r>
            <w:r>
              <w:rPr>
                <w:rFonts w:hint="eastAsia" w:ascii="宋体" w:hAnsi="宋体" w:cs="宋体"/>
                <w:szCs w:val="21"/>
              </w:rPr>
              <w:t>工序：</w:t>
            </w:r>
            <w:r>
              <w:rPr>
                <w:rFonts w:hint="eastAsia" w:ascii="宋体" w:hAnsi="宋体" w:cs="宋体"/>
                <w:szCs w:val="21"/>
                <w:lang w:eastAsia="zh-CN"/>
              </w:rPr>
              <w:t>产品：</w:t>
            </w:r>
            <w:r>
              <w:rPr>
                <w:rFonts w:hint="eastAsia" w:ascii="宋体" w:hAnsi="宋体" w:cs="宋体"/>
                <w:szCs w:val="21"/>
                <w:lang w:val="en-US" w:eastAsia="zh-CN"/>
              </w:rPr>
              <w:t>轿厢吊顶装饰</w:t>
            </w:r>
          </w:p>
          <w:p>
            <w:pPr>
              <w:spacing w:line="400" w:lineRule="atLeast"/>
              <w:rPr>
                <w:rFonts w:hint="eastAsia" w:ascii="宋体" w:hAnsi="宋体" w:eastAsia="宋体" w:cs="宋体"/>
                <w:szCs w:val="21"/>
                <w:lang w:eastAsia="zh-CN"/>
              </w:rPr>
            </w:pPr>
            <w:r>
              <w:rPr>
                <w:rFonts w:hint="eastAsia" w:ascii="宋体" w:hAnsi="宋体" w:cs="宋体"/>
                <w:szCs w:val="21"/>
              </w:rPr>
              <w:t>设备：</w:t>
            </w:r>
            <w:r>
              <w:rPr>
                <w:rFonts w:hint="eastAsia" w:ascii="宋体" w:hAnsi="宋体" w:cs="宋体"/>
                <w:szCs w:val="21"/>
                <w:lang w:eastAsia="zh-CN"/>
              </w:rPr>
              <w:t>氩氟焊机</w:t>
            </w:r>
          </w:p>
          <w:p>
            <w:pPr>
              <w:spacing w:line="400" w:lineRule="atLeast"/>
              <w:rPr>
                <w:rFonts w:hint="eastAsia" w:ascii="宋体" w:hAnsi="宋体" w:cs="宋体"/>
                <w:szCs w:val="21"/>
              </w:rPr>
            </w:pPr>
            <w:r>
              <w:rPr>
                <w:rFonts w:hint="eastAsia" w:ascii="宋体" w:hAnsi="宋体" w:cs="宋体"/>
                <w:szCs w:val="21"/>
              </w:rPr>
              <w:t>操作工：</w:t>
            </w:r>
            <w:r>
              <w:rPr>
                <w:rFonts w:hint="eastAsia" w:ascii="宋体" w:hAnsi="宋体" w:cs="宋体"/>
                <w:szCs w:val="21"/>
                <w:lang w:eastAsia="zh-CN"/>
              </w:rPr>
              <w:t>贺世斌</w:t>
            </w:r>
          </w:p>
          <w:p>
            <w:pPr>
              <w:spacing w:line="400" w:lineRule="atLeast"/>
              <w:rPr>
                <w:rFonts w:hint="eastAsia" w:ascii="宋体" w:hAnsi="宋体" w:cs="宋体"/>
                <w:szCs w:val="21"/>
                <w:lang w:eastAsia="zh-CN"/>
              </w:rPr>
            </w:pPr>
            <w:r>
              <w:rPr>
                <w:rFonts w:hint="eastAsia" w:ascii="宋体" w:hAnsi="宋体" w:cs="宋体"/>
                <w:szCs w:val="21"/>
                <w:lang w:eastAsia="zh-CN"/>
              </w:rPr>
              <w:t>根据图纸及加工单，用氩氟焊机将吊顶的不锈钢各组件按加工单要求焊接到一起。</w:t>
            </w:r>
          </w:p>
          <w:p>
            <w:pPr>
              <w:pStyle w:val="2"/>
              <w:rPr>
                <w:rFonts w:hint="default"/>
                <w:lang w:val="en-US" w:eastAsia="zh-CN"/>
              </w:rPr>
            </w:pPr>
            <w:r>
              <w:rPr>
                <w:rFonts w:hint="eastAsia" w:ascii="宋体" w:hAnsi="宋体" w:cs="宋体"/>
                <w:szCs w:val="21"/>
                <w:lang w:eastAsia="zh-CN"/>
              </w:rPr>
              <w:t>工艺要求：尺寸</w:t>
            </w:r>
            <w:r>
              <w:rPr>
                <w:rFonts w:hint="eastAsia" w:ascii="宋体" w:hAnsi="宋体" w:cs="宋体"/>
                <w:szCs w:val="21"/>
                <w:lang w:val="en-US" w:eastAsia="zh-CN"/>
              </w:rPr>
              <w:t>1560*1460*145，外观：无划痕、破损、焊接牢固无假焊虚焊，焊接部件位置符合图纸要求。</w:t>
            </w:r>
          </w:p>
          <w:p>
            <w:pPr>
              <w:spacing w:line="400" w:lineRule="atLeast"/>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lang w:eastAsia="zh-CN"/>
              </w:rPr>
              <w:t>打孔</w:t>
            </w:r>
            <w:r>
              <w:rPr>
                <w:rFonts w:hint="eastAsia" w:ascii="宋体" w:hAnsi="宋体" w:cs="宋体"/>
                <w:szCs w:val="21"/>
              </w:rPr>
              <w:t>工序：</w:t>
            </w:r>
            <w:r>
              <w:rPr>
                <w:rFonts w:hint="eastAsia" w:ascii="宋体" w:hAnsi="宋体" w:cs="宋体"/>
                <w:szCs w:val="21"/>
                <w:lang w:eastAsia="zh-CN"/>
              </w:rPr>
              <w:t>产品：</w:t>
            </w:r>
            <w:r>
              <w:rPr>
                <w:rFonts w:hint="eastAsia" w:ascii="宋体" w:hAnsi="宋体" w:cs="宋体"/>
                <w:szCs w:val="21"/>
                <w:lang w:val="en-US" w:eastAsia="zh-CN"/>
              </w:rPr>
              <w:t>轿厢吊顶装饰</w:t>
            </w:r>
          </w:p>
          <w:p>
            <w:pPr>
              <w:spacing w:line="400" w:lineRule="atLeast"/>
              <w:rPr>
                <w:rFonts w:hint="eastAsia" w:ascii="宋体" w:hAnsi="宋体" w:cs="宋体"/>
                <w:szCs w:val="21"/>
                <w:lang w:eastAsia="zh-CN"/>
              </w:rPr>
            </w:pPr>
            <w:r>
              <w:rPr>
                <w:rFonts w:hint="eastAsia" w:ascii="宋体" w:hAnsi="宋体" w:cs="宋体"/>
                <w:szCs w:val="21"/>
              </w:rPr>
              <w:t>设备：</w:t>
            </w:r>
            <w:r>
              <w:rPr>
                <w:rFonts w:hint="eastAsia" w:ascii="宋体" w:hAnsi="宋体" w:cs="宋体"/>
                <w:szCs w:val="21"/>
                <w:lang w:eastAsia="zh-CN"/>
              </w:rPr>
              <w:t>液压开孔器机</w:t>
            </w:r>
          </w:p>
          <w:p>
            <w:pPr>
              <w:spacing w:line="400" w:lineRule="atLeast"/>
              <w:rPr>
                <w:rFonts w:hint="eastAsia" w:ascii="宋体" w:hAnsi="宋体" w:cs="宋体"/>
                <w:szCs w:val="21"/>
                <w:lang w:eastAsia="zh-CN"/>
              </w:rPr>
            </w:pPr>
            <w:r>
              <w:rPr>
                <w:rFonts w:hint="eastAsia" w:ascii="宋体" w:hAnsi="宋体" w:cs="宋体"/>
                <w:szCs w:val="21"/>
                <w:lang w:eastAsia="zh-CN"/>
              </w:rPr>
              <w:t>操作工：赵子华</w:t>
            </w:r>
          </w:p>
          <w:p>
            <w:pPr>
              <w:spacing w:line="400" w:lineRule="atLeast"/>
              <w:rPr>
                <w:rFonts w:hint="eastAsia" w:ascii="宋体" w:hAnsi="宋体" w:cs="宋体"/>
                <w:szCs w:val="21"/>
                <w:lang w:eastAsia="zh-CN"/>
              </w:rPr>
            </w:pPr>
            <w:r>
              <w:rPr>
                <w:rFonts w:hint="eastAsia" w:ascii="宋体" w:hAnsi="宋体" w:cs="宋体"/>
                <w:szCs w:val="21"/>
                <w:lang w:eastAsia="zh-CN"/>
              </w:rPr>
              <w:t>按图纸及加工单要求，在吊顶上用液压开孔器机进行灯孔的开挖。</w:t>
            </w:r>
          </w:p>
          <w:p>
            <w:pPr>
              <w:spacing w:line="400" w:lineRule="atLeast"/>
              <w:rPr>
                <w:rFonts w:hint="default" w:ascii="宋体" w:hAnsi="宋体" w:cs="宋体"/>
                <w:szCs w:val="21"/>
                <w:lang w:val="en-US" w:eastAsia="zh-CN"/>
              </w:rPr>
            </w:pPr>
            <w:r>
              <w:rPr>
                <w:rFonts w:hint="eastAsia" w:ascii="宋体" w:hAnsi="宋体" w:cs="宋体"/>
                <w:szCs w:val="21"/>
                <w:lang w:eastAsia="zh-CN"/>
              </w:rPr>
              <w:t>工艺要求：开孔圆孔直径为</w:t>
            </w:r>
            <w:r>
              <w:rPr>
                <w:rFonts w:hint="eastAsia" w:ascii="宋体" w:hAnsi="宋体" w:cs="宋体"/>
                <w:szCs w:val="21"/>
                <w:lang w:val="en-US" w:eastAsia="zh-CN"/>
              </w:rPr>
              <w:t>75mm，方孔100mm*100mm。</w:t>
            </w:r>
          </w:p>
          <w:p>
            <w:pPr>
              <w:spacing w:line="400" w:lineRule="atLeast"/>
              <w:rPr>
                <w:rFonts w:hint="eastAsia" w:ascii="宋体" w:hAnsi="宋体" w:cs="宋体"/>
                <w:szCs w:val="21"/>
                <w:lang w:eastAsia="zh-CN"/>
              </w:rPr>
            </w:pPr>
            <w:r>
              <w:rPr>
                <w:rFonts w:hint="eastAsia" w:ascii="宋体" w:hAnsi="宋体" w:cs="宋体"/>
                <w:szCs w:val="21"/>
                <w:lang w:eastAsia="zh-CN"/>
              </w:rPr>
              <w:t>现场查看，表面光滑、完整，尺寸符合加工要求。</w:t>
            </w:r>
          </w:p>
          <w:p>
            <w:pPr>
              <w:spacing w:line="400" w:lineRule="atLeast"/>
              <w:rPr>
                <w:rFonts w:hint="default" w:ascii="宋体" w:hAnsi="宋体" w:cs="宋体"/>
                <w:szCs w:val="21"/>
                <w:lang w:val="en-US" w:eastAsia="zh-CN"/>
              </w:rPr>
            </w:pPr>
            <w:r>
              <w:rPr>
                <w:rFonts w:hint="eastAsia" w:ascii="宋体" w:hAnsi="宋体" w:cs="宋体"/>
                <w:szCs w:val="21"/>
                <w:lang w:eastAsia="zh-CN"/>
              </w:rPr>
              <w:t>组织将焊接过程确认为特殊工序。见《过程确认记录表》，</w:t>
            </w:r>
            <w:r>
              <w:rPr>
                <w:rFonts w:hint="eastAsia" w:ascii="宋体" w:hAnsi="宋体" w:cs="宋体"/>
                <w:szCs w:val="21"/>
                <w:lang w:val="en-US" w:eastAsia="zh-CN"/>
              </w:rPr>
              <w:t>2020.7.16日 对人员从业资格及能力、设备设施使用保养、文件规范及过程记录控制进行了确认。确认人：邓建伟</w:t>
            </w:r>
          </w:p>
          <w:p>
            <w:pPr>
              <w:spacing w:line="400" w:lineRule="atLeast"/>
              <w:rPr>
                <w:rFonts w:hint="eastAsia" w:ascii="宋体" w:hAnsi="宋体" w:cs="宋体"/>
                <w:szCs w:val="21"/>
                <w:lang w:eastAsia="zh-CN"/>
              </w:rPr>
            </w:pPr>
            <w:r>
              <w:rPr>
                <w:rFonts w:hint="eastAsia" w:ascii="宋体" w:hAnsi="宋体" w:cs="宋体"/>
                <w:szCs w:val="21"/>
                <w:lang w:eastAsia="zh-CN"/>
              </w:rPr>
              <w:t>查，产品生产好后交付客户，对客户的问询、投诉有专门的人员进行售后。如果有产品质量问题的出现派专人上门查看，进行返修或报废处理更换。</w:t>
            </w:r>
          </w:p>
          <w:p>
            <w:pPr>
              <w:spacing w:line="400" w:lineRule="atLeast"/>
              <w:rPr>
                <w:rFonts w:hint="default" w:ascii="宋体" w:hAnsi="宋体" w:eastAsia="宋体"/>
                <w:szCs w:val="21"/>
                <w:lang w:val="en-US" w:eastAsia="zh-CN"/>
              </w:rPr>
            </w:pPr>
            <w:r>
              <w:rPr>
                <w:rFonts w:hint="eastAsia" w:ascii="宋体" w:hAnsi="宋体" w:cs="宋体"/>
                <w:szCs w:val="21"/>
                <w:lang w:eastAsia="zh-CN"/>
              </w:rPr>
              <w:t>通过</w:t>
            </w:r>
            <w:r>
              <w:rPr>
                <w:rFonts w:hint="eastAsia" w:ascii="宋体" w:hAnsi="宋体" w:cs="宋体"/>
                <w:szCs w:val="21"/>
              </w:rPr>
              <w:t>现场</w:t>
            </w:r>
            <w:r>
              <w:rPr>
                <w:rFonts w:hint="eastAsia" w:ascii="宋体" w:hAnsi="宋体" w:cs="宋体"/>
                <w:szCs w:val="21"/>
                <w:lang w:eastAsia="zh-CN"/>
              </w:rPr>
              <w:t>审核</w:t>
            </w:r>
            <w:r>
              <w:rPr>
                <w:rFonts w:hint="eastAsia" w:ascii="宋体" w:hAnsi="宋体" w:cs="宋体"/>
                <w:szCs w:val="21"/>
              </w:rPr>
              <w:t>，产品实现过程基本受控。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公司质量体系对产品、检验状态进行了规定，标识的方法采用标牌、记录等。</w:t>
            </w:r>
          </w:p>
          <w:p>
            <w:pPr>
              <w:spacing w:line="400" w:lineRule="exact"/>
              <w:jc w:val="left"/>
              <w:rPr>
                <w:rFonts w:hint="eastAsia" w:ascii="宋体" w:hAnsi="宋体" w:cs="宋体"/>
                <w:sz w:val="21"/>
                <w:szCs w:val="21"/>
              </w:rPr>
            </w:pPr>
            <w:r>
              <w:rPr>
                <w:rFonts w:hint="eastAsia" w:ascii="宋体" w:hAnsi="宋体" w:cs="宋体"/>
                <w:sz w:val="21"/>
                <w:szCs w:val="21"/>
              </w:rPr>
              <w:t>2.现场观察：原材料采用</w:t>
            </w:r>
            <w:r>
              <w:rPr>
                <w:rFonts w:hint="eastAsia" w:ascii="宋体" w:hAnsi="宋体" w:cs="宋体"/>
                <w:sz w:val="21"/>
                <w:szCs w:val="21"/>
                <w:lang w:eastAsia="zh-CN"/>
              </w:rPr>
              <w:t>标示卡，</w:t>
            </w:r>
            <w:r>
              <w:rPr>
                <w:rFonts w:hint="eastAsia" w:ascii="宋体" w:hAnsi="宋体" w:cs="宋体"/>
                <w:sz w:val="21"/>
                <w:szCs w:val="21"/>
              </w:rPr>
              <w:t>注明“材料名称”、“材料规格”等内容；</w:t>
            </w:r>
          </w:p>
          <w:p>
            <w:pPr>
              <w:spacing w:line="400" w:lineRule="exact"/>
              <w:jc w:val="left"/>
              <w:rPr>
                <w:rFonts w:hint="eastAsia" w:ascii="宋体" w:hAnsi="宋体" w:cs="宋体"/>
                <w:sz w:val="21"/>
                <w:szCs w:val="21"/>
              </w:rPr>
            </w:pPr>
            <w:r>
              <w:rPr>
                <w:rFonts w:hint="eastAsia" w:ascii="宋体" w:hAnsi="宋体" w:cs="宋体"/>
                <w:sz w:val="21"/>
                <w:szCs w:val="21"/>
              </w:rPr>
              <w:t>3.生产过程用采用检验记录进行标识；</w:t>
            </w:r>
          </w:p>
          <w:p>
            <w:pPr>
              <w:spacing w:line="400" w:lineRule="exact"/>
              <w:jc w:val="left"/>
              <w:rPr>
                <w:rFonts w:hint="eastAsia" w:ascii="宋体" w:hAnsi="宋体" w:cs="宋体"/>
                <w:sz w:val="21"/>
                <w:szCs w:val="21"/>
              </w:rPr>
            </w:pPr>
            <w:r>
              <w:rPr>
                <w:rFonts w:hint="eastAsia" w:ascii="宋体" w:hAnsi="宋体" w:cs="宋体"/>
                <w:sz w:val="21"/>
                <w:szCs w:val="21"/>
              </w:rPr>
              <w:t>4.产品检验状态采用：合格、不合格、待检等标识；</w:t>
            </w:r>
          </w:p>
          <w:p>
            <w:pPr>
              <w:spacing w:line="400" w:lineRule="exact"/>
              <w:rPr>
                <w:rFonts w:ascii="宋体" w:hAnsi="宋体" w:cs="宋体"/>
                <w:szCs w:val="21"/>
              </w:rPr>
            </w:pPr>
            <w:r>
              <w:rPr>
                <w:rFonts w:hint="eastAsia" w:ascii="宋体" w:hAnsi="宋体" w:cs="宋体"/>
                <w:sz w:val="21"/>
                <w:szCs w:val="21"/>
              </w:rPr>
              <w:t>5.生产记录对质检员、生产日期等进行了记录，能做到追溯的目的。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400" w:lineRule="exact"/>
              <w:ind w:firstLine="420" w:firstLineChars="200"/>
              <w:rPr>
                <w:rFonts w:hint="eastAsia" w:ascii="宋体" w:hAnsi="宋体"/>
                <w:szCs w:val="21"/>
              </w:rPr>
            </w:pPr>
            <w:r>
              <w:rPr>
                <w:rFonts w:hint="eastAsia" w:ascii="宋体" w:hAnsi="宋体"/>
                <w:szCs w:val="21"/>
              </w:rPr>
              <w:t>查，公司质量体系对产品的防护进行了规范，包括：标识、搬运、储存</w:t>
            </w:r>
            <w:r>
              <w:rPr>
                <w:rFonts w:hint="eastAsia" w:ascii="宋体" w:hAnsi="宋体"/>
                <w:szCs w:val="21"/>
                <w:lang w:eastAsia="zh-CN"/>
              </w:rPr>
              <w:t>、运输</w:t>
            </w:r>
            <w:r>
              <w:rPr>
                <w:rFonts w:hint="eastAsia" w:ascii="宋体" w:hAnsi="宋体"/>
                <w:szCs w:val="21"/>
              </w:rPr>
              <w:t>等保护措施。</w:t>
            </w:r>
          </w:p>
          <w:p>
            <w:pPr>
              <w:spacing w:line="400" w:lineRule="exact"/>
              <w:ind w:firstLine="420" w:firstLineChars="200"/>
              <w:rPr>
                <w:rFonts w:hint="eastAsia" w:ascii="宋体" w:hAnsi="宋体"/>
                <w:szCs w:val="21"/>
              </w:rPr>
            </w:pPr>
            <w:r>
              <w:rPr>
                <w:rFonts w:hint="eastAsia" w:ascii="宋体" w:hAnsi="宋体"/>
                <w:szCs w:val="21"/>
              </w:rPr>
              <w:t>现场观察:</w:t>
            </w:r>
          </w:p>
          <w:p>
            <w:pPr>
              <w:spacing w:line="400" w:lineRule="exact"/>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.搬运：采用</w:t>
            </w:r>
            <w:r>
              <w:rPr>
                <w:rFonts w:hint="eastAsia" w:ascii="宋体" w:hAnsi="宋体"/>
                <w:szCs w:val="21"/>
                <w:lang w:val="en-US" w:eastAsia="zh-CN"/>
              </w:rPr>
              <w:t>液压</w:t>
            </w:r>
            <w:r>
              <w:rPr>
                <w:rFonts w:hint="eastAsia" w:ascii="宋体" w:hAnsi="宋体"/>
                <w:szCs w:val="21"/>
              </w:rPr>
              <w:t>叉车</w:t>
            </w:r>
            <w:r>
              <w:rPr>
                <w:rFonts w:hint="eastAsia" w:ascii="宋体" w:hAnsi="宋体"/>
                <w:szCs w:val="21"/>
                <w:lang w:eastAsia="zh-CN"/>
              </w:rPr>
              <w:t>或行车</w:t>
            </w:r>
            <w:r>
              <w:rPr>
                <w:rFonts w:hint="eastAsia" w:ascii="宋体" w:hAnsi="宋体"/>
                <w:szCs w:val="21"/>
              </w:rPr>
              <w:t>，未见有损产品质量的野蛮作业。</w:t>
            </w:r>
          </w:p>
          <w:p>
            <w:pPr>
              <w:spacing w:line="400" w:lineRule="exac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.贮存：公司生产部门划分出原料、成品的堆放区域，各种材料、半成品、在制品、成品均贮存在恰当的场所，通风、采光、防潮，条件良好。</w:t>
            </w:r>
          </w:p>
          <w:p>
            <w:pPr>
              <w:spacing w:line="400" w:lineRule="exact"/>
              <w:ind w:firstLine="420" w:firstLineChars="200"/>
              <w:rPr>
                <w:rFonts w:hint="eastAsia" w:ascii="宋体" w:hAnsi="宋体"/>
                <w:szCs w:val="21"/>
                <w:lang w:eastAsia="zh-CN"/>
              </w:rPr>
            </w:pPr>
            <w:r>
              <w:rPr>
                <w:rFonts w:hint="eastAsia" w:ascii="宋体" w:hAnsi="宋体"/>
                <w:szCs w:val="21"/>
                <w:lang w:val="en-US" w:eastAsia="zh-CN"/>
              </w:rPr>
              <w:t>3</w:t>
            </w:r>
            <w:r>
              <w:rPr>
                <w:rFonts w:hint="eastAsia" w:ascii="宋体" w:hAnsi="宋体"/>
                <w:szCs w:val="21"/>
              </w:rPr>
              <w:t>.查：产品入库，验收、保管有相应的管理程序。建有成品、半成品、原料的电子台账。</w:t>
            </w:r>
            <w:r>
              <w:rPr>
                <w:rFonts w:hint="eastAsia" w:ascii="宋体" w:hAnsi="宋体"/>
                <w:szCs w:val="21"/>
                <w:lang w:eastAsia="zh-CN"/>
              </w:rPr>
              <w:t>出入库有记录</w:t>
            </w:r>
          </w:p>
          <w:p>
            <w:pPr>
              <w:spacing w:line="400" w:lineRule="exact"/>
              <w:ind w:firstLine="420" w:firstLineChars="200"/>
              <w:rPr>
                <w:rFonts w:hint="eastAsia" w:ascii="宋体" w:hAnsi="宋体"/>
                <w:szCs w:val="21"/>
                <w:lang w:eastAsia="zh-CN"/>
              </w:rPr>
            </w:pPr>
            <w:r>
              <w:rPr>
                <w:rFonts w:hint="eastAsia" w:ascii="宋体" w:hAnsi="宋体"/>
                <w:szCs w:val="21"/>
                <w:lang w:val="en-US" w:eastAsia="zh-CN"/>
              </w:rPr>
              <w:t>4</w:t>
            </w:r>
            <w:r>
              <w:rPr>
                <w:rFonts w:hint="eastAsia" w:ascii="宋体" w:hAnsi="宋体"/>
                <w:szCs w:val="21"/>
              </w:rPr>
              <w:t>.分区清楚，原料、半成品、成品、合格品、不合品均分别摆放在不同区域</w:t>
            </w:r>
            <w:r>
              <w:rPr>
                <w:rFonts w:hint="eastAsia" w:ascii="宋体" w:hAnsi="宋体"/>
                <w:szCs w:val="21"/>
                <w:lang w:eastAsia="zh-CN"/>
              </w:rPr>
              <w:t>。</w:t>
            </w:r>
          </w:p>
          <w:p>
            <w:pPr>
              <w:spacing w:line="400" w:lineRule="exact"/>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.现场检查，消防设施齐全，并在有效期内。</w:t>
            </w:r>
          </w:p>
          <w:p>
            <w:pPr>
              <w:pStyle w:val="2"/>
              <w:ind w:firstLine="460" w:firstLineChars="200"/>
              <w:rPr>
                <w:rFonts w:hint="default" w:eastAsia="宋体"/>
                <w:lang w:val="en-US" w:eastAsia="zh-CN"/>
              </w:rPr>
            </w:pPr>
            <w:r>
              <w:rPr>
                <w:rFonts w:hint="eastAsia" w:ascii="宋体" w:hAnsi="宋体"/>
                <w:szCs w:val="21"/>
                <w:lang w:val="en-US" w:eastAsia="zh-CN"/>
              </w:rPr>
              <w:t>6.包装：外包装为薄膜或纸板进行包装，放置碰伤划痕。</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6.运输采用自有货车运输，按层高要求堆放，不可倒置、重压，运输车辆安装篷布，防止雨淋灰尘。负责人讲，未有因物流运输不当造成的产品损坏情况。</w:t>
            </w:r>
          </w:p>
          <w:p>
            <w:pPr>
              <w:spacing w:line="400" w:lineRule="exact"/>
              <w:ind w:firstLine="420" w:firstLineChars="200"/>
              <w:rPr>
                <w:rFonts w:ascii="宋体" w:hAnsi="宋体" w:cs="宋体"/>
                <w:szCs w:val="21"/>
              </w:rPr>
            </w:pPr>
            <w:r>
              <w:rPr>
                <w:rFonts w:hint="eastAsia" w:ascii="宋体" w:hAnsi="宋体"/>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cs="宋体"/>
                <w:szCs w:val="21"/>
              </w:rPr>
            </w:pPr>
            <w:r>
              <w:rPr>
                <w:rFonts w:hint="eastAsia" w:ascii="宋体" w:hAnsi="宋体"/>
                <w:szCs w:val="21"/>
              </w:rPr>
              <w:t>更改控制</w:t>
            </w:r>
          </w:p>
        </w:tc>
        <w:tc>
          <w:tcPr>
            <w:tcW w:w="960" w:type="dxa"/>
            <w:vAlign w:val="top"/>
          </w:tcPr>
          <w:p>
            <w:pPr>
              <w:adjustRightInd w:val="0"/>
              <w:snapToGrid w:val="0"/>
              <w:jc w:val="center"/>
              <w:rPr>
                <w:rFonts w:hint="eastAsia" w:ascii="宋体" w:hAnsi="宋体" w:cs="宋体"/>
                <w:b/>
                <w:szCs w:val="21"/>
              </w:rPr>
            </w:pPr>
            <w:r>
              <w:rPr>
                <w:rFonts w:hint="eastAsia" w:ascii="宋体" w:hAnsi="宋体"/>
                <w:szCs w:val="21"/>
              </w:rPr>
              <w:t>8.5.6</w:t>
            </w:r>
          </w:p>
        </w:tc>
        <w:tc>
          <w:tcPr>
            <w:tcW w:w="10004"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w:t>
            </w:r>
            <w:r>
              <w:rPr>
                <w:rFonts w:hint="eastAsia" w:ascii="宋体" w:hAnsi="宋体"/>
                <w:szCs w:val="21"/>
                <w:lang w:eastAsia="zh-CN"/>
              </w:rPr>
              <w:t>、生产信息的更改</w:t>
            </w:r>
            <w:r>
              <w:rPr>
                <w:rFonts w:hint="eastAsia" w:ascii="宋体" w:hAnsi="宋体"/>
                <w:szCs w:val="21"/>
              </w:rPr>
              <w:t>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rPr>
                <w:rFonts w:hint="eastAsia" w:ascii="宋体" w:hAnsi="宋体" w:cs="宋体"/>
                <w:szCs w:val="21"/>
              </w:rPr>
            </w:pPr>
            <w:r>
              <w:rPr>
                <w:rFonts w:hint="eastAsia" w:ascii="宋体" w:hAnsi="宋体"/>
                <w:szCs w:val="21"/>
              </w:rPr>
              <w:t>查，近期暂无</w:t>
            </w:r>
            <w:r>
              <w:rPr>
                <w:rFonts w:hint="eastAsia" w:ascii="宋体" w:hAnsi="宋体"/>
                <w:szCs w:val="21"/>
                <w:lang w:eastAsia="zh-CN"/>
              </w:rPr>
              <w:t>产品及生产信息</w:t>
            </w:r>
            <w:r>
              <w:rPr>
                <w:rFonts w:hint="eastAsia" w:ascii="宋体" w:hAnsi="宋体"/>
                <w:szCs w:val="21"/>
              </w:rPr>
              <w:t>变更的情况。</w:t>
            </w:r>
          </w:p>
        </w:tc>
        <w:tc>
          <w:tcPr>
            <w:tcW w:w="1585" w:type="dxa"/>
            <w:vAlign w:val="top"/>
          </w:tcPr>
          <w:p/>
        </w:tc>
      </w:tr>
    </w:tbl>
    <w:p>
      <w:pPr>
        <w:pStyle w:val="9"/>
      </w:pPr>
    </w:p>
    <w:p>
      <w:pPr>
        <w:pStyle w:val="9"/>
        <w:rPr>
          <w:rFonts w:ascii="隶书" w:hAnsi="宋体" w:eastAsia="隶书"/>
          <w:bCs/>
          <w:color w:val="000000"/>
          <w:sz w:val="36"/>
          <w:szCs w:val="36"/>
        </w:rPr>
      </w:pPr>
      <w:r>
        <w:rPr>
          <w:rFonts w:hint="eastAsia"/>
        </w:rPr>
        <w:t>说明：不符合标注N</w:t>
      </w:r>
    </w:p>
    <w:p>
      <w:pPr>
        <w:pStyle w:val="9"/>
        <w:jc w:val="both"/>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p>
      <w:pPr>
        <w:spacing w:line="480" w:lineRule="exact"/>
        <w:rPr>
          <w:rFonts w:ascii="隶书" w:hAnsi="宋体" w:eastAsia="隶书"/>
          <w:bCs/>
          <w:color w:val="000000"/>
          <w:sz w:val="36"/>
          <w:szCs w:val="36"/>
        </w:rPr>
      </w:pPr>
    </w:p>
    <w:p>
      <w:pPr>
        <w:pStyle w:val="9"/>
        <w:rPr>
          <w:rFonts w:hint="eastAsia"/>
        </w:rPr>
      </w:pPr>
    </w:p>
    <w:p>
      <w:pPr>
        <w:spacing w:line="480" w:lineRule="exact"/>
        <w:rPr>
          <w:rFonts w:hint="eastAsia" w:ascii="隶书" w:hAnsi="宋体" w:eastAsia="隶书"/>
          <w:bCs/>
          <w:color w:val="000000"/>
          <w:sz w:val="36"/>
          <w:szCs w:val="36"/>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0"/>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9"/>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555599"/>
    <w:multiLevelType w:val="singleLevel"/>
    <w:tmpl w:val="D3555599"/>
    <w:lvl w:ilvl="0" w:tentative="0">
      <w:start w:val="1"/>
      <w:numFmt w:val="lowerLetter"/>
      <w:lvlText w:val="%1."/>
      <w:lvlJc w:val="left"/>
      <w:pPr>
        <w:ind w:left="425" w:hanging="425"/>
      </w:pPr>
      <w:rPr>
        <w:rFonts w:hint="default"/>
      </w:rPr>
    </w:lvl>
  </w:abstractNum>
  <w:abstractNum w:abstractNumId="1">
    <w:nsid w:val="DA9B0B93"/>
    <w:multiLevelType w:val="singleLevel"/>
    <w:tmpl w:val="DA9B0B93"/>
    <w:lvl w:ilvl="0" w:tentative="0">
      <w:start w:val="4"/>
      <w:numFmt w:val="decimal"/>
      <w:lvlText w:val="%1."/>
      <w:lvlJc w:val="left"/>
      <w:pPr>
        <w:tabs>
          <w:tab w:val="left" w:pos="312"/>
        </w:tabs>
      </w:pPr>
    </w:lvl>
  </w:abstractNum>
  <w:abstractNum w:abstractNumId="2">
    <w:nsid w:val="F6D36D0C"/>
    <w:multiLevelType w:val="singleLevel"/>
    <w:tmpl w:val="F6D36D0C"/>
    <w:lvl w:ilvl="0" w:tentative="0">
      <w:start w:val="3"/>
      <w:numFmt w:val="upperLetter"/>
      <w:lvlText w:val="%1."/>
      <w:lvlJc w:val="left"/>
      <w:pPr>
        <w:tabs>
          <w:tab w:val="left" w:pos="312"/>
        </w:tabs>
      </w:pPr>
    </w:lvl>
  </w:abstractNum>
  <w:abstractNum w:abstractNumId="3">
    <w:nsid w:val="1CF59AE5"/>
    <w:multiLevelType w:val="singleLevel"/>
    <w:tmpl w:val="1CF59AE5"/>
    <w:lvl w:ilvl="0" w:tentative="0">
      <w:start w:val="1"/>
      <w:numFmt w:val="decimal"/>
      <w:lvlText w:val="%1)"/>
      <w:lvlJc w:val="left"/>
      <w:pPr>
        <w:ind w:left="425" w:hanging="425"/>
      </w:pPr>
      <w:rPr>
        <w:rFonts w:hint="default"/>
      </w:rPr>
    </w:lvl>
  </w:abstractNum>
  <w:abstractNum w:abstractNumId="4">
    <w:nsid w:val="4CDC72D1"/>
    <w:multiLevelType w:val="singleLevel"/>
    <w:tmpl w:val="4CDC72D1"/>
    <w:lvl w:ilvl="0" w:tentative="0">
      <w:start w:val="4"/>
      <w:numFmt w:val="decimal"/>
      <w:suff w:val="nothing"/>
      <w:lvlText w:val="%1）"/>
      <w:lvlJc w:val="left"/>
    </w:lvl>
  </w:abstractNum>
  <w:abstractNum w:abstractNumId="5">
    <w:nsid w:val="59BF21E7"/>
    <w:multiLevelType w:val="singleLevel"/>
    <w:tmpl w:val="59BF21E7"/>
    <w:lvl w:ilvl="0" w:tentative="0">
      <w:start w:val="1"/>
      <w:numFmt w:val="decimal"/>
      <w:suff w:val="nothing"/>
      <w:lvlText w:val="%1、"/>
      <w:lvlJc w:val="left"/>
    </w:lvl>
  </w:abstractNum>
  <w:abstractNum w:abstractNumId="6">
    <w:nsid w:val="6D876F49"/>
    <w:multiLevelType w:val="singleLevel"/>
    <w:tmpl w:val="6D876F49"/>
    <w:lvl w:ilvl="0" w:tentative="0">
      <w:start w:val="1"/>
      <w:numFmt w:val="decimal"/>
      <w:suff w:val="nothing"/>
      <w:lvlText w:val="%1、"/>
      <w:lvlJc w:val="left"/>
    </w:lvl>
  </w:abstractNum>
  <w:abstractNum w:abstractNumId="7">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0"/>
  </w:num>
  <w:num w:numId="3">
    <w:abstractNumId w:val="2"/>
  </w:num>
  <w:num w:numId="4">
    <w:abstractNumId w:val="3"/>
  </w:num>
  <w:num w:numId="5">
    <w:abstractNumId w:val="4"/>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065C1"/>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1DA"/>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DF4E4C"/>
    <w:rsid w:val="00E04C13"/>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CA1DD6"/>
    <w:rsid w:val="01F72DC4"/>
    <w:rsid w:val="022C7D71"/>
    <w:rsid w:val="022E5707"/>
    <w:rsid w:val="029A5DCF"/>
    <w:rsid w:val="02C41B9B"/>
    <w:rsid w:val="02E13A4F"/>
    <w:rsid w:val="02E5453D"/>
    <w:rsid w:val="02FF3BEF"/>
    <w:rsid w:val="03000047"/>
    <w:rsid w:val="03176D2F"/>
    <w:rsid w:val="034D0A17"/>
    <w:rsid w:val="036E0309"/>
    <w:rsid w:val="037C4952"/>
    <w:rsid w:val="03D6465F"/>
    <w:rsid w:val="03DE3B40"/>
    <w:rsid w:val="03EB3DE7"/>
    <w:rsid w:val="04212269"/>
    <w:rsid w:val="045C528C"/>
    <w:rsid w:val="0471065F"/>
    <w:rsid w:val="04C65027"/>
    <w:rsid w:val="04E971A4"/>
    <w:rsid w:val="04F32E0F"/>
    <w:rsid w:val="05043775"/>
    <w:rsid w:val="0509117C"/>
    <w:rsid w:val="051901C6"/>
    <w:rsid w:val="05222199"/>
    <w:rsid w:val="05B75ABF"/>
    <w:rsid w:val="05B8393A"/>
    <w:rsid w:val="060E144F"/>
    <w:rsid w:val="06183DEA"/>
    <w:rsid w:val="06A567CA"/>
    <w:rsid w:val="06A86708"/>
    <w:rsid w:val="06C5576A"/>
    <w:rsid w:val="071C3C33"/>
    <w:rsid w:val="072E6175"/>
    <w:rsid w:val="074C1C23"/>
    <w:rsid w:val="07522545"/>
    <w:rsid w:val="075E45B2"/>
    <w:rsid w:val="079A3A06"/>
    <w:rsid w:val="07A6186A"/>
    <w:rsid w:val="07F66299"/>
    <w:rsid w:val="07F8131F"/>
    <w:rsid w:val="07FA7C76"/>
    <w:rsid w:val="08007EA1"/>
    <w:rsid w:val="08086BBD"/>
    <w:rsid w:val="081C2103"/>
    <w:rsid w:val="08283CC7"/>
    <w:rsid w:val="082E191C"/>
    <w:rsid w:val="0851383E"/>
    <w:rsid w:val="088A437D"/>
    <w:rsid w:val="08B37AFA"/>
    <w:rsid w:val="08B544D3"/>
    <w:rsid w:val="08B6587C"/>
    <w:rsid w:val="08E358F1"/>
    <w:rsid w:val="09575DA5"/>
    <w:rsid w:val="09873545"/>
    <w:rsid w:val="09A91A40"/>
    <w:rsid w:val="09B85F6E"/>
    <w:rsid w:val="09F92EF5"/>
    <w:rsid w:val="0A303874"/>
    <w:rsid w:val="0A426ECD"/>
    <w:rsid w:val="0A634D84"/>
    <w:rsid w:val="0A7C7275"/>
    <w:rsid w:val="0A815B89"/>
    <w:rsid w:val="0AA833ED"/>
    <w:rsid w:val="0AAB6226"/>
    <w:rsid w:val="0B1552BC"/>
    <w:rsid w:val="0B560E23"/>
    <w:rsid w:val="0B5664F1"/>
    <w:rsid w:val="0B595F62"/>
    <w:rsid w:val="0BD93B35"/>
    <w:rsid w:val="0BDD1D56"/>
    <w:rsid w:val="0C290D3A"/>
    <w:rsid w:val="0C2E706B"/>
    <w:rsid w:val="0C520637"/>
    <w:rsid w:val="0C571AFE"/>
    <w:rsid w:val="0C7174F1"/>
    <w:rsid w:val="0C787740"/>
    <w:rsid w:val="0C7B48CC"/>
    <w:rsid w:val="0C8B5EE6"/>
    <w:rsid w:val="0C9A53AD"/>
    <w:rsid w:val="0D4C33FA"/>
    <w:rsid w:val="0D7A6822"/>
    <w:rsid w:val="0D903187"/>
    <w:rsid w:val="0D98701D"/>
    <w:rsid w:val="0DA55014"/>
    <w:rsid w:val="0DD36864"/>
    <w:rsid w:val="0E120358"/>
    <w:rsid w:val="0E386218"/>
    <w:rsid w:val="0E3B2C02"/>
    <w:rsid w:val="0E5037BF"/>
    <w:rsid w:val="0ECE130A"/>
    <w:rsid w:val="0ED63B41"/>
    <w:rsid w:val="0EF64D01"/>
    <w:rsid w:val="0F063473"/>
    <w:rsid w:val="0F127429"/>
    <w:rsid w:val="0F507361"/>
    <w:rsid w:val="0F862DFA"/>
    <w:rsid w:val="0FA31503"/>
    <w:rsid w:val="0FA9045B"/>
    <w:rsid w:val="10763554"/>
    <w:rsid w:val="108219C2"/>
    <w:rsid w:val="10833BD4"/>
    <w:rsid w:val="10AD16DA"/>
    <w:rsid w:val="110D54AC"/>
    <w:rsid w:val="11384B65"/>
    <w:rsid w:val="117139DE"/>
    <w:rsid w:val="11864BB7"/>
    <w:rsid w:val="11A708ED"/>
    <w:rsid w:val="11C4084E"/>
    <w:rsid w:val="11F040E2"/>
    <w:rsid w:val="12033D3B"/>
    <w:rsid w:val="12746FC1"/>
    <w:rsid w:val="12781CF4"/>
    <w:rsid w:val="12A201A7"/>
    <w:rsid w:val="137A07D6"/>
    <w:rsid w:val="139068C8"/>
    <w:rsid w:val="13A7593C"/>
    <w:rsid w:val="13D90B37"/>
    <w:rsid w:val="140A3F18"/>
    <w:rsid w:val="14275355"/>
    <w:rsid w:val="149253AC"/>
    <w:rsid w:val="14E40764"/>
    <w:rsid w:val="14E52DC6"/>
    <w:rsid w:val="14ED337A"/>
    <w:rsid w:val="152B25AC"/>
    <w:rsid w:val="15611463"/>
    <w:rsid w:val="1561762B"/>
    <w:rsid w:val="157161DF"/>
    <w:rsid w:val="159B7A6A"/>
    <w:rsid w:val="159D4C69"/>
    <w:rsid w:val="15CB6FB0"/>
    <w:rsid w:val="15D1070B"/>
    <w:rsid w:val="15D93C4C"/>
    <w:rsid w:val="160E7DA0"/>
    <w:rsid w:val="16AA0E63"/>
    <w:rsid w:val="16C04D07"/>
    <w:rsid w:val="16CD3993"/>
    <w:rsid w:val="171D7532"/>
    <w:rsid w:val="176E7CBF"/>
    <w:rsid w:val="179D53DF"/>
    <w:rsid w:val="17AD5BB0"/>
    <w:rsid w:val="1815558F"/>
    <w:rsid w:val="182A164E"/>
    <w:rsid w:val="188D6C87"/>
    <w:rsid w:val="193A00A4"/>
    <w:rsid w:val="193E1DB0"/>
    <w:rsid w:val="194A3F60"/>
    <w:rsid w:val="1994344E"/>
    <w:rsid w:val="19C9186A"/>
    <w:rsid w:val="19D52D53"/>
    <w:rsid w:val="1A4F7882"/>
    <w:rsid w:val="1A674280"/>
    <w:rsid w:val="1A746F5A"/>
    <w:rsid w:val="1A812456"/>
    <w:rsid w:val="1A8F277E"/>
    <w:rsid w:val="1AAB3384"/>
    <w:rsid w:val="1AD129E1"/>
    <w:rsid w:val="1AF21724"/>
    <w:rsid w:val="1AF72C90"/>
    <w:rsid w:val="1B074C0E"/>
    <w:rsid w:val="1B1844F1"/>
    <w:rsid w:val="1B285CE0"/>
    <w:rsid w:val="1B2F4F5C"/>
    <w:rsid w:val="1B9A11DD"/>
    <w:rsid w:val="1BA16EF8"/>
    <w:rsid w:val="1BBF4833"/>
    <w:rsid w:val="1BEF44E8"/>
    <w:rsid w:val="1C1239C0"/>
    <w:rsid w:val="1C2218C2"/>
    <w:rsid w:val="1C3B25C2"/>
    <w:rsid w:val="1C44381A"/>
    <w:rsid w:val="1C4E0997"/>
    <w:rsid w:val="1C852968"/>
    <w:rsid w:val="1C855CF5"/>
    <w:rsid w:val="1CC76645"/>
    <w:rsid w:val="1CD6542E"/>
    <w:rsid w:val="1CDA649A"/>
    <w:rsid w:val="1CFA228F"/>
    <w:rsid w:val="1D246B30"/>
    <w:rsid w:val="1D2B531B"/>
    <w:rsid w:val="1D2D6C1B"/>
    <w:rsid w:val="1D685D68"/>
    <w:rsid w:val="1D6D3D35"/>
    <w:rsid w:val="1D723931"/>
    <w:rsid w:val="1DAC1EF4"/>
    <w:rsid w:val="1DCA7CA8"/>
    <w:rsid w:val="1DD41696"/>
    <w:rsid w:val="1DDC40E7"/>
    <w:rsid w:val="1E0B187A"/>
    <w:rsid w:val="1E0F7134"/>
    <w:rsid w:val="1E525FEA"/>
    <w:rsid w:val="1F161027"/>
    <w:rsid w:val="1F30480A"/>
    <w:rsid w:val="1F51204E"/>
    <w:rsid w:val="1F620FE9"/>
    <w:rsid w:val="1F7B1289"/>
    <w:rsid w:val="1FCB751C"/>
    <w:rsid w:val="200F781F"/>
    <w:rsid w:val="201322EC"/>
    <w:rsid w:val="20403E8B"/>
    <w:rsid w:val="20704A94"/>
    <w:rsid w:val="208F7E64"/>
    <w:rsid w:val="20A154CE"/>
    <w:rsid w:val="20BA15B0"/>
    <w:rsid w:val="21264D8F"/>
    <w:rsid w:val="212E1172"/>
    <w:rsid w:val="213B3B73"/>
    <w:rsid w:val="214E3986"/>
    <w:rsid w:val="21BC0B06"/>
    <w:rsid w:val="21BF5CC6"/>
    <w:rsid w:val="225C3069"/>
    <w:rsid w:val="226806C8"/>
    <w:rsid w:val="22810B63"/>
    <w:rsid w:val="22A021AA"/>
    <w:rsid w:val="22B52733"/>
    <w:rsid w:val="22C273F7"/>
    <w:rsid w:val="22DA7B76"/>
    <w:rsid w:val="22F40BA8"/>
    <w:rsid w:val="23234EB1"/>
    <w:rsid w:val="23281F8B"/>
    <w:rsid w:val="235B1CE8"/>
    <w:rsid w:val="23A25F13"/>
    <w:rsid w:val="23AA1797"/>
    <w:rsid w:val="23D95941"/>
    <w:rsid w:val="23ED372C"/>
    <w:rsid w:val="23FD5018"/>
    <w:rsid w:val="24460B68"/>
    <w:rsid w:val="24612666"/>
    <w:rsid w:val="248013A0"/>
    <w:rsid w:val="24857157"/>
    <w:rsid w:val="248C542A"/>
    <w:rsid w:val="24950DDF"/>
    <w:rsid w:val="24A92DB6"/>
    <w:rsid w:val="24BB01E6"/>
    <w:rsid w:val="24BD29A8"/>
    <w:rsid w:val="24C91486"/>
    <w:rsid w:val="24FA582E"/>
    <w:rsid w:val="25010FB1"/>
    <w:rsid w:val="252A3284"/>
    <w:rsid w:val="252E72B8"/>
    <w:rsid w:val="253A482A"/>
    <w:rsid w:val="254565A2"/>
    <w:rsid w:val="25A0515B"/>
    <w:rsid w:val="261160B0"/>
    <w:rsid w:val="263218C0"/>
    <w:rsid w:val="263926C4"/>
    <w:rsid w:val="268E572D"/>
    <w:rsid w:val="26CE63DC"/>
    <w:rsid w:val="27430067"/>
    <w:rsid w:val="2747275F"/>
    <w:rsid w:val="278C672D"/>
    <w:rsid w:val="27B122D1"/>
    <w:rsid w:val="28137A36"/>
    <w:rsid w:val="28B60549"/>
    <w:rsid w:val="28C90F26"/>
    <w:rsid w:val="29035382"/>
    <w:rsid w:val="29167E09"/>
    <w:rsid w:val="292D0A0B"/>
    <w:rsid w:val="293F5C3A"/>
    <w:rsid w:val="294E011D"/>
    <w:rsid w:val="29B32047"/>
    <w:rsid w:val="29D86EA4"/>
    <w:rsid w:val="29DA7127"/>
    <w:rsid w:val="2A027DE6"/>
    <w:rsid w:val="2A5577BD"/>
    <w:rsid w:val="2AD81AC7"/>
    <w:rsid w:val="2AE53E2A"/>
    <w:rsid w:val="2B6F60CE"/>
    <w:rsid w:val="2B742192"/>
    <w:rsid w:val="2BB0381E"/>
    <w:rsid w:val="2BDD4AFD"/>
    <w:rsid w:val="2C33147C"/>
    <w:rsid w:val="2C6D5266"/>
    <w:rsid w:val="2C89687D"/>
    <w:rsid w:val="2CAC1648"/>
    <w:rsid w:val="2CF364AB"/>
    <w:rsid w:val="2CF72253"/>
    <w:rsid w:val="2CF917CE"/>
    <w:rsid w:val="2D076145"/>
    <w:rsid w:val="2DCD727B"/>
    <w:rsid w:val="2E16233C"/>
    <w:rsid w:val="2E43283A"/>
    <w:rsid w:val="2E4C3DE9"/>
    <w:rsid w:val="2E522369"/>
    <w:rsid w:val="2E536FFA"/>
    <w:rsid w:val="2E77080E"/>
    <w:rsid w:val="2E7E795F"/>
    <w:rsid w:val="2E9E0F13"/>
    <w:rsid w:val="2F3A4647"/>
    <w:rsid w:val="2F787CCB"/>
    <w:rsid w:val="2F7B2B7C"/>
    <w:rsid w:val="2F821739"/>
    <w:rsid w:val="2F946775"/>
    <w:rsid w:val="2FDD711B"/>
    <w:rsid w:val="303401FF"/>
    <w:rsid w:val="3039163C"/>
    <w:rsid w:val="30841D02"/>
    <w:rsid w:val="30893317"/>
    <w:rsid w:val="30AE6613"/>
    <w:rsid w:val="30C911A9"/>
    <w:rsid w:val="30D055A0"/>
    <w:rsid w:val="311E4660"/>
    <w:rsid w:val="3153558D"/>
    <w:rsid w:val="316C505C"/>
    <w:rsid w:val="31900ED3"/>
    <w:rsid w:val="31B3629F"/>
    <w:rsid w:val="32352C09"/>
    <w:rsid w:val="325E2D23"/>
    <w:rsid w:val="326A6AC0"/>
    <w:rsid w:val="32815930"/>
    <w:rsid w:val="32896AD9"/>
    <w:rsid w:val="32BF189B"/>
    <w:rsid w:val="332E0031"/>
    <w:rsid w:val="33681939"/>
    <w:rsid w:val="337F0482"/>
    <w:rsid w:val="34615113"/>
    <w:rsid w:val="34B46137"/>
    <w:rsid w:val="34B839F4"/>
    <w:rsid w:val="34FB1597"/>
    <w:rsid w:val="35190968"/>
    <w:rsid w:val="351F57C1"/>
    <w:rsid w:val="35201FA7"/>
    <w:rsid w:val="3585046F"/>
    <w:rsid w:val="35B409BF"/>
    <w:rsid w:val="363C2CDE"/>
    <w:rsid w:val="36C0026D"/>
    <w:rsid w:val="36D9320E"/>
    <w:rsid w:val="36E77251"/>
    <w:rsid w:val="36E872BD"/>
    <w:rsid w:val="37936572"/>
    <w:rsid w:val="37B71606"/>
    <w:rsid w:val="37BA3220"/>
    <w:rsid w:val="37D25DA5"/>
    <w:rsid w:val="380F2A66"/>
    <w:rsid w:val="38324371"/>
    <w:rsid w:val="386E4740"/>
    <w:rsid w:val="386F114A"/>
    <w:rsid w:val="388136A4"/>
    <w:rsid w:val="389A296C"/>
    <w:rsid w:val="38AB10A9"/>
    <w:rsid w:val="38B5582D"/>
    <w:rsid w:val="38C830B2"/>
    <w:rsid w:val="38F34CE6"/>
    <w:rsid w:val="390628F0"/>
    <w:rsid w:val="39271F2D"/>
    <w:rsid w:val="39764DF7"/>
    <w:rsid w:val="398D4895"/>
    <w:rsid w:val="399540B5"/>
    <w:rsid w:val="39BF0F8B"/>
    <w:rsid w:val="39DD4B0E"/>
    <w:rsid w:val="39F33225"/>
    <w:rsid w:val="3A1F30FA"/>
    <w:rsid w:val="3A3B6418"/>
    <w:rsid w:val="3A675260"/>
    <w:rsid w:val="3AF64658"/>
    <w:rsid w:val="3B1379B4"/>
    <w:rsid w:val="3B230E29"/>
    <w:rsid w:val="3B8F6CEA"/>
    <w:rsid w:val="3C5F410C"/>
    <w:rsid w:val="3C611AD7"/>
    <w:rsid w:val="3C9700B3"/>
    <w:rsid w:val="3CFF4C89"/>
    <w:rsid w:val="3D08070C"/>
    <w:rsid w:val="3D1666F9"/>
    <w:rsid w:val="3D4B2C49"/>
    <w:rsid w:val="3DDA129D"/>
    <w:rsid w:val="3DDB7F76"/>
    <w:rsid w:val="3DED1145"/>
    <w:rsid w:val="3E171F65"/>
    <w:rsid w:val="3E646AC5"/>
    <w:rsid w:val="3E66231C"/>
    <w:rsid w:val="3E7201EE"/>
    <w:rsid w:val="3E833CAB"/>
    <w:rsid w:val="3E9979DD"/>
    <w:rsid w:val="3EC466A4"/>
    <w:rsid w:val="3EE92BE7"/>
    <w:rsid w:val="3EF27664"/>
    <w:rsid w:val="3F125401"/>
    <w:rsid w:val="3F230387"/>
    <w:rsid w:val="3F766881"/>
    <w:rsid w:val="3FC51732"/>
    <w:rsid w:val="3FF7019B"/>
    <w:rsid w:val="40307330"/>
    <w:rsid w:val="40545968"/>
    <w:rsid w:val="406526A2"/>
    <w:rsid w:val="408376E5"/>
    <w:rsid w:val="40BA275F"/>
    <w:rsid w:val="410A19BE"/>
    <w:rsid w:val="414B2206"/>
    <w:rsid w:val="41865DF9"/>
    <w:rsid w:val="41C61D04"/>
    <w:rsid w:val="41D27513"/>
    <w:rsid w:val="420449A8"/>
    <w:rsid w:val="420E26AF"/>
    <w:rsid w:val="425E1707"/>
    <w:rsid w:val="4291299B"/>
    <w:rsid w:val="42D0288D"/>
    <w:rsid w:val="42D87AB4"/>
    <w:rsid w:val="42FE7B49"/>
    <w:rsid w:val="433150B9"/>
    <w:rsid w:val="435247B1"/>
    <w:rsid w:val="435F57D9"/>
    <w:rsid w:val="4384222D"/>
    <w:rsid w:val="43DE430C"/>
    <w:rsid w:val="44106F0A"/>
    <w:rsid w:val="44544875"/>
    <w:rsid w:val="445B69BC"/>
    <w:rsid w:val="445E4D62"/>
    <w:rsid w:val="448A1023"/>
    <w:rsid w:val="44BD5563"/>
    <w:rsid w:val="44D96FA2"/>
    <w:rsid w:val="45282132"/>
    <w:rsid w:val="45577D3F"/>
    <w:rsid w:val="456E2EF0"/>
    <w:rsid w:val="457E1BBE"/>
    <w:rsid w:val="45816781"/>
    <w:rsid w:val="45A774E8"/>
    <w:rsid w:val="45CE0756"/>
    <w:rsid w:val="45E66BA3"/>
    <w:rsid w:val="45E86A09"/>
    <w:rsid w:val="46540702"/>
    <w:rsid w:val="465A53F3"/>
    <w:rsid w:val="4675651D"/>
    <w:rsid w:val="467A3427"/>
    <w:rsid w:val="46B34892"/>
    <w:rsid w:val="46C96420"/>
    <w:rsid w:val="46F82065"/>
    <w:rsid w:val="46FA7DDB"/>
    <w:rsid w:val="470F00C5"/>
    <w:rsid w:val="47B30696"/>
    <w:rsid w:val="47C428A7"/>
    <w:rsid w:val="47C65C1D"/>
    <w:rsid w:val="48001C86"/>
    <w:rsid w:val="482F7789"/>
    <w:rsid w:val="4843470A"/>
    <w:rsid w:val="484404B8"/>
    <w:rsid w:val="48610107"/>
    <w:rsid w:val="487E1AFA"/>
    <w:rsid w:val="495C13D7"/>
    <w:rsid w:val="49B73807"/>
    <w:rsid w:val="49D1586C"/>
    <w:rsid w:val="49EB30AE"/>
    <w:rsid w:val="4A030906"/>
    <w:rsid w:val="4A735F6D"/>
    <w:rsid w:val="4ABD60CB"/>
    <w:rsid w:val="4ADA6967"/>
    <w:rsid w:val="4B022574"/>
    <w:rsid w:val="4B2662C7"/>
    <w:rsid w:val="4B374964"/>
    <w:rsid w:val="4B69363E"/>
    <w:rsid w:val="4B6A050A"/>
    <w:rsid w:val="4B7D7C65"/>
    <w:rsid w:val="4BAA77A9"/>
    <w:rsid w:val="4BB73110"/>
    <w:rsid w:val="4BF30500"/>
    <w:rsid w:val="4C031F05"/>
    <w:rsid w:val="4C170A3F"/>
    <w:rsid w:val="4C8B7CC0"/>
    <w:rsid w:val="4C91077F"/>
    <w:rsid w:val="4CAA5009"/>
    <w:rsid w:val="4CAB3485"/>
    <w:rsid w:val="4CBE6819"/>
    <w:rsid w:val="4CD07A59"/>
    <w:rsid w:val="4CFC6188"/>
    <w:rsid w:val="4D033009"/>
    <w:rsid w:val="4D1C7E9E"/>
    <w:rsid w:val="4D832678"/>
    <w:rsid w:val="4DB22D1E"/>
    <w:rsid w:val="4DBB5075"/>
    <w:rsid w:val="4DCB3D65"/>
    <w:rsid w:val="4E256E11"/>
    <w:rsid w:val="4E273209"/>
    <w:rsid w:val="4E31075B"/>
    <w:rsid w:val="4EC52616"/>
    <w:rsid w:val="4EE50999"/>
    <w:rsid w:val="4EF86CDC"/>
    <w:rsid w:val="4F5703B6"/>
    <w:rsid w:val="4F6F2AE4"/>
    <w:rsid w:val="4F8A3294"/>
    <w:rsid w:val="4FAC5301"/>
    <w:rsid w:val="4FBA664F"/>
    <w:rsid w:val="4FE03365"/>
    <w:rsid w:val="50015CFF"/>
    <w:rsid w:val="50DB4FDD"/>
    <w:rsid w:val="50EB084D"/>
    <w:rsid w:val="50F42F69"/>
    <w:rsid w:val="50F75AB7"/>
    <w:rsid w:val="50FA3545"/>
    <w:rsid w:val="511738AF"/>
    <w:rsid w:val="51391CFD"/>
    <w:rsid w:val="514A0130"/>
    <w:rsid w:val="518A0651"/>
    <w:rsid w:val="51E20D0A"/>
    <w:rsid w:val="5204584A"/>
    <w:rsid w:val="522151C2"/>
    <w:rsid w:val="522D6EDC"/>
    <w:rsid w:val="52490CDB"/>
    <w:rsid w:val="529B0F16"/>
    <w:rsid w:val="529F5475"/>
    <w:rsid w:val="52C81CCD"/>
    <w:rsid w:val="52F67E99"/>
    <w:rsid w:val="532779CE"/>
    <w:rsid w:val="533C39BE"/>
    <w:rsid w:val="53AF2E81"/>
    <w:rsid w:val="53C9104B"/>
    <w:rsid w:val="5422309A"/>
    <w:rsid w:val="542931F5"/>
    <w:rsid w:val="543A45B1"/>
    <w:rsid w:val="546D25A1"/>
    <w:rsid w:val="54861F3C"/>
    <w:rsid w:val="54CA7F73"/>
    <w:rsid w:val="54FF663B"/>
    <w:rsid w:val="55021D5F"/>
    <w:rsid w:val="5511451E"/>
    <w:rsid w:val="55202B85"/>
    <w:rsid w:val="558E2EEB"/>
    <w:rsid w:val="55AA52D5"/>
    <w:rsid w:val="55D04083"/>
    <w:rsid w:val="56174D42"/>
    <w:rsid w:val="564F0260"/>
    <w:rsid w:val="56727C5A"/>
    <w:rsid w:val="568B7F47"/>
    <w:rsid w:val="56BA5450"/>
    <w:rsid w:val="56C40996"/>
    <w:rsid w:val="56D75E4E"/>
    <w:rsid w:val="56EF2752"/>
    <w:rsid w:val="57202B61"/>
    <w:rsid w:val="581648D9"/>
    <w:rsid w:val="58667F92"/>
    <w:rsid w:val="589F008D"/>
    <w:rsid w:val="58BC1282"/>
    <w:rsid w:val="58C0712A"/>
    <w:rsid w:val="58F95E44"/>
    <w:rsid w:val="59155A78"/>
    <w:rsid w:val="59277F94"/>
    <w:rsid w:val="59305DD0"/>
    <w:rsid w:val="593A14B2"/>
    <w:rsid w:val="598135EA"/>
    <w:rsid w:val="59A51C88"/>
    <w:rsid w:val="59D40917"/>
    <w:rsid w:val="59EC0E65"/>
    <w:rsid w:val="5A0543CC"/>
    <w:rsid w:val="5A3B0388"/>
    <w:rsid w:val="5A6F053B"/>
    <w:rsid w:val="5A7E58CF"/>
    <w:rsid w:val="5A813E7E"/>
    <w:rsid w:val="5AB97E8A"/>
    <w:rsid w:val="5AD837C2"/>
    <w:rsid w:val="5ADF3251"/>
    <w:rsid w:val="5B0D6D12"/>
    <w:rsid w:val="5B337833"/>
    <w:rsid w:val="5B473D86"/>
    <w:rsid w:val="5B527F66"/>
    <w:rsid w:val="5B637E4E"/>
    <w:rsid w:val="5B812154"/>
    <w:rsid w:val="5B967670"/>
    <w:rsid w:val="5C2E484F"/>
    <w:rsid w:val="5C3F4D49"/>
    <w:rsid w:val="5C8705A7"/>
    <w:rsid w:val="5CB77CE0"/>
    <w:rsid w:val="5D2D3CAA"/>
    <w:rsid w:val="5D5112D1"/>
    <w:rsid w:val="5D5705EF"/>
    <w:rsid w:val="5D89639A"/>
    <w:rsid w:val="5DE4031C"/>
    <w:rsid w:val="5DF94E65"/>
    <w:rsid w:val="5E3F49A2"/>
    <w:rsid w:val="5EA12B9A"/>
    <w:rsid w:val="5EB97191"/>
    <w:rsid w:val="5EBF77FB"/>
    <w:rsid w:val="5EC1476C"/>
    <w:rsid w:val="5ED247F2"/>
    <w:rsid w:val="5F1678FD"/>
    <w:rsid w:val="5F420484"/>
    <w:rsid w:val="5F4773EF"/>
    <w:rsid w:val="5F4C6F07"/>
    <w:rsid w:val="5F761511"/>
    <w:rsid w:val="5FBE3907"/>
    <w:rsid w:val="601278B9"/>
    <w:rsid w:val="60311B44"/>
    <w:rsid w:val="60E72F4A"/>
    <w:rsid w:val="60ED7FE5"/>
    <w:rsid w:val="60F84D1C"/>
    <w:rsid w:val="610E3D12"/>
    <w:rsid w:val="613B0CD5"/>
    <w:rsid w:val="613B7A6B"/>
    <w:rsid w:val="617577DF"/>
    <w:rsid w:val="61B10610"/>
    <w:rsid w:val="61E97304"/>
    <w:rsid w:val="61EC2A2D"/>
    <w:rsid w:val="62324538"/>
    <w:rsid w:val="629A43B6"/>
    <w:rsid w:val="62A95217"/>
    <w:rsid w:val="62CC748F"/>
    <w:rsid w:val="63366D3A"/>
    <w:rsid w:val="634A432B"/>
    <w:rsid w:val="634A5486"/>
    <w:rsid w:val="63626E20"/>
    <w:rsid w:val="636C6083"/>
    <w:rsid w:val="636E37D8"/>
    <w:rsid w:val="637F63D5"/>
    <w:rsid w:val="63EC1F57"/>
    <w:rsid w:val="63FD5DAD"/>
    <w:rsid w:val="64951BB0"/>
    <w:rsid w:val="649C18BC"/>
    <w:rsid w:val="64B4295C"/>
    <w:rsid w:val="64C45877"/>
    <w:rsid w:val="64F63EA2"/>
    <w:rsid w:val="6534665F"/>
    <w:rsid w:val="65BB6B23"/>
    <w:rsid w:val="65C2144D"/>
    <w:rsid w:val="65E94351"/>
    <w:rsid w:val="65F05674"/>
    <w:rsid w:val="660C7536"/>
    <w:rsid w:val="6619138B"/>
    <w:rsid w:val="661D7095"/>
    <w:rsid w:val="6626416E"/>
    <w:rsid w:val="66616DB8"/>
    <w:rsid w:val="668651BA"/>
    <w:rsid w:val="6697339B"/>
    <w:rsid w:val="67166BED"/>
    <w:rsid w:val="67211344"/>
    <w:rsid w:val="674A1CC6"/>
    <w:rsid w:val="676559A2"/>
    <w:rsid w:val="676C243F"/>
    <w:rsid w:val="67832361"/>
    <w:rsid w:val="67B91A41"/>
    <w:rsid w:val="67CC4ADE"/>
    <w:rsid w:val="67F41EA7"/>
    <w:rsid w:val="68A04D44"/>
    <w:rsid w:val="69080D09"/>
    <w:rsid w:val="693D0E0D"/>
    <w:rsid w:val="6943495C"/>
    <w:rsid w:val="69984602"/>
    <w:rsid w:val="6A34275E"/>
    <w:rsid w:val="6A4018F4"/>
    <w:rsid w:val="6A4218F0"/>
    <w:rsid w:val="6A507957"/>
    <w:rsid w:val="6A53066E"/>
    <w:rsid w:val="6B9F7C2C"/>
    <w:rsid w:val="6BB02EF2"/>
    <w:rsid w:val="6BC863EA"/>
    <w:rsid w:val="6BD73AAA"/>
    <w:rsid w:val="6BFC0694"/>
    <w:rsid w:val="6C5D6F97"/>
    <w:rsid w:val="6C695C1E"/>
    <w:rsid w:val="6C995C8B"/>
    <w:rsid w:val="6CBF16B4"/>
    <w:rsid w:val="6CCA0F78"/>
    <w:rsid w:val="6CFE1145"/>
    <w:rsid w:val="6D2A6B8B"/>
    <w:rsid w:val="6D7376C6"/>
    <w:rsid w:val="6D9D577A"/>
    <w:rsid w:val="6DA33118"/>
    <w:rsid w:val="6DFB7CDB"/>
    <w:rsid w:val="6E8D64FA"/>
    <w:rsid w:val="6E9D2EA6"/>
    <w:rsid w:val="6EE54AA1"/>
    <w:rsid w:val="6F104094"/>
    <w:rsid w:val="6F250FFB"/>
    <w:rsid w:val="6F452D5D"/>
    <w:rsid w:val="6F6430DC"/>
    <w:rsid w:val="6F7C42FD"/>
    <w:rsid w:val="6F844904"/>
    <w:rsid w:val="6FA700C5"/>
    <w:rsid w:val="6FC74D96"/>
    <w:rsid w:val="70454EEB"/>
    <w:rsid w:val="704A4309"/>
    <w:rsid w:val="7067267F"/>
    <w:rsid w:val="70767130"/>
    <w:rsid w:val="70F87C93"/>
    <w:rsid w:val="70FD709F"/>
    <w:rsid w:val="712D7F39"/>
    <w:rsid w:val="713A3632"/>
    <w:rsid w:val="719458B3"/>
    <w:rsid w:val="719B04B7"/>
    <w:rsid w:val="71D84016"/>
    <w:rsid w:val="720368DF"/>
    <w:rsid w:val="721510B4"/>
    <w:rsid w:val="721A3631"/>
    <w:rsid w:val="723E1D97"/>
    <w:rsid w:val="72426B91"/>
    <w:rsid w:val="72AE3273"/>
    <w:rsid w:val="72AF6C02"/>
    <w:rsid w:val="72D450E2"/>
    <w:rsid w:val="72D52792"/>
    <w:rsid w:val="730E33AC"/>
    <w:rsid w:val="732B7AB2"/>
    <w:rsid w:val="735B2F9A"/>
    <w:rsid w:val="737E4130"/>
    <w:rsid w:val="73871AC0"/>
    <w:rsid w:val="73D64E3C"/>
    <w:rsid w:val="73DE27B6"/>
    <w:rsid w:val="73F04154"/>
    <w:rsid w:val="742358F6"/>
    <w:rsid w:val="742A6004"/>
    <w:rsid w:val="743E2592"/>
    <w:rsid w:val="74556C86"/>
    <w:rsid w:val="746033ED"/>
    <w:rsid w:val="74722634"/>
    <w:rsid w:val="74D51940"/>
    <w:rsid w:val="74E81968"/>
    <w:rsid w:val="750057AB"/>
    <w:rsid w:val="754C525B"/>
    <w:rsid w:val="755D6B14"/>
    <w:rsid w:val="755E05C8"/>
    <w:rsid w:val="75602B7E"/>
    <w:rsid w:val="75827115"/>
    <w:rsid w:val="76131C94"/>
    <w:rsid w:val="76397D2F"/>
    <w:rsid w:val="7649606F"/>
    <w:rsid w:val="764C5811"/>
    <w:rsid w:val="76A8515D"/>
    <w:rsid w:val="76CB5BB7"/>
    <w:rsid w:val="770F0868"/>
    <w:rsid w:val="772E3311"/>
    <w:rsid w:val="77540E5C"/>
    <w:rsid w:val="781E1596"/>
    <w:rsid w:val="785278E5"/>
    <w:rsid w:val="786249DB"/>
    <w:rsid w:val="789F079A"/>
    <w:rsid w:val="78D247E1"/>
    <w:rsid w:val="79586EA1"/>
    <w:rsid w:val="79660D08"/>
    <w:rsid w:val="79892815"/>
    <w:rsid w:val="79E835EF"/>
    <w:rsid w:val="7A5061F1"/>
    <w:rsid w:val="7A9B1794"/>
    <w:rsid w:val="7AD22DF5"/>
    <w:rsid w:val="7B890339"/>
    <w:rsid w:val="7B941997"/>
    <w:rsid w:val="7BBD4F81"/>
    <w:rsid w:val="7BD54DC2"/>
    <w:rsid w:val="7C70791E"/>
    <w:rsid w:val="7C79720C"/>
    <w:rsid w:val="7C924EE0"/>
    <w:rsid w:val="7C9A0293"/>
    <w:rsid w:val="7CC74A63"/>
    <w:rsid w:val="7D034C2B"/>
    <w:rsid w:val="7D0663CE"/>
    <w:rsid w:val="7D0E3447"/>
    <w:rsid w:val="7D2012C2"/>
    <w:rsid w:val="7D6B591F"/>
    <w:rsid w:val="7D88585F"/>
    <w:rsid w:val="7E3B26F9"/>
    <w:rsid w:val="7E467259"/>
    <w:rsid w:val="7E695DB1"/>
    <w:rsid w:val="7E6C26DD"/>
    <w:rsid w:val="7EB92ABB"/>
    <w:rsid w:val="7ECE1D5B"/>
    <w:rsid w:val="7EEF4A4B"/>
    <w:rsid w:val="7F034CF9"/>
    <w:rsid w:val="7F240E1E"/>
    <w:rsid w:val="7F496C46"/>
    <w:rsid w:val="7F826588"/>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Indent"/>
    <w:basedOn w:val="1"/>
    <w:qFormat/>
    <w:uiPriority w:val="0"/>
    <w:pPr>
      <w:ind w:firstLine="420"/>
    </w:pPr>
    <w:rPr>
      <w:szCs w:val="24"/>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0"/>
    <w:pPr>
      <w:jc w:val="both"/>
    </w:pPr>
    <w:rPr>
      <w:rFonts w:ascii="宋体" w:hAnsi="Courier New" w:eastAsia="宋体"/>
      <w:szCs w:val="24"/>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页眉 Char"/>
    <w:basedOn w:val="14"/>
    <w:link w:val="10"/>
    <w:qFormat/>
    <w:uiPriority w:val="99"/>
    <w:rPr>
      <w:rFonts w:ascii="Times New Roman" w:hAnsi="Times New Roman" w:eastAsia="宋体" w:cs="Times New Roman"/>
      <w:sz w:val="18"/>
      <w:szCs w:val="18"/>
    </w:rPr>
  </w:style>
  <w:style w:type="character" w:customStyle="1" w:styleId="17">
    <w:name w:val="页脚 Char"/>
    <w:basedOn w:val="14"/>
    <w:link w:val="9"/>
    <w:qFormat/>
    <w:uiPriority w:val="99"/>
    <w:rPr>
      <w:rFonts w:ascii="Times New Roman" w:hAnsi="Times New Roman" w:eastAsia="宋体" w:cs="Times New Roman"/>
      <w:sz w:val="18"/>
      <w:szCs w:val="18"/>
    </w:rPr>
  </w:style>
  <w:style w:type="character" w:customStyle="1" w:styleId="18">
    <w:name w:val="批注框文本 Char"/>
    <w:basedOn w:val="14"/>
    <w:link w:val="8"/>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Table Paragraph"/>
    <w:basedOn w:val="1"/>
    <w:unhideWhenUsed/>
    <w:qFormat/>
    <w:uiPriority w:val="1"/>
    <w:rPr>
      <w:color w:val="000000"/>
      <w:kern w:val="0"/>
      <w:sz w:val="24"/>
      <w:szCs w:val="24"/>
    </w:rPr>
  </w:style>
  <w:style w:type="character" w:customStyle="1" w:styleId="21">
    <w:name w:val="占位符文本1"/>
    <w:basedOn w:val="14"/>
    <w:semiHidden/>
    <w:qFormat/>
    <w:uiPriority w:val="99"/>
    <w:rPr>
      <w:color w:val="808080"/>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0</TotalTime>
  <ScaleCrop>false</ScaleCrop>
  <LinksUpToDate>false</LinksUpToDate>
  <CharactersWithSpaces>21832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2020-08-27T02:42:27Z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