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6F052" w14:textId="77777777" w:rsidR="00491114" w:rsidRDefault="00D648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0106-2019-2020</w:t>
      </w:r>
      <w:bookmarkEnd w:id="0"/>
    </w:p>
    <w:p w14:paraId="232E4E9C" w14:textId="77777777" w:rsidR="00491114" w:rsidRDefault="00D6482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1169"/>
        <w:gridCol w:w="249"/>
        <w:gridCol w:w="1310"/>
        <w:gridCol w:w="1418"/>
      </w:tblGrid>
      <w:tr w:rsidR="00BF3A1A" w14:paraId="4782B89F" w14:textId="77777777" w:rsidTr="00DE4EF4">
        <w:trPr>
          <w:trHeight w:val="614"/>
        </w:trPr>
        <w:tc>
          <w:tcPr>
            <w:tcW w:w="1459" w:type="dxa"/>
            <w:gridSpan w:val="2"/>
            <w:vAlign w:val="center"/>
          </w:tcPr>
          <w:p w14:paraId="428A81D3" w14:textId="77777777" w:rsidR="00491114" w:rsidRDefault="00D64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A35C9C" w14:textId="77777777" w:rsidR="00491114" w:rsidRDefault="00D64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5424A829" w14:textId="309F9B18" w:rsidR="0049111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柄杆表面粗糙度检测</w:t>
            </w:r>
          </w:p>
        </w:tc>
        <w:tc>
          <w:tcPr>
            <w:tcW w:w="2126" w:type="dxa"/>
            <w:gridSpan w:val="2"/>
            <w:vAlign w:val="center"/>
          </w:tcPr>
          <w:p w14:paraId="1D53FE6B" w14:textId="77777777" w:rsidR="00491114" w:rsidRDefault="00D64827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3A541A53" w14:textId="16A21CC2" w:rsidR="0049111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品管科</w:t>
            </w:r>
          </w:p>
        </w:tc>
      </w:tr>
      <w:tr w:rsidR="00DE4EF4" w14:paraId="0ADAEA45" w14:textId="77777777" w:rsidTr="00DE4EF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CF176C3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6661039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4893E70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02D1F76" w14:textId="772BACE8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宋体" w:eastAsia="宋体" w:hAnsi="宋体" w:hint="eastAsia"/>
              </w:rPr>
              <w:t>≤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E1CC45E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0A5FD19" w14:textId="5F69BA1F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AEB95B5" w14:textId="7E7D7745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06</w:t>
            </w:r>
            <w:r>
              <w:rPr>
                <w:rFonts w:hint="eastAsia"/>
              </w:rPr>
              <w:t>7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</w:tr>
      <w:tr w:rsidR="00DE4EF4" w14:paraId="3D2C6841" w14:textId="77777777" w:rsidTr="00DE4EF4">
        <w:trPr>
          <w:trHeight w:val="559"/>
        </w:trPr>
        <w:tc>
          <w:tcPr>
            <w:tcW w:w="1459" w:type="dxa"/>
            <w:gridSpan w:val="2"/>
            <w:vMerge/>
          </w:tcPr>
          <w:p w14:paraId="0B59FE4F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7DDABE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753D6DC8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50A98BCA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64A139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689BD35" w14:textId="019D8F3E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045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</w:tr>
      <w:tr w:rsidR="00DE4EF4" w14:paraId="6C5C765D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BA862D2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E410FE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96CC01C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C12B1DD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3E2DE5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0739663" w14:textId="77777777" w:rsidR="00DE4EF4" w:rsidRDefault="00DE4EF4" w:rsidP="00DE4EF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2D5D38E5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</w:tr>
      <w:tr w:rsidR="00DE4EF4" w14:paraId="55B06EB5" w14:textId="77777777">
        <w:trPr>
          <w:trHeight w:val="553"/>
        </w:trPr>
        <w:tc>
          <w:tcPr>
            <w:tcW w:w="9640" w:type="dxa"/>
            <w:gridSpan w:val="11"/>
          </w:tcPr>
          <w:p w14:paraId="3235D16F" w14:textId="77777777" w:rsidR="00DE4EF4" w:rsidRDefault="00DE4EF4" w:rsidP="00DE4E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E4EF4" w14:paraId="3F49EA0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C93F85B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3ABBCC3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E75487F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46B312A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E4EF4" w14:paraId="3F99CCC3" w14:textId="77777777" w:rsidTr="00DE4EF4">
        <w:trPr>
          <w:trHeight w:val="568"/>
        </w:trPr>
        <w:tc>
          <w:tcPr>
            <w:tcW w:w="2410" w:type="dxa"/>
            <w:gridSpan w:val="3"/>
            <w:vAlign w:val="center"/>
          </w:tcPr>
          <w:p w14:paraId="11A308B9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36926B50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A2BA831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67E02841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1D753842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4FBEC02" w14:textId="67FD4162" w:rsidR="00DE4EF4" w:rsidRDefault="00A04B29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4EF4" w14:paraId="3D28F1AE" w14:textId="77777777" w:rsidTr="00DE4EF4">
        <w:trPr>
          <w:trHeight w:val="340"/>
        </w:trPr>
        <w:tc>
          <w:tcPr>
            <w:tcW w:w="2410" w:type="dxa"/>
            <w:gridSpan w:val="3"/>
          </w:tcPr>
          <w:p w14:paraId="0A512BFC" w14:textId="57D2EC6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DE4EF4">
              <w:rPr>
                <w:rFonts w:ascii="Times New Roman" w:hAnsi="Times New Roman" w:cs="Times New Roman" w:hint="eastAsia"/>
              </w:rPr>
              <w:t>表面粗糙度检测仪</w:t>
            </w:r>
          </w:p>
        </w:tc>
        <w:tc>
          <w:tcPr>
            <w:tcW w:w="1525" w:type="dxa"/>
            <w:gridSpan w:val="2"/>
            <w:vMerge w:val="restart"/>
          </w:tcPr>
          <w:p w14:paraId="1B5F1722" w14:textId="77777777" w:rsidR="00DE4EF4" w:rsidRDefault="00DE4EF4" w:rsidP="00DE4EF4">
            <w:pPr>
              <w:jc w:val="center"/>
            </w:pP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hint="eastAsia"/>
              </w:rPr>
              <w:t>：</w:t>
            </w:r>
            <w:r>
              <w:t xml:space="preserve"> </w:t>
            </w:r>
          </w:p>
          <w:p w14:paraId="67111F89" w14:textId="7C8BD45E" w:rsidR="00DE4EF4" w:rsidRDefault="00DE4EF4" w:rsidP="00DE4EF4">
            <w:pPr>
              <w:jc w:val="center"/>
              <w:rPr>
                <w:rFonts w:ascii="Times New Roman" w:hAnsi="Times New Roman" w:cs="Times New Roman"/>
              </w:rPr>
            </w:pPr>
            <w:r>
              <w:t>(0.005-16)</w:t>
            </w:r>
            <w:r w:rsidRPr="00630F99">
              <w:rPr>
                <w:rFonts w:ascii="Times New Roman" w:eastAsia="宋体" w:hAnsi="Times New Roman" w:cs="Times New Roman"/>
              </w:rPr>
              <w:t xml:space="preserve"> 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59" w:type="dxa"/>
            <w:gridSpan w:val="2"/>
            <w:vMerge w:val="restart"/>
          </w:tcPr>
          <w:p w14:paraId="16F3C56E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0E9CDB4" w14:textId="17BCF0A8" w:rsidR="00DE4EF4" w:rsidRDefault="00DE4EF4" w:rsidP="00DE4EF4">
            <w:pPr>
              <w:jc w:val="left"/>
              <w:rPr>
                <w:rFonts w:ascii="Times New Roman" w:hAnsi="Times New Roman" w:cs="Times New Roman"/>
              </w:rPr>
            </w:pPr>
            <w:r w:rsidRPr="00DE4EF4">
              <w:rPr>
                <w:rFonts w:ascii="Times New Roman" w:hAnsi="Times New Roman" w:cs="Times New Roman" w:hint="eastAsia"/>
              </w:rPr>
              <w:t>±</w:t>
            </w:r>
            <w:r w:rsidRPr="00DE4EF4">
              <w:rPr>
                <w:rFonts w:ascii="Times New Roman" w:hAnsi="Times New Roman" w:cs="Times New Roman"/>
              </w:rPr>
              <w:t>3.2%H</w:t>
            </w:r>
          </w:p>
        </w:tc>
        <w:tc>
          <w:tcPr>
            <w:tcW w:w="1310" w:type="dxa"/>
          </w:tcPr>
          <w:p w14:paraId="44852378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2AE8B75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</w:tr>
      <w:tr w:rsidR="00DE4EF4" w14:paraId="2B2E12DD" w14:textId="77777777" w:rsidTr="00DE4EF4">
        <w:trPr>
          <w:trHeight w:val="340"/>
        </w:trPr>
        <w:tc>
          <w:tcPr>
            <w:tcW w:w="2410" w:type="dxa"/>
            <w:gridSpan w:val="3"/>
          </w:tcPr>
          <w:p w14:paraId="66CC6272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49E99F22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28AAE86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3D5615FC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A962D14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4C2B82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</w:tr>
      <w:tr w:rsidR="00DE4EF4" w14:paraId="56B11132" w14:textId="77777777" w:rsidTr="00DE4EF4">
        <w:trPr>
          <w:trHeight w:val="340"/>
        </w:trPr>
        <w:tc>
          <w:tcPr>
            <w:tcW w:w="2410" w:type="dxa"/>
            <w:gridSpan w:val="3"/>
          </w:tcPr>
          <w:p w14:paraId="21966CB2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22D4BC49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6480B45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24E52C3C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6DECF4B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CC32D64" w14:textId="77777777" w:rsidR="00DE4EF4" w:rsidRDefault="00DE4EF4" w:rsidP="00DE4EF4">
            <w:pPr>
              <w:rPr>
                <w:rFonts w:ascii="Times New Roman" w:hAnsi="Times New Roman" w:cs="Times New Roman"/>
              </w:rPr>
            </w:pPr>
          </w:p>
        </w:tc>
      </w:tr>
      <w:tr w:rsidR="00DE4EF4" w14:paraId="58859A34" w14:textId="77777777" w:rsidTr="00A04B29">
        <w:trPr>
          <w:trHeight w:val="562"/>
        </w:trPr>
        <w:tc>
          <w:tcPr>
            <w:tcW w:w="2410" w:type="dxa"/>
            <w:gridSpan w:val="3"/>
            <w:vAlign w:val="center"/>
          </w:tcPr>
          <w:p w14:paraId="61ED8A06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0D4E05E" w14:textId="6F46E63D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03</w:t>
            </w:r>
          </w:p>
        </w:tc>
        <w:tc>
          <w:tcPr>
            <w:tcW w:w="1418" w:type="dxa"/>
            <w:vAlign w:val="center"/>
          </w:tcPr>
          <w:p w14:paraId="31B06E56" w14:textId="295D824F" w:rsidR="00DE4EF4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4EF4" w14:paraId="7D11A755" w14:textId="77777777" w:rsidTr="00A04B29">
        <w:trPr>
          <w:trHeight w:val="562"/>
        </w:trPr>
        <w:tc>
          <w:tcPr>
            <w:tcW w:w="2410" w:type="dxa"/>
            <w:gridSpan w:val="3"/>
            <w:vAlign w:val="center"/>
          </w:tcPr>
          <w:p w14:paraId="1879A93D" w14:textId="77777777" w:rsidR="00DE4EF4" w:rsidRDefault="00DE4EF4" w:rsidP="00DE4E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E5E55AA" w14:textId="0076B0A8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04B29">
              <w:rPr>
                <w:rFonts w:ascii="Times New Roman" w:hAnsi="Times New Roman" w:cs="Times New Roman" w:hint="eastAsia"/>
              </w:rPr>
              <w:t>表面粗糙度检测仪操作规程</w:t>
            </w:r>
          </w:p>
        </w:tc>
        <w:tc>
          <w:tcPr>
            <w:tcW w:w="1418" w:type="dxa"/>
            <w:vAlign w:val="center"/>
          </w:tcPr>
          <w:p w14:paraId="54091FB1" w14:textId="035CDE41" w:rsidR="00DE4EF4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4EF4" w14:paraId="7A99EB88" w14:textId="77777777" w:rsidTr="00A04B29">
        <w:trPr>
          <w:trHeight w:val="556"/>
        </w:trPr>
        <w:tc>
          <w:tcPr>
            <w:tcW w:w="2410" w:type="dxa"/>
            <w:gridSpan w:val="3"/>
            <w:vAlign w:val="center"/>
          </w:tcPr>
          <w:p w14:paraId="294D6682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962622B" w14:textId="4655B822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6E5CD666" w14:textId="1CC71704" w:rsidR="00DE4EF4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E4EF4" w14:paraId="475E1D04" w14:textId="77777777" w:rsidTr="00A04B29">
        <w:trPr>
          <w:trHeight w:val="552"/>
        </w:trPr>
        <w:tc>
          <w:tcPr>
            <w:tcW w:w="2410" w:type="dxa"/>
            <w:gridSpan w:val="3"/>
            <w:vAlign w:val="center"/>
          </w:tcPr>
          <w:p w14:paraId="7DEDB092" w14:textId="77777777" w:rsidR="00DE4EF4" w:rsidRDefault="00DE4EF4" w:rsidP="00DE4E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29BCE19" w14:textId="41BF11EE" w:rsidR="00DE4EF4" w:rsidRDefault="00DE4EF4" w:rsidP="00DE4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孙静静</w:t>
            </w:r>
          </w:p>
        </w:tc>
        <w:tc>
          <w:tcPr>
            <w:tcW w:w="1418" w:type="dxa"/>
            <w:vAlign w:val="center"/>
          </w:tcPr>
          <w:p w14:paraId="4E3E4EB4" w14:textId="1CCABF29" w:rsidR="00DE4EF4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04B29" w14:paraId="5B419F38" w14:textId="77777777" w:rsidTr="00D5585C">
        <w:trPr>
          <w:trHeight w:val="552"/>
        </w:trPr>
        <w:tc>
          <w:tcPr>
            <w:tcW w:w="2410" w:type="dxa"/>
            <w:gridSpan w:val="3"/>
            <w:vAlign w:val="center"/>
          </w:tcPr>
          <w:p w14:paraId="008C0331" w14:textId="77777777" w:rsidR="00A04B29" w:rsidRDefault="00A04B29" w:rsidP="00A04B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6630F06" w14:textId="3700ACAF" w:rsidR="00A04B29" w:rsidRDefault="00A04B29" w:rsidP="00A0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14410B3" w14:textId="7CA31503" w:rsidR="00A04B29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04B29" w14:paraId="75863477" w14:textId="77777777" w:rsidTr="00D5585C">
        <w:trPr>
          <w:trHeight w:val="560"/>
        </w:trPr>
        <w:tc>
          <w:tcPr>
            <w:tcW w:w="2410" w:type="dxa"/>
            <w:gridSpan w:val="3"/>
            <w:vAlign w:val="center"/>
          </w:tcPr>
          <w:p w14:paraId="7F86170F" w14:textId="77777777" w:rsidR="00A04B29" w:rsidRDefault="00A04B29" w:rsidP="00A04B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62F93FB" w14:textId="54092CF2" w:rsidR="00A04B29" w:rsidRDefault="00A04B29" w:rsidP="00A0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4CF5FF" w14:textId="176A0037" w:rsidR="00A04B29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04B29" w14:paraId="1D55C733" w14:textId="77777777" w:rsidTr="00D5585C">
        <w:trPr>
          <w:trHeight w:val="560"/>
        </w:trPr>
        <w:tc>
          <w:tcPr>
            <w:tcW w:w="2410" w:type="dxa"/>
            <w:gridSpan w:val="3"/>
            <w:vAlign w:val="center"/>
          </w:tcPr>
          <w:p w14:paraId="3897AABF" w14:textId="77777777" w:rsidR="00A04B29" w:rsidRDefault="00A04B29" w:rsidP="00A04B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D7E426C" w14:textId="77777777" w:rsidR="00A04B29" w:rsidRDefault="00A04B29" w:rsidP="00A04B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FC6E553" w14:textId="18D3F328" w:rsidR="00A04B29" w:rsidRDefault="00A04B29" w:rsidP="00A0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C5894EA" w14:textId="5896F5A7" w:rsidR="00A04B29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04B29" w14:paraId="16788787" w14:textId="77777777" w:rsidTr="00D5585C">
        <w:trPr>
          <w:trHeight w:val="560"/>
        </w:trPr>
        <w:tc>
          <w:tcPr>
            <w:tcW w:w="2410" w:type="dxa"/>
            <w:gridSpan w:val="3"/>
            <w:vAlign w:val="center"/>
          </w:tcPr>
          <w:p w14:paraId="7EC7C278" w14:textId="77777777" w:rsidR="00A04B29" w:rsidRDefault="00A04B29" w:rsidP="00A04B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07C78B8" w14:textId="0724B5B2" w:rsidR="00A04B29" w:rsidRDefault="00A04B29" w:rsidP="00A04B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22FFFE3" w14:textId="325ADFEF" w:rsidR="00A04B29" w:rsidRDefault="00A04B29" w:rsidP="00A04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04B29" w14:paraId="3AD91339" w14:textId="77777777">
        <w:trPr>
          <w:trHeight w:val="560"/>
        </w:trPr>
        <w:tc>
          <w:tcPr>
            <w:tcW w:w="1135" w:type="dxa"/>
            <w:vAlign w:val="center"/>
          </w:tcPr>
          <w:p w14:paraId="28F3F447" w14:textId="77777777" w:rsidR="00A04B29" w:rsidRDefault="00A04B29" w:rsidP="00A04B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1EEFE0B" w14:textId="77777777" w:rsidR="00A04B29" w:rsidRDefault="00A04B29" w:rsidP="00A0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894B2F4" w14:textId="3225F93C" w:rsidR="00A04B29" w:rsidRDefault="00A04B29" w:rsidP="00A04B2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BA21501" w14:textId="783C0062" w:rsidR="00A04B29" w:rsidRDefault="00A04B29" w:rsidP="00A0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40CA373" w14:textId="16BDD14E" w:rsidR="00A04B29" w:rsidRDefault="00A04B29" w:rsidP="00A0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E755B0" w14:textId="5D4C2FBF" w:rsidR="00A04B29" w:rsidRDefault="00A04B29" w:rsidP="00A04B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CCEEB6C" w14:textId="20993E43" w:rsidR="00A04B29" w:rsidRDefault="00A04B29" w:rsidP="00A0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92A67B4" w14:textId="608C34C4" w:rsidR="00A04B29" w:rsidRDefault="00A04B29" w:rsidP="00A04B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4C33957" w14:textId="736D6626" w:rsidR="00491114" w:rsidRDefault="00D64827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A04B29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A04B29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A04B29">
        <w:rPr>
          <w:rFonts w:ascii="Times New Roman" w:eastAsia="宋体" w:hAnsi="Times New Roman" w:cs="Times New Roman" w:hint="eastAsia"/>
          <w:szCs w:val="21"/>
        </w:rPr>
        <w:t>18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9DEF" w14:textId="77777777" w:rsidR="00D64827" w:rsidRDefault="00D64827">
      <w:r>
        <w:separator/>
      </w:r>
    </w:p>
  </w:endnote>
  <w:endnote w:type="continuationSeparator" w:id="0">
    <w:p w14:paraId="2AC12E4C" w14:textId="77777777" w:rsidR="00D64827" w:rsidRDefault="00D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3A668" w14:textId="77777777" w:rsidR="00D64827" w:rsidRDefault="00D64827">
      <w:r>
        <w:separator/>
      </w:r>
    </w:p>
  </w:footnote>
  <w:footnote w:type="continuationSeparator" w:id="0">
    <w:p w14:paraId="4E1E2913" w14:textId="77777777" w:rsidR="00D64827" w:rsidRDefault="00D6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92061" w14:textId="77777777" w:rsidR="00491114" w:rsidRDefault="00D6482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3D19AF3" wp14:editId="1B3204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1C18A9" w14:textId="77777777" w:rsidR="00491114" w:rsidRDefault="00D6482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EAC2C5" w14:textId="77777777" w:rsidR="00491114" w:rsidRDefault="00D6482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8E6E40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171EA429" w14:textId="77777777" w:rsidR="00491114" w:rsidRDefault="00D648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A3EBBF5" w14:textId="77777777" w:rsidR="00491114" w:rsidRDefault="00D64827">
    <w:pPr>
      <w:rPr>
        <w:sz w:val="18"/>
        <w:szCs w:val="18"/>
      </w:rPr>
    </w:pPr>
    <w:r>
      <w:rPr>
        <w:sz w:val="18"/>
      </w:rPr>
      <w:pict w14:anchorId="7CC7C6B2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A1A"/>
    <w:rsid w:val="00157100"/>
    <w:rsid w:val="00A04B29"/>
    <w:rsid w:val="00BF3A1A"/>
    <w:rsid w:val="00D64827"/>
    <w:rsid w:val="00DE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494B1E6"/>
  <w15:docId w15:val="{82D1F196-3355-4EA7-A74A-9885B9D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2020-08-18T00:44:00Z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