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0158-2020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咸阳天力商品混凝土有限公司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电子汽车衡</w:t>
            </w:r>
          </w:p>
        </w:tc>
        <w:tc>
          <w:tcPr>
            <w:tcW w:w="1133" w:type="dxa"/>
            <w:vAlign w:val="center"/>
          </w:tcPr>
          <w:p>
            <w:pPr>
              <w:ind w:firstLine="210" w:firstLineChars="100"/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SCS-60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M1等级砝码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西安计量技术研究院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2020.7.22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电子汽车衡</w:t>
            </w:r>
          </w:p>
        </w:tc>
        <w:tc>
          <w:tcPr>
            <w:tcW w:w="1133" w:type="dxa"/>
            <w:vAlign w:val="center"/>
          </w:tcPr>
          <w:p>
            <w:pPr>
              <w:ind w:firstLine="210" w:firstLineChars="10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003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SCS-120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M1等级砝码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西安计量技术研究院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2020.7.22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混凝土配料称</w:t>
            </w:r>
          </w:p>
        </w:tc>
        <w:tc>
          <w:tcPr>
            <w:tcW w:w="1133" w:type="dxa"/>
            <w:vAlign w:val="center"/>
          </w:tcPr>
          <w:p>
            <w:pPr>
              <w:ind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I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站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HZS-180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M1等级砝码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西安计量技术研究院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2020.7.22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混凝土配料称</w:t>
            </w:r>
          </w:p>
        </w:tc>
        <w:tc>
          <w:tcPr>
            <w:tcW w:w="1133" w:type="dxa"/>
            <w:vAlign w:val="center"/>
          </w:tcPr>
          <w:p>
            <w:pPr>
              <w:ind w:firstLine="210" w:firstLineChars="100"/>
              <w:jc w:val="both"/>
              <w:rPr>
                <w:szCs w:val="21"/>
              </w:rPr>
            </w:pPr>
            <w:bookmarkStart w:id="2" w:name="_GoBack"/>
            <w:r>
              <w:rPr>
                <w:rFonts w:hint="eastAsia" w:ascii="宋体" w:hAnsi="宋体" w:eastAsia="宋体" w:cs="宋体"/>
                <w:szCs w:val="21"/>
              </w:rPr>
              <w:t>Ⅱ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站</w:t>
            </w:r>
            <w:bookmarkEnd w:id="2"/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HZS-180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M1等级砝码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西安计量技术研究院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2020.7.22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实验室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电液式压力试验机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121093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DYE-2000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I</w:t>
            </w:r>
            <w:r>
              <w:rPr>
                <w:rFonts w:hint="eastAsia" w:eastAsia="宋体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0.1级标准测力仪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陕西力源仪器设备检测有限公司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2020.04.09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实验室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139113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BL-1000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F1等级砝码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陕西力源仪器设备检测有限公司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2020.04.23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实验室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YK201205210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FA2004B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I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F1等级砝码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陕西力源仪器设备检测有限公司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2020.04.23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</w:t>
            </w:r>
            <w:r>
              <w:rPr>
                <w:rFonts w:hint="eastAsia"/>
                <w:szCs w:val="21"/>
                <w:lang w:val="en-US" w:eastAsia="zh-CN"/>
              </w:rPr>
              <w:t>西安计量技术研究院、陕西力源仪器设备检测有限公司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</w:t>
            </w:r>
          </w:p>
          <w:p>
            <w:pPr>
              <w:ind w:firstLine="6930" w:firstLineChars="33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C4486"/>
    <w:rsid w:val="196A3FAD"/>
    <w:rsid w:val="1F7D6AA3"/>
    <w:rsid w:val="2B801FAD"/>
    <w:rsid w:val="5B474E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8</TotalTime>
  <ScaleCrop>false</ScaleCrop>
  <LinksUpToDate>false</LinksUpToDate>
  <CharactersWithSpaces>341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2020-08-14T08:46:48Z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