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asciiTheme="minorEastAsia" w:hAnsiTheme="minorEastAsia" w:eastAsiaTheme="minorEastAsia"/>
          <w:sz w:val="20"/>
        </w:rPr>
        <w:t>苏州市金勺子餐饮管理有限公司</w:t>
      </w:r>
      <w:bookmarkEnd w:id="0"/>
      <w:r>
        <w:rPr>
          <w:rFonts w:hint="eastAsia" w:ascii="宋体" w:hAnsi="宋体"/>
          <w:bCs/>
          <w:color w:val="000000"/>
          <w:sz w:val="24"/>
        </w:rPr>
        <w:t xml:space="preserve">         合同编号：</w:t>
      </w:r>
      <w:bookmarkStart w:id="1" w:name="合同编号"/>
      <w:r>
        <w:rPr>
          <w:sz w:val="20"/>
        </w:rPr>
        <w:t>0429-2019-QEO-2020</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lang w:val="en-US" w:eastAsia="zh-CN"/>
              </w:rPr>
              <w:t>320506000202004220465</w:t>
            </w:r>
            <w:r>
              <w:rPr>
                <w:color w:val="000000"/>
                <w:szCs w:val="21"/>
                <w:u w:val="single"/>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经营</w:t>
            </w: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JY23205060327903</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4382135</wp:posOffset>
                  </wp:positionH>
                  <wp:positionV relativeFrom="paragraph">
                    <wp:posOffset>-6030595</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2020年8月15号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4534535</wp:posOffset>
                  </wp:positionH>
                  <wp:positionV relativeFrom="paragraph">
                    <wp:posOffset>-652780</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二阶段组长签字：日期：</w:t>
            </w:r>
            <w:r>
              <w:rPr>
                <w:rFonts w:hint="eastAsia"/>
                <w:color w:val="000000"/>
                <w:szCs w:val="21"/>
                <w:lang w:val="en-US" w:eastAsia="zh-CN"/>
              </w:rPr>
              <w:t>2020年8月15</w:t>
            </w:r>
            <w:bookmarkStart w:id="2" w:name="_GoBack"/>
            <w:bookmarkEnd w:id="2"/>
            <w:r>
              <w:rPr>
                <w:rFonts w:hint="eastAsia"/>
                <w:color w:val="000000"/>
                <w:szCs w:val="21"/>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14763A"/>
    <w:rsid w:val="368A79EC"/>
    <w:rsid w:val="5B2F4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2020-08-17T00:44:48Z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