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DA22E7" w:rsidP="00A2782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A22E7" w:rsidP="00A2782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6E5A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重庆合达科技有限公司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A22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A22E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A22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18.01.05</w:t>
            </w:r>
            <w:bookmarkEnd w:id="5"/>
            <w:bookmarkEnd w:id="6"/>
          </w:p>
        </w:tc>
      </w:tr>
      <w:tr w:rsidR="006E5A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E5AB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DA22E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E5AB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DA22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A22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27827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7827" w:rsidRDefault="00A278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27827" w:rsidRDefault="00A278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27827" w:rsidRDefault="00A27827" w:rsidP="007C22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混料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成型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烧结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精压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清洗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浸油</w:t>
            </w:r>
            <w:r>
              <w:rPr>
                <w:rFonts w:ascii="宋体" w:hAnsi="宋体"/>
                <w:sz w:val="21"/>
                <w:szCs w:val="21"/>
              </w:rPr>
              <w:t>→</w:t>
            </w:r>
            <w:r>
              <w:rPr>
                <w:rFonts w:ascii="宋体" w:hAnsi="宋体" w:hint="eastAsia"/>
                <w:sz w:val="21"/>
                <w:szCs w:val="21"/>
              </w:rPr>
              <w:t>包装</w:t>
            </w:r>
          </w:p>
          <w:p w:rsidR="00A27827" w:rsidRDefault="00A27827" w:rsidP="007C220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2782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7827" w:rsidRDefault="00A278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27827" w:rsidRDefault="00A278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27827" w:rsidRPr="00095E63" w:rsidRDefault="00A278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27827" w:rsidRDefault="00A27827" w:rsidP="007C2203">
            <w:pPr>
              <w:rPr>
                <w:rFonts w:ascii="宋体" w:hint="eastAsia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存在风险：尺寸、重量和强度不合格。</w:t>
            </w:r>
          </w:p>
          <w:p w:rsidR="00A27827" w:rsidRDefault="00A27827" w:rsidP="007C2203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特殊过程：烧结</w:t>
            </w:r>
            <w:r>
              <w:rPr>
                <w:rFonts w:ascii="宋体" w:hint="eastAsia"/>
                <w:color w:val="000000"/>
                <w:sz w:val="20"/>
              </w:rPr>
              <w:t>，通过拟定作业指导书进行控制。</w:t>
            </w:r>
          </w:p>
          <w:p w:rsidR="00A27827" w:rsidRDefault="00A27827" w:rsidP="007C2203">
            <w:pPr>
              <w:rPr>
                <w:rFonts w:ascii="宋体"/>
                <w:color w:val="000000"/>
                <w:sz w:val="20"/>
              </w:rPr>
            </w:pPr>
            <w:r>
              <w:rPr>
                <w:rFonts w:ascii="宋体" w:hint="eastAsia"/>
                <w:color w:val="000000"/>
                <w:sz w:val="20"/>
              </w:rPr>
              <w:t>质量控制点：尺寸、重量、抗压、偏摆</w:t>
            </w:r>
          </w:p>
          <w:p w:rsidR="00A27827" w:rsidRDefault="00A27827" w:rsidP="007C220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2782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7827" w:rsidRDefault="00A278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27827" w:rsidRDefault="00A27827" w:rsidP="007C22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2782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7827" w:rsidRDefault="00A2782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27827" w:rsidRDefault="00A27827" w:rsidP="007C22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2782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7827" w:rsidRDefault="00A2782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27827" w:rsidRDefault="00A27827" w:rsidP="007C220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公司产品执行标准：</w:t>
            </w:r>
            <w:r>
              <w:rPr>
                <w:rFonts w:ascii="宋体" w:hAnsi="宋体"/>
                <w:sz w:val="21"/>
                <w:szCs w:val="21"/>
              </w:rPr>
              <w:t>粉末冶金6-6-3 铜基含油轴承产品质量分等JB/JQ 72008-1988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/>
                <w:sz w:val="21"/>
                <w:szCs w:val="21"/>
              </w:rPr>
              <w:t>烧结含油轴承SJ 2152-2009 </w:t>
            </w:r>
            <w:r>
              <w:rPr>
                <w:rFonts w:ascii="宋体" w:hAnsi="宋体" w:hint="eastAsia"/>
                <w:sz w:val="21"/>
                <w:szCs w:val="21"/>
              </w:rPr>
              <w:t>和客户要求等。</w:t>
            </w:r>
          </w:p>
          <w:p w:rsidR="00A27827" w:rsidRDefault="00A27827" w:rsidP="007C220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A27827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27827" w:rsidRDefault="00A2782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27827" w:rsidRDefault="00A27827" w:rsidP="007C22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提供产品SGS报告、产品重金属检测报告</w:t>
            </w:r>
          </w:p>
        </w:tc>
      </w:tr>
      <w:tr w:rsidR="00A27827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27827" w:rsidRDefault="00A2782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27827" w:rsidRDefault="00A27827" w:rsidP="007C220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DA22E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A27827">
        <w:rPr>
          <w:rFonts w:ascii="宋体"/>
          <w:b/>
          <w:sz w:val="22"/>
          <w:szCs w:val="22"/>
        </w:rPr>
        <w:t>2020.8.17</w:t>
      </w:r>
      <w:r>
        <w:rPr>
          <w:rFonts w:ascii="宋体"/>
          <w:b/>
          <w:sz w:val="22"/>
          <w:szCs w:val="22"/>
        </w:rPr>
        <w:t xml:space="preserve"> </w:t>
      </w:r>
      <w:r w:rsidR="00A27827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 w:rsidR="00A27827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27827">
        <w:rPr>
          <w:rFonts w:hint="eastAsia"/>
          <w:b/>
          <w:sz w:val="18"/>
          <w:szCs w:val="18"/>
        </w:rPr>
        <w:t>2020.8.17</w:t>
      </w:r>
    </w:p>
    <w:p w:rsidR="00AE4B04" w:rsidRDefault="00DA22E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DA22E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2E7" w:rsidRDefault="00DA22E7" w:rsidP="006E5ABD">
      <w:r>
        <w:separator/>
      </w:r>
    </w:p>
  </w:endnote>
  <w:endnote w:type="continuationSeparator" w:id="0">
    <w:p w:rsidR="00DA22E7" w:rsidRDefault="00DA22E7" w:rsidP="006E5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2E7" w:rsidRDefault="00DA22E7" w:rsidP="006E5ABD">
      <w:r>
        <w:separator/>
      </w:r>
    </w:p>
  </w:footnote>
  <w:footnote w:type="continuationSeparator" w:id="0">
    <w:p w:rsidR="00DA22E7" w:rsidRDefault="00DA22E7" w:rsidP="006E5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6E5ABD" w:rsidP="00A2782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E5AB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DA22E7" w:rsidRPr="00390345">
      <w:rPr>
        <w:rStyle w:val="CharChar1"/>
        <w:rFonts w:hint="default"/>
      </w:rPr>
      <w:t>北京国标联合认证有限公司</w:t>
    </w:r>
    <w:r w:rsidR="00DA22E7" w:rsidRPr="00390345">
      <w:rPr>
        <w:rStyle w:val="CharChar1"/>
        <w:rFonts w:hint="default"/>
      </w:rPr>
      <w:tab/>
    </w:r>
    <w:r w:rsidR="00DA22E7" w:rsidRPr="00390345">
      <w:rPr>
        <w:rStyle w:val="CharChar1"/>
        <w:rFonts w:hint="default"/>
      </w:rPr>
      <w:tab/>
    </w:r>
    <w:r w:rsidR="00DA22E7">
      <w:rPr>
        <w:rStyle w:val="CharChar1"/>
        <w:rFonts w:hint="default"/>
      </w:rPr>
      <w:tab/>
    </w:r>
  </w:p>
  <w:p w:rsidR="0092500F" w:rsidRDefault="006E5ABD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DA22E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A22E7" w:rsidRPr="00390345">
      <w:rPr>
        <w:rStyle w:val="CharChar1"/>
        <w:rFonts w:hint="default"/>
      </w:rPr>
      <w:t xml:space="preserve">        </w:t>
    </w:r>
    <w:r w:rsidR="00DA22E7" w:rsidRPr="00390345">
      <w:rPr>
        <w:rStyle w:val="CharChar1"/>
        <w:rFonts w:hint="default"/>
        <w:w w:val="90"/>
      </w:rPr>
      <w:t>Beijing International Standard united Certification Co.,Ltd.</w:t>
    </w:r>
    <w:r w:rsidR="00DA22E7">
      <w:rPr>
        <w:rStyle w:val="CharChar1"/>
        <w:rFonts w:hint="default"/>
        <w:w w:val="90"/>
        <w:szCs w:val="21"/>
      </w:rPr>
      <w:t xml:space="preserve">  </w:t>
    </w:r>
    <w:r w:rsidR="00DA22E7">
      <w:rPr>
        <w:rStyle w:val="CharChar1"/>
        <w:rFonts w:hint="default"/>
        <w:w w:val="90"/>
        <w:sz w:val="20"/>
      </w:rPr>
      <w:t xml:space="preserve"> </w:t>
    </w:r>
    <w:r w:rsidR="00DA22E7">
      <w:rPr>
        <w:rStyle w:val="CharChar1"/>
        <w:rFonts w:hint="default"/>
        <w:w w:val="90"/>
      </w:rPr>
      <w:t xml:space="preserve">                   </w:t>
    </w:r>
  </w:p>
  <w:p w:rsidR="0092500F" w:rsidRPr="0092500F" w:rsidRDefault="00DA22E7">
    <w:pPr>
      <w:pStyle w:val="a4"/>
    </w:pPr>
  </w:p>
  <w:p w:rsidR="00AE4B04" w:rsidRDefault="00DA22E7" w:rsidP="00A2782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ABD"/>
    <w:rsid w:val="006E5ABD"/>
    <w:rsid w:val="00A27827"/>
    <w:rsid w:val="00DA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4E40B8-CA03-4046-A034-EA3C6F8F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2020-08-15T09:05:00Z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