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8769E5">
      <w:pPr>
        <w:snapToGrid w:val="0"/>
        <w:spacing w:line="480" w:lineRule="auto"/>
        <w:rPr>
          <w:b/>
        </w:rPr>
      </w:pPr>
    </w:p>
    <w:p w:rsidR="005B46B4" w:rsidRDefault="008769E5">
      <w:pPr>
        <w:snapToGrid w:val="0"/>
        <w:spacing w:line="480" w:lineRule="auto"/>
        <w:jc w:val="center"/>
        <w:rPr>
          <w:rFonts w:eastAsia="隶书"/>
          <w:sz w:val="52"/>
        </w:rPr>
      </w:pPr>
    </w:p>
    <w:p w:rsidR="005B46B4" w:rsidRDefault="008769E5">
      <w:pPr>
        <w:snapToGrid w:val="0"/>
        <w:spacing w:line="480" w:lineRule="auto"/>
        <w:jc w:val="center"/>
        <w:rPr>
          <w:rFonts w:eastAsia="隶书"/>
          <w:sz w:val="52"/>
        </w:rPr>
      </w:pPr>
    </w:p>
    <w:p w:rsidR="005B46B4" w:rsidRDefault="00746BF8">
      <w:pPr>
        <w:snapToGrid w:val="0"/>
        <w:spacing w:line="480" w:lineRule="auto"/>
        <w:jc w:val="center"/>
        <w:rPr>
          <w:rFonts w:eastAsia="隶书"/>
          <w:sz w:val="52"/>
        </w:rPr>
      </w:pPr>
      <w:r w:rsidRPr="00746BF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8769E5">
      <w:pPr>
        <w:snapToGrid w:val="0"/>
        <w:spacing w:line="480" w:lineRule="auto"/>
        <w:jc w:val="center"/>
        <w:rPr>
          <w:rFonts w:eastAsia="隶书"/>
          <w:sz w:val="52"/>
        </w:rPr>
      </w:pPr>
    </w:p>
    <w:p w:rsidR="005B46B4" w:rsidRDefault="00BA5DB8">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8769E5" w:rsidP="00EA62EA">
      <w:pPr>
        <w:snapToGrid w:val="0"/>
        <w:spacing w:line="360" w:lineRule="auto"/>
        <w:ind w:firstLineChars="150" w:firstLine="450"/>
        <w:rPr>
          <w:sz w:val="30"/>
          <w:szCs w:val="30"/>
        </w:rPr>
      </w:pPr>
    </w:p>
    <w:p w:rsidR="005B46B4" w:rsidRDefault="008769E5" w:rsidP="007E5720">
      <w:pPr>
        <w:snapToGrid w:val="0"/>
        <w:spacing w:line="360" w:lineRule="auto"/>
        <w:rPr>
          <w:b/>
          <w:sz w:val="30"/>
          <w:szCs w:val="30"/>
        </w:rPr>
      </w:pPr>
    </w:p>
    <w:p w:rsidR="005B46B4" w:rsidRDefault="00BA5DB8" w:rsidP="00F9514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RDefault="008769E5" w:rsidP="00F9514B">
      <w:pPr>
        <w:snapToGrid w:val="0"/>
        <w:spacing w:afterLines="30"/>
        <w:rPr>
          <w:rFonts w:ascii="楷体" w:eastAsia="楷体" w:hAnsi="楷体"/>
          <w:b/>
          <w:color w:val="000000"/>
          <w:sz w:val="32"/>
          <w:szCs w:val="32"/>
        </w:rPr>
      </w:pPr>
    </w:p>
    <w:p w:rsidR="005B46B4" w:rsidRDefault="00BA5DB8" w:rsidP="00F9514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A5DB8" w:rsidP="00F9514B">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A5DB8" w:rsidP="00F9514B">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9514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BA5DB8" w:rsidP="00F9514B">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9514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769E5">
      <w:pPr>
        <w:snapToGrid w:val="0"/>
        <w:spacing w:line="480" w:lineRule="auto"/>
        <w:ind w:left="850"/>
        <w:rPr>
          <w:rFonts w:ascii="楷体" w:eastAsia="楷体" w:hAnsi="楷体"/>
          <w:b/>
          <w:color w:val="000000"/>
          <w:sz w:val="32"/>
          <w:szCs w:val="32"/>
        </w:rPr>
      </w:pPr>
    </w:p>
    <w:p w:rsidR="005D6D93" w:rsidRDefault="008769E5">
      <w:pPr>
        <w:snapToGrid w:val="0"/>
        <w:spacing w:line="480" w:lineRule="auto"/>
        <w:ind w:left="850"/>
        <w:rPr>
          <w:rFonts w:eastAsia="楷体_GB2312"/>
          <w:sz w:val="32"/>
        </w:rPr>
      </w:pPr>
    </w:p>
    <w:p w:rsidR="00A00D96" w:rsidRDefault="00A00D96">
      <w:pPr>
        <w:snapToGrid w:val="0"/>
        <w:spacing w:line="480" w:lineRule="auto"/>
        <w:ind w:left="850"/>
        <w:rPr>
          <w:rFonts w:eastAsia="楷体_GB2312"/>
          <w:sz w:val="32"/>
        </w:rPr>
      </w:pPr>
    </w:p>
    <w:p w:rsidR="00A00D96" w:rsidRDefault="00A00D96">
      <w:pPr>
        <w:snapToGrid w:val="0"/>
        <w:spacing w:line="480" w:lineRule="auto"/>
        <w:ind w:left="850"/>
        <w:rPr>
          <w:rFonts w:eastAsia="楷体_GB2312"/>
          <w:sz w:val="32"/>
        </w:rPr>
      </w:pPr>
    </w:p>
    <w:p w:rsidR="005B46B4" w:rsidRDefault="00BA5DB8" w:rsidP="00F9514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A5DB8" w:rsidP="00EA62E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BA5DB8" w:rsidP="00EA62E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A66528" w:rsidTr="009D6308">
        <w:trPr>
          <w:trHeight w:val="354"/>
        </w:trPr>
        <w:tc>
          <w:tcPr>
            <w:tcW w:w="1559" w:type="dxa"/>
            <w:gridSpan w:val="2"/>
            <w:vAlign w:val="center"/>
          </w:tcPr>
          <w:p w:rsidR="005B46B4" w:rsidRPr="005D6D93" w:rsidRDefault="00BA5DB8">
            <w:pPr>
              <w:rPr>
                <w:b/>
                <w:sz w:val="21"/>
                <w:szCs w:val="21"/>
              </w:rPr>
            </w:pPr>
            <w:r w:rsidRPr="005D6D93">
              <w:rPr>
                <w:rFonts w:hint="eastAsia"/>
                <w:b/>
                <w:sz w:val="21"/>
                <w:szCs w:val="21"/>
              </w:rPr>
              <w:t>审核方名称</w:t>
            </w:r>
          </w:p>
        </w:tc>
        <w:tc>
          <w:tcPr>
            <w:tcW w:w="8275" w:type="dxa"/>
            <w:gridSpan w:val="8"/>
          </w:tcPr>
          <w:p w:rsidR="005B46B4" w:rsidRPr="005D6D93" w:rsidRDefault="00BA5DB8">
            <w:pPr>
              <w:rPr>
                <w:b/>
                <w:sz w:val="21"/>
                <w:szCs w:val="21"/>
              </w:rPr>
            </w:pPr>
            <w:r w:rsidRPr="005D6D93">
              <w:rPr>
                <w:rFonts w:hint="eastAsia"/>
                <w:b/>
                <w:sz w:val="21"/>
                <w:szCs w:val="21"/>
              </w:rPr>
              <w:t>北京国标联合认证有限公司</w:t>
            </w:r>
          </w:p>
        </w:tc>
      </w:tr>
      <w:tr w:rsidR="00A66528" w:rsidTr="009D6308">
        <w:trPr>
          <w:trHeight w:val="377"/>
        </w:trPr>
        <w:tc>
          <w:tcPr>
            <w:tcW w:w="1559" w:type="dxa"/>
            <w:gridSpan w:val="2"/>
            <w:vAlign w:val="center"/>
          </w:tcPr>
          <w:p w:rsidR="005B46B4" w:rsidRPr="005D6D93" w:rsidRDefault="00BA5DB8">
            <w:pPr>
              <w:rPr>
                <w:b/>
                <w:sz w:val="21"/>
                <w:szCs w:val="21"/>
              </w:rPr>
            </w:pPr>
            <w:r w:rsidRPr="005D6D93">
              <w:rPr>
                <w:rFonts w:hint="eastAsia"/>
                <w:b/>
                <w:sz w:val="21"/>
                <w:szCs w:val="21"/>
              </w:rPr>
              <w:t>审核方地址</w:t>
            </w:r>
          </w:p>
        </w:tc>
        <w:tc>
          <w:tcPr>
            <w:tcW w:w="5811" w:type="dxa"/>
            <w:gridSpan w:val="5"/>
          </w:tcPr>
          <w:p w:rsidR="005B46B4" w:rsidRPr="005D6D93" w:rsidRDefault="00BA5DB8"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BA5DB8">
            <w:pPr>
              <w:rPr>
                <w:b/>
                <w:sz w:val="21"/>
                <w:szCs w:val="21"/>
              </w:rPr>
            </w:pPr>
            <w:r w:rsidRPr="005D6D93">
              <w:rPr>
                <w:rFonts w:hint="eastAsia"/>
                <w:b/>
                <w:sz w:val="21"/>
                <w:szCs w:val="21"/>
              </w:rPr>
              <w:t>邮编</w:t>
            </w:r>
          </w:p>
        </w:tc>
        <w:tc>
          <w:tcPr>
            <w:tcW w:w="1614" w:type="dxa"/>
          </w:tcPr>
          <w:p w:rsidR="005B46B4" w:rsidRPr="005D6D93" w:rsidRDefault="00BA5DB8">
            <w:pPr>
              <w:rPr>
                <w:b/>
                <w:sz w:val="21"/>
                <w:szCs w:val="21"/>
              </w:rPr>
            </w:pPr>
            <w:r>
              <w:rPr>
                <w:rFonts w:hint="eastAsia"/>
                <w:b/>
                <w:sz w:val="21"/>
                <w:szCs w:val="21"/>
              </w:rPr>
              <w:t>100101</w:t>
            </w:r>
          </w:p>
        </w:tc>
      </w:tr>
      <w:tr w:rsidR="00A66528" w:rsidTr="005A7327">
        <w:trPr>
          <w:trHeight w:val="377"/>
        </w:trPr>
        <w:tc>
          <w:tcPr>
            <w:tcW w:w="1559" w:type="dxa"/>
            <w:gridSpan w:val="2"/>
            <w:vAlign w:val="center"/>
          </w:tcPr>
          <w:p w:rsidR="000B1D53" w:rsidRPr="005D6D93" w:rsidRDefault="00BA5DB8">
            <w:pPr>
              <w:rPr>
                <w:b/>
                <w:sz w:val="21"/>
                <w:szCs w:val="21"/>
              </w:rPr>
            </w:pPr>
            <w:r w:rsidRPr="005D6D93">
              <w:rPr>
                <w:rFonts w:hint="eastAsia"/>
                <w:b/>
                <w:sz w:val="21"/>
                <w:szCs w:val="21"/>
              </w:rPr>
              <w:t>联系电话</w:t>
            </w:r>
          </w:p>
        </w:tc>
        <w:tc>
          <w:tcPr>
            <w:tcW w:w="8275" w:type="dxa"/>
            <w:gridSpan w:val="8"/>
          </w:tcPr>
          <w:p w:rsidR="000B1D53" w:rsidRPr="005D6D93" w:rsidRDefault="00BA5DB8">
            <w:pPr>
              <w:rPr>
                <w:b/>
                <w:sz w:val="21"/>
                <w:szCs w:val="21"/>
              </w:rPr>
            </w:pPr>
            <w:r>
              <w:rPr>
                <w:b/>
                <w:sz w:val="21"/>
                <w:szCs w:val="21"/>
              </w:rPr>
              <w:t>010</w:t>
            </w:r>
            <w:r>
              <w:rPr>
                <w:rFonts w:hint="eastAsia"/>
                <w:b/>
                <w:sz w:val="21"/>
                <w:szCs w:val="21"/>
              </w:rPr>
              <w:t>-5351 6278</w:t>
            </w:r>
          </w:p>
        </w:tc>
      </w:tr>
      <w:tr w:rsidR="00A66528">
        <w:trPr>
          <w:trHeight w:val="428"/>
        </w:trPr>
        <w:tc>
          <w:tcPr>
            <w:tcW w:w="9834" w:type="dxa"/>
            <w:gridSpan w:val="10"/>
          </w:tcPr>
          <w:p w:rsidR="005B46B4" w:rsidRPr="005D6D93" w:rsidRDefault="00BA5DB8">
            <w:pPr>
              <w:rPr>
                <w:b/>
                <w:sz w:val="21"/>
                <w:szCs w:val="21"/>
              </w:rPr>
            </w:pPr>
            <w:r w:rsidRPr="005D6D93">
              <w:rPr>
                <w:rFonts w:hint="eastAsia"/>
                <w:b/>
                <w:sz w:val="21"/>
                <w:szCs w:val="21"/>
              </w:rPr>
              <w:t>审核组信息</w:t>
            </w:r>
          </w:p>
        </w:tc>
      </w:tr>
      <w:tr w:rsidR="00A66528" w:rsidTr="00060881">
        <w:trPr>
          <w:trHeight w:val="645"/>
        </w:trPr>
        <w:tc>
          <w:tcPr>
            <w:tcW w:w="1018" w:type="dxa"/>
            <w:vAlign w:val="center"/>
          </w:tcPr>
          <w:p w:rsidR="009D6308" w:rsidRPr="005D6D93" w:rsidRDefault="00BA5DB8">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A5DB8">
            <w:pPr>
              <w:jc w:val="center"/>
              <w:rPr>
                <w:b/>
                <w:sz w:val="21"/>
                <w:szCs w:val="21"/>
              </w:rPr>
            </w:pPr>
            <w:r w:rsidRPr="005D6D93">
              <w:rPr>
                <w:rFonts w:hint="eastAsia"/>
                <w:b/>
                <w:sz w:val="21"/>
                <w:szCs w:val="21"/>
              </w:rPr>
              <w:t>性别</w:t>
            </w:r>
          </w:p>
        </w:tc>
        <w:tc>
          <w:tcPr>
            <w:tcW w:w="1559" w:type="dxa"/>
            <w:vAlign w:val="center"/>
          </w:tcPr>
          <w:p w:rsidR="009D6308" w:rsidRPr="005D6D93" w:rsidRDefault="00BA5DB8">
            <w:pPr>
              <w:jc w:val="center"/>
              <w:rPr>
                <w:b/>
                <w:sz w:val="21"/>
                <w:szCs w:val="21"/>
              </w:rPr>
            </w:pPr>
            <w:r w:rsidRPr="005D6D93">
              <w:rPr>
                <w:rFonts w:hint="eastAsia"/>
                <w:b/>
                <w:sz w:val="21"/>
                <w:szCs w:val="21"/>
              </w:rPr>
              <w:t>职务</w:t>
            </w:r>
          </w:p>
        </w:tc>
        <w:tc>
          <w:tcPr>
            <w:tcW w:w="1277" w:type="dxa"/>
            <w:vAlign w:val="center"/>
          </w:tcPr>
          <w:p w:rsidR="009D6308" w:rsidRPr="005D6D93" w:rsidRDefault="00BA5DB8">
            <w:pPr>
              <w:jc w:val="center"/>
              <w:rPr>
                <w:b/>
                <w:sz w:val="21"/>
                <w:szCs w:val="21"/>
              </w:rPr>
            </w:pPr>
            <w:r w:rsidRPr="005D6D93">
              <w:rPr>
                <w:rFonts w:hint="eastAsia"/>
                <w:b/>
                <w:sz w:val="21"/>
                <w:szCs w:val="21"/>
              </w:rPr>
              <w:t>注册级别</w:t>
            </w:r>
          </w:p>
        </w:tc>
        <w:tc>
          <w:tcPr>
            <w:tcW w:w="1699" w:type="dxa"/>
            <w:vAlign w:val="center"/>
          </w:tcPr>
          <w:p w:rsidR="009D6308" w:rsidRPr="005D6D93" w:rsidRDefault="00BA5DB8">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BA5DB8">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BA5DB8">
            <w:pPr>
              <w:jc w:val="center"/>
              <w:rPr>
                <w:b/>
                <w:sz w:val="21"/>
                <w:szCs w:val="21"/>
              </w:rPr>
            </w:pPr>
            <w:r w:rsidRPr="005D6D93">
              <w:rPr>
                <w:rFonts w:hint="eastAsia"/>
                <w:b/>
                <w:sz w:val="21"/>
                <w:szCs w:val="21"/>
              </w:rPr>
              <w:t>组内代号</w:t>
            </w:r>
          </w:p>
        </w:tc>
      </w:tr>
      <w:tr w:rsidR="00A66528" w:rsidTr="00060881">
        <w:trPr>
          <w:trHeight w:val="645"/>
        </w:trPr>
        <w:tc>
          <w:tcPr>
            <w:tcW w:w="1018" w:type="dxa"/>
            <w:vAlign w:val="center"/>
          </w:tcPr>
          <w:p w:rsidR="009D6308" w:rsidRPr="005D6D93" w:rsidRDefault="00BA5DB8">
            <w:pPr>
              <w:jc w:val="center"/>
              <w:rPr>
                <w:b/>
                <w:sz w:val="21"/>
                <w:szCs w:val="21"/>
              </w:rPr>
            </w:pPr>
            <w:r w:rsidRPr="005D6D93">
              <w:rPr>
                <w:b/>
                <w:sz w:val="21"/>
                <w:szCs w:val="21"/>
              </w:rPr>
              <w:t>文平</w:t>
            </w:r>
          </w:p>
        </w:tc>
        <w:tc>
          <w:tcPr>
            <w:tcW w:w="824" w:type="dxa"/>
            <w:gridSpan w:val="2"/>
            <w:vAlign w:val="center"/>
          </w:tcPr>
          <w:p w:rsidR="009D6308" w:rsidRPr="005D6D93" w:rsidRDefault="00BA5DB8">
            <w:pPr>
              <w:jc w:val="center"/>
              <w:rPr>
                <w:b/>
                <w:sz w:val="21"/>
                <w:szCs w:val="21"/>
              </w:rPr>
            </w:pPr>
            <w:r w:rsidRPr="005D6D93">
              <w:rPr>
                <w:b/>
                <w:sz w:val="21"/>
                <w:szCs w:val="21"/>
              </w:rPr>
              <w:t>男</w:t>
            </w:r>
          </w:p>
        </w:tc>
        <w:tc>
          <w:tcPr>
            <w:tcW w:w="1559" w:type="dxa"/>
            <w:vAlign w:val="center"/>
          </w:tcPr>
          <w:p w:rsidR="009D6308" w:rsidRPr="005D6D93" w:rsidRDefault="00BA5DB8">
            <w:pPr>
              <w:jc w:val="center"/>
              <w:rPr>
                <w:b/>
                <w:sz w:val="21"/>
                <w:szCs w:val="21"/>
              </w:rPr>
            </w:pPr>
            <w:r w:rsidRPr="005D6D93">
              <w:rPr>
                <w:b/>
                <w:sz w:val="21"/>
                <w:szCs w:val="21"/>
              </w:rPr>
              <w:t>组长</w:t>
            </w:r>
          </w:p>
        </w:tc>
        <w:tc>
          <w:tcPr>
            <w:tcW w:w="1277" w:type="dxa"/>
            <w:vAlign w:val="center"/>
          </w:tcPr>
          <w:p w:rsidR="009D6308" w:rsidRPr="005D6D93" w:rsidRDefault="00BA5DB8">
            <w:pPr>
              <w:jc w:val="center"/>
              <w:rPr>
                <w:b/>
                <w:sz w:val="21"/>
                <w:szCs w:val="21"/>
              </w:rPr>
            </w:pPr>
            <w:r w:rsidRPr="005D6D93">
              <w:rPr>
                <w:b/>
                <w:sz w:val="21"/>
                <w:szCs w:val="21"/>
              </w:rPr>
              <w:t>E:</w:t>
            </w:r>
            <w:r w:rsidRPr="005D6D93">
              <w:rPr>
                <w:b/>
                <w:sz w:val="21"/>
                <w:szCs w:val="21"/>
              </w:rPr>
              <w:t>审核员</w:t>
            </w:r>
          </w:p>
          <w:p w:rsidR="009D6308" w:rsidRPr="005D6D93" w:rsidRDefault="00BA5DB8">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BA5DB8">
            <w:pPr>
              <w:jc w:val="center"/>
              <w:rPr>
                <w:b/>
                <w:sz w:val="21"/>
                <w:szCs w:val="21"/>
              </w:rPr>
            </w:pPr>
            <w:r w:rsidRPr="005D6D93">
              <w:rPr>
                <w:b/>
                <w:sz w:val="21"/>
                <w:szCs w:val="21"/>
              </w:rPr>
              <w:t>2018-N1EMS-2093566</w:t>
            </w:r>
          </w:p>
          <w:p w:rsidR="009D6308" w:rsidRPr="005D6D93" w:rsidRDefault="00BA5DB8">
            <w:pPr>
              <w:jc w:val="center"/>
              <w:rPr>
                <w:b/>
                <w:sz w:val="21"/>
                <w:szCs w:val="21"/>
              </w:rPr>
            </w:pPr>
            <w:r w:rsidRPr="005D6D93">
              <w:rPr>
                <w:b/>
                <w:sz w:val="21"/>
                <w:szCs w:val="21"/>
              </w:rPr>
              <w:t>2019-N1OHSMS-2093566</w:t>
            </w:r>
          </w:p>
        </w:tc>
        <w:tc>
          <w:tcPr>
            <w:tcW w:w="1728" w:type="dxa"/>
            <w:gridSpan w:val="2"/>
            <w:vAlign w:val="center"/>
          </w:tcPr>
          <w:p w:rsidR="009D6308" w:rsidRPr="005D6D93" w:rsidRDefault="00BA5DB8">
            <w:pPr>
              <w:jc w:val="center"/>
              <w:rPr>
                <w:b/>
                <w:sz w:val="21"/>
                <w:szCs w:val="21"/>
              </w:rPr>
            </w:pPr>
            <w:r w:rsidRPr="005D6D93">
              <w:rPr>
                <w:b/>
                <w:sz w:val="21"/>
                <w:szCs w:val="21"/>
              </w:rPr>
              <w:t>E:28.04.01,28.07.03</w:t>
            </w:r>
          </w:p>
          <w:p w:rsidR="009D6308" w:rsidRPr="005D6D93" w:rsidRDefault="00BA5DB8">
            <w:pPr>
              <w:jc w:val="center"/>
              <w:rPr>
                <w:b/>
                <w:sz w:val="21"/>
                <w:szCs w:val="21"/>
              </w:rPr>
            </w:pPr>
            <w:r w:rsidRPr="005D6D93">
              <w:rPr>
                <w:b/>
                <w:sz w:val="21"/>
                <w:szCs w:val="21"/>
              </w:rPr>
              <w:t>O:28.04.01,28.07.03</w:t>
            </w:r>
          </w:p>
        </w:tc>
        <w:tc>
          <w:tcPr>
            <w:tcW w:w="1729" w:type="dxa"/>
            <w:gridSpan w:val="2"/>
            <w:vAlign w:val="center"/>
          </w:tcPr>
          <w:p w:rsidR="009D6308" w:rsidRPr="005D6D93" w:rsidRDefault="00BA5DB8">
            <w:pPr>
              <w:jc w:val="center"/>
              <w:rPr>
                <w:b/>
                <w:sz w:val="21"/>
                <w:szCs w:val="21"/>
              </w:rPr>
            </w:pPr>
            <w:r w:rsidRPr="005D6D93">
              <w:rPr>
                <w:b/>
                <w:sz w:val="21"/>
                <w:szCs w:val="21"/>
              </w:rPr>
              <w:t>ISC-93566</w:t>
            </w:r>
          </w:p>
        </w:tc>
      </w:tr>
      <w:tr w:rsidR="00A66528" w:rsidTr="00060881">
        <w:trPr>
          <w:trHeight w:val="645"/>
        </w:trPr>
        <w:tc>
          <w:tcPr>
            <w:tcW w:w="1018" w:type="dxa"/>
            <w:vAlign w:val="center"/>
          </w:tcPr>
          <w:p w:rsidR="009D6308" w:rsidRPr="005D6D93" w:rsidRDefault="00BA5DB8">
            <w:pPr>
              <w:jc w:val="center"/>
              <w:rPr>
                <w:b/>
                <w:sz w:val="21"/>
                <w:szCs w:val="21"/>
              </w:rPr>
            </w:pPr>
            <w:r w:rsidRPr="005D6D93">
              <w:rPr>
                <w:b/>
                <w:sz w:val="21"/>
                <w:szCs w:val="21"/>
              </w:rPr>
              <w:t>杨珍全</w:t>
            </w:r>
          </w:p>
        </w:tc>
        <w:tc>
          <w:tcPr>
            <w:tcW w:w="824" w:type="dxa"/>
            <w:gridSpan w:val="2"/>
            <w:vAlign w:val="center"/>
          </w:tcPr>
          <w:p w:rsidR="009D6308" w:rsidRPr="005D6D93" w:rsidRDefault="00BA5DB8">
            <w:pPr>
              <w:jc w:val="center"/>
              <w:rPr>
                <w:b/>
                <w:sz w:val="21"/>
                <w:szCs w:val="21"/>
              </w:rPr>
            </w:pPr>
            <w:r w:rsidRPr="005D6D93">
              <w:rPr>
                <w:b/>
                <w:sz w:val="21"/>
                <w:szCs w:val="21"/>
              </w:rPr>
              <w:t>男</w:t>
            </w:r>
          </w:p>
        </w:tc>
        <w:tc>
          <w:tcPr>
            <w:tcW w:w="1559" w:type="dxa"/>
            <w:vAlign w:val="center"/>
          </w:tcPr>
          <w:p w:rsidR="009D6308" w:rsidRPr="005D6D93" w:rsidRDefault="00BA5DB8">
            <w:pPr>
              <w:jc w:val="center"/>
              <w:rPr>
                <w:b/>
                <w:sz w:val="21"/>
                <w:szCs w:val="21"/>
              </w:rPr>
            </w:pPr>
            <w:r w:rsidRPr="005D6D93">
              <w:rPr>
                <w:b/>
                <w:sz w:val="21"/>
                <w:szCs w:val="21"/>
              </w:rPr>
              <w:t>组员</w:t>
            </w:r>
          </w:p>
        </w:tc>
        <w:tc>
          <w:tcPr>
            <w:tcW w:w="1277" w:type="dxa"/>
            <w:vAlign w:val="center"/>
          </w:tcPr>
          <w:p w:rsidR="009D6308" w:rsidRPr="005D6D93" w:rsidRDefault="00BA5DB8">
            <w:pPr>
              <w:jc w:val="center"/>
              <w:rPr>
                <w:b/>
                <w:sz w:val="21"/>
                <w:szCs w:val="21"/>
              </w:rPr>
            </w:pPr>
            <w:r w:rsidRPr="005D6D93">
              <w:rPr>
                <w:b/>
                <w:sz w:val="21"/>
                <w:szCs w:val="21"/>
              </w:rPr>
              <w:t>E:</w:t>
            </w:r>
            <w:r w:rsidRPr="005D6D93">
              <w:rPr>
                <w:b/>
                <w:sz w:val="21"/>
                <w:szCs w:val="21"/>
              </w:rPr>
              <w:t>审核员</w:t>
            </w:r>
          </w:p>
          <w:p w:rsidR="009D6308" w:rsidRPr="005D6D93" w:rsidRDefault="00BA5DB8">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BA5DB8">
            <w:pPr>
              <w:jc w:val="center"/>
              <w:rPr>
                <w:b/>
                <w:sz w:val="21"/>
                <w:szCs w:val="21"/>
              </w:rPr>
            </w:pPr>
            <w:r w:rsidRPr="005D6D93">
              <w:rPr>
                <w:b/>
                <w:sz w:val="21"/>
                <w:szCs w:val="21"/>
              </w:rPr>
              <w:t>2018-N1EMS-1230067</w:t>
            </w:r>
          </w:p>
          <w:p w:rsidR="009D6308" w:rsidRPr="005D6D93" w:rsidRDefault="00BA5DB8">
            <w:pPr>
              <w:jc w:val="center"/>
              <w:rPr>
                <w:b/>
                <w:sz w:val="21"/>
                <w:szCs w:val="21"/>
              </w:rPr>
            </w:pPr>
            <w:r w:rsidRPr="005D6D93">
              <w:rPr>
                <w:b/>
                <w:sz w:val="21"/>
                <w:szCs w:val="21"/>
              </w:rPr>
              <w:t>2018-N1OHSMS-1230067</w:t>
            </w:r>
          </w:p>
        </w:tc>
        <w:tc>
          <w:tcPr>
            <w:tcW w:w="1728" w:type="dxa"/>
            <w:gridSpan w:val="2"/>
            <w:vAlign w:val="center"/>
          </w:tcPr>
          <w:p w:rsidR="009D6308" w:rsidRPr="005D6D93" w:rsidRDefault="008769E5">
            <w:pPr>
              <w:jc w:val="center"/>
              <w:rPr>
                <w:b/>
                <w:sz w:val="21"/>
                <w:szCs w:val="21"/>
              </w:rPr>
            </w:pPr>
          </w:p>
        </w:tc>
        <w:tc>
          <w:tcPr>
            <w:tcW w:w="1729" w:type="dxa"/>
            <w:gridSpan w:val="2"/>
            <w:vAlign w:val="center"/>
          </w:tcPr>
          <w:p w:rsidR="009D6308" w:rsidRPr="005D6D93" w:rsidRDefault="00BA5DB8">
            <w:pPr>
              <w:jc w:val="center"/>
              <w:rPr>
                <w:b/>
                <w:sz w:val="21"/>
                <w:szCs w:val="21"/>
              </w:rPr>
            </w:pPr>
            <w:r w:rsidRPr="005D6D93">
              <w:rPr>
                <w:b/>
                <w:sz w:val="21"/>
                <w:szCs w:val="21"/>
              </w:rPr>
              <w:t>ISC-230067</w:t>
            </w:r>
          </w:p>
        </w:tc>
      </w:tr>
      <w:tr w:rsidR="00A66528" w:rsidTr="00060881">
        <w:trPr>
          <w:trHeight w:val="645"/>
        </w:trPr>
        <w:tc>
          <w:tcPr>
            <w:tcW w:w="1018" w:type="dxa"/>
            <w:vAlign w:val="center"/>
          </w:tcPr>
          <w:p w:rsidR="009D6308" w:rsidRPr="005D6D93" w:rsidRDefault="00BA5DB8">
            <w:pPr>
              <w:jc w:val="center"/>
              <w:rPr>
                <w:b/>
                <w:sz w:val="21"/>
                <w:szCs w:val="21"/>
              </w:rPr>
            </w:pPr>
            <w:r w:rsidRPr="005D6D93">
              <w:rPr>
                <w:b/>
                <w:sz w:val="21"/>
                <w:szCs w:val="21"/>
              </w:rPr>
              <w:t>余家龙</w:t>
            </w:r>
          </w:p>
        </w:tc>
        <w:tc>
          <w:tcPr>
            <w:tcW w:w="824" w:type="dxa"/>
            <w:gridSpan w:val="2"/>
            <w:vAlign w:val="center"/>
          </w:tcPr>
          <w:p w:rsidR="009D6308" w:rsidRPr="005D6D93" w:rsidRDefault="00BA5DB8">
            <w:pPr>
              <w:jc w:val="center"/>
              <w:rPr>
                <w:b/>
                <w:sz w:val="21"/>
                <w:szCs w:val="21"/>
              </w:rPr>
            </w:pPr>
            <w:r w:rsidRPr="005D6D93">
              <w:rPr>
                <w:b/>
                <w:sz w:val="21"/>
                <w:szCs w:val="21"/>
              </w:rPr>
              <w:t>男</w:t>
            </w:r>
          </w:p>
        </w:tc>
        <w:tc>
          <w:tcPr>
            <w:tcW w:w="1559" w:type="dxa"/>
            <w:vAlign w:val="center"/>
          </w:tcPr>
          <w:p w:rsidR="009D6308" w:rsidRPr="005D6D93" w:rsidRDefault="00BA5DB8">
            <w:pPr>
              <w:jc w:val="center"/>
              <w:rPr>
                <w:b/>
                <w:sz w:val="21"/>
                <w:szCs w:val="21"/>
              </w:rPr>
            </w:pPr>
            <w:r w:rsidRPr="005D6D93">
              <w:rPr>
                <w:b/>
                <w:sz w:val="21"/>
                <w:szCs w:val="21"/>
              </w:rPr>
              <w:t>组员</w:t>
            </w:r>
          </w:p>
        </w:tc>
        <w:tc>
          <w:tcPr>
            <w:tcW w:w="1277" w:type="dxa"/>
            <w:vAlign w:val="center"/>
          </w:tcPr>
          <w:p w:rsidR="009D6308" w:rsidRPr="005D6D93" w:rsidRDefault="00BA5DB8">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BA5DB8">
            <w:pPr>
              <w:jc w:val="center"/>
              <w:rPr>
                <w:b/>
                <w:sz w:val="21"/>
                <w:szCs w:val="21"/>
              </w:rPr>
            </w:pPr>
            <w:r w:rsidRPr="005D6D93">
              <w:rPr>
                <w:b/>
                <w:sz w:val="21"/>
                <w:szCs w:val="21"/>
              </w:rPr>
              <w:t>2020-N1EMS-1262293</w:t>
            </w:r>
          </w:p>
        </w:tc>
        <w:tc>
          <w:tcPr>
            <w:tcW w:w="1728" w:type="dxa"/>
            <w:gridSpan w:val="2"/>
            <w:vAlign w:val="center"/>
          </w:tcPr>
          <w:p w:rsidR="009D6308" w:rsidRPr="005D6D93" w:rsidRDefault="008769E5">
            <w:pPr>
              <w:jc w:val="center"/>
              <w:rPr>
                <w:b/>
                <w:sz w:val="21"/>
                <w:szCs w:val="21"/>
              </w:rPr>
            </w:pPr>
          </w:p>
        </w:tc>
        <w:tc>
          <w:tcPr>
            <w:tcW w:w="1729" w:type="dxa"/>
            <w:gridSpan w:val="2"/>
            <w:vAlign w:val="center"/>
          </w:tcPr>
          <w:p w:rsidR="009D6308" w:rsidRPr="005D6D93" w:rsidRDefault="00BA5DB8">
            <w:pPr>
              <w:jc w:val="center"/>
              <w:rPr>
                <w:b/>
                <w:sz w:val="21"/>
                <w:szCs w:val="21"/>
              </w:rPr>
            </w:pPr>
            <w:r w:rsidRPr="005D6D93">
              <w:rPr>
                <w:b/>
                <w:sz w:val="21"/>
                <w:szCs w:val="21"/>
              </w:rPr>
              <w:t>ISC-262293</w:t>
            </w:r>
          </w:p>
        </w:tc>
      </w:tr>
      <w:tr w:rsidR="00A66528" w:rsidTr="006C6583">
        <w:trPr>
          <w:trHeight w:val="510"/>
        </w:trPr>
        <w:tc>
          <w:tcPr>
            <w:tcW w:w="1018" w:type="dxa"/>
          </w:tcPr>
          <w:p w:rsidR="009D6308" w:rsidRPr="005D6D93" w:rsidRDefault="008769E5">
            <w:pPr>
              <w:rPr>
                <w:b/>
                <w:sz w:val="21"/>
                <w:szCs w:val="21"/>
              </w:rPr>
            </w:pPr>
          </w:p>
        </w:tc>
        <w:tc>
          <w:tcPr>
            <w:tcW w:w="824" w:type="dxa"/>
            <w:gridSpan w:val="2"/>
          </w:tcPr>
          <w:p w:rsidR="009D6308" w:rsidRPr="005D6D93" w:rsidRDefault="008769E5">
            <w:pPr>
              <w:rPr>
                <w:b/>
                <w:sz w:val="21"/>
                <w:szCs w:val="21"/>
              </w:rPr>
            </w:pPr>
          </w:p>
        </w:tc>
        <w:tc>
          <w:tcPr>
            <w:tcW w:w="1559" w:type="dxa"/>
          </w:tcPr>
          <w:p w:rsidR="009D6308" w:rsidRPr="005D6D93" w:rsidRDefault="008769E5">
            <w:pPr>
              <w:rPr>
                <w:b/>
                <w:sz w:val="21"/>
                <w:szCs w:val="21"/>
              </w:rPr>
            </w:pPr>
          </w:p>
        </w:tc>
        <w:tc>
          <w:tcPr>
            <w:tcW w:w="1277" w:type="dxa"/>
          </w:tcPr>
          <w:p w:rsidR="009D6308" w:rsidRPr="005D6D93" w:rsidRDefault="008769E5">
            <w:pPr>
              <w:rPr>
                <w:b/>
                <w:sz w:val="21"/>
                <w:szCs w:val="21"/>
              </w:rPr>
            </w:pPr>
          </w:p>
        </w:tc>
        <w:tc>
          <w:tcPr>
            <w:tcW w:w="1699" w:type="dxa"/>
          </w:tcPr>
          <w:p w:rsidR="009D6308" w:rsidRPr="005D6D93" w:rsidRDefault="008769E5">
            <w:pPr>
              <w:rPr>
                <w:b/>
                <w:sz w:val="21"/>
                <w:szCs w:val="21"/>
              </w:rPr>
            </w:pPr>
          </w:p>
        </w:tc>
        <w:tc>
          <w:tcPr>
            <w:tcW w:w="1728" w:type="dxa"/>
            <w:gridSpan w:val="2"/>
          </w:tcPr>
          <w:p w:rsidR="009D6308" w:rsidRPr="005D6D93" w:rsidRDefault="008769E5">
            <w:pPr>
              <w:rPr>
                <w:b/>
                <w:sz w:val="21"/>
                <w:szCs w:val="21"/>
              </w:rPr>
            </w:pPr>
          </w:p>
        </w:tc>
        <w:tc>
          <w:tcPr>
            <w:tcW w:w="1729" w:type="dxa"/>
            <w:gridSpan w:val="2"/>
          </w:tcPr>
          <w:p w:rsidR="009D6308" w:rsidRPr="005D6D93" w:rsidRDefault="008769E5">
            <w:pPr>
              <w:rPr>
                <w:b/>
                <w:sz w:val="21"/>
                <w:szCs w:val="21"/>
              </w:rPr>
            </w:pPr>
          </w:p>
        </w:tc>
      </w:tr>
      <w:tr w:rsidR="00A66528" w:rsidTr="00CF18E6">
        <w:trPr>
          <w:trHeight w:val="465"/>
        </w:trPr>
        <w:tc>
          <w:tcPr>
            <w:tcW w:w="1018" w:type="dxa"/>
          </w:tcPr>
          <w:p w:rsidR="009D6308" w:rsidRPr="005D6D93" w:rsidRDefault="008769E5">
            <w:pPr>
              <w:rPr>
                <w:b/>
                <w:sz w:val="21"/>
                <w:szCs w:val="21"/>
              </w:rPr>
            </w:pPr>
          </w:p>
        </w:tc>
        <w:tc>
          <w:tcPr>
            <w:tcW w:w="824" w:type="dxa"/>
            <w:gridSpan w:val="2"/>
          </w:tcPr>
          <w:p w:rsidR="009D6308" w:rsidRPr="005D6D93" w:rsidRDefault="008769E5">
            <w:pPr>
              <w:rPr>
                <w:b/>
                <w:sz w:val="21"/>
                <w:szCs w:val="21"/>
              </w:rPr>
            </w:pPr>
          </w:p>
        </w:tc>
        <w:tc>
          <w:tcPr>
            <w:tcW w:w="1559" w:type="dxa"/>
          </w:tcPr>
          <w:p w:rsidR="009D6308" w:rsidRPr="005D6D93" w:rsidRDefault="008769E5">
            <w:pPr>
              <w:rPr>
                <w:b/>
                <w:sz w:val="21"/>
                <w:szCs w:val="21"/>
              </w:rPr>
            </w:pPr>
          </w:p>
        </w:tc>
        <w:tc>
          <w:tcPr>
            <w:tcW w:w="1277" w:type="dxa"/>
          </w:tcPr>
          <w:p w:rsidR="009D6308" w:rsidRPr="005D6D93" w:rsidRDefault="008769E5">
            <w:pPr>
              <w:rPr>
                <w:b/>
                <w:sz w:val="21"/>
                <w:szCs w:val="21"/>
              </w:rPr>
            </w:pPr>
          </w:p>
        </w:tc>
        <w:tc>
          <w:tcPr>
            <w:tcW w:w="1699" w:type="dxa"/>
          </w:tcPr>
          <w:p w:rsidR="009D6308" w:rsidRPr="005D6D93" w:rsidRDefault="008769E5">
            <w:pPr>
              <w:rPr>
                <w:b/>
                <w:sz w:val="21"/>
                <w:szCs w:val="21"/>
              </w:rPr>
            </w:pPr>
          </w:p>
        </w:tc>
        <w:tc>
          <w:tcPr>
            <w:tcW w:w="1728" w:type="dxa"/>
            <w:gridSpan w:val="2"/>
          </w:tcPr>
          <w:p w:rsidR="009D6308" w:rsidRPr="005D6D93" w:rsidRDefault="008769E5">
            <w:pPr>
              <w:rPr>
                <w:b/>
                <w:sz w:val="21"/>
                <w:szCs w:val="21"/>
              </w:rPr>
            </w:pPr>
          </w:p>
        </w:tc>
        <w:tc>
          <w:tcPr>
            <w:tcW w:w="1729" w:type="dxa"/>
            <w:gridSpan w:val="2"/>
          </w:tcPr>
          <w:p w:rsidR="009D6308" w:rsidRPr="005D6D93" w:rsidRDefault="008769E5">
            <w:pPr>
              <w:rPr>
                <w:b/>
                <w:sz w:val="21"/>
                <w:szCs w:val="21"/>
              </w:rPr>
            </w:pPr>
          </w:p>
        </w:tc>
      </w:tr>
      <w:tr w:rsidR="00A66528" w:rsidTr="00DA00F8">
        <w:trPr>
          <w:trHeight w:val="351"/>
        </w:trPr>
        <w:tc>
          <w:tcPr>
            <w:tcW w:w="1018" w:type="dxa"/>
          </w:tcPr>
          <w:p w:rsidR="009D6308" w:rsidRPr="005D6D93" w:rsidRDefault="008769E5">
            <w:pPr>
              <w:rPr>
                <w:b/>
                <w:sz w:val="21"/>
                <w:szCs w:val="21"/>
              </w:rPr>
            </w:pPr>
          </w:p>
        </w:tc>
        <w:tc>
          <w:tcPr>
            <w:tcW w:w="824" w:type="dxa"/>
            <w:gridSpan w:val="2"/>
          </w:tcPr>
          <w:p w:rsidR="009D6308" w:rsidRPr="005D6D93" w:rsidRDefault="008769E5">
            <w:pPr>
              <w:rPr>
                <w:b/>
                <w:sz w:val="21"/>
                <w:szCs w:val="21"/>
              </w:rPr>
            </w:pPr>
          </w:p>
        </w:tc>
        <w:tc>
          <w:tcPr>
            <w:tcW w:w="1559" w:type="dxa"/>
          </w:tcPr>
          <w:p w:rsidR="009D6308" w:rsidRPr="005D6D93" w:rsidRDefault="008769E5">
            <w:pPr>
              <w:rPr>
                <w:b/>
                <w:sz w:val="21"/>
                <w:szCs w:val="21"/>
              </w:rPr>
            </w:pPr>
          </w:p>
        </w:tc>
        <w:tc>
          <w:tcPr>
            <w:tcW w:w="1277" w:type="dxa"/>
          </w:tcPr>
          <w:p w:rsidR="009D6308" w:rsidRPr="005D6D93" w:rsidRDefault="008769E5">
            <w:pPr>
              <w:rPr>
                <w:b/>
                <w:sz w:val="21"/>
                <w:szCs w:val="21"/>
              </w:rPr>
            </w:pPr>
          </w:p>
        </w:tc>
        <w:tc>
          <w:tcPr>
            <w:tcW w:w="1699" w:type="dxa"/>
          </w:tcPr>
          <w:p w:rsidR="009D6308" w:rsidRPr="005D6D93" w:rsidRDefault="008769E5">
            <w:pPr>
              <w:rPr>
                <w:b/>
                <w:sz w:val="21"/>
                <w:szCs w:val="21"/>
              </w:rPr>
            </w:pPr>
          </w:p>
        </w:tc>
        <w:tc>
          <w:tcPr>
            <w:tcW w:w="1728" w:type="dxa"/>
            <w:gridSpan w:val="2"/>
          </w:tcPr>
          <w:p w:rsidR="009D6308" w:rsidRPr="005D6D93" w:rsidRDefault="008769E5">
            <w:pPr>
              <w:rPr>
                <w:b/>
                <w:sz w:val="21"/>
                <w:szCs w:val="21"/>
              </w:rPr>
            </w:pPr>
          </w:p>
        </w:tc>
        <w:tc>
          <w:tcPr>
            <w:tcW w:w="1729" w:type="dxa"/>
            <w:gridSpan w:val="2"/>
          </w:tcPr>
          <w:p w:rsidR="009D6308" w:rsidRPr="005D6D93" w:rsidRDefault="008769E5">
            <w:pPr>
              <w:rPr>
                <w:b/>
                <w:sz w:val="21"/>
                <w:szCs w:val="21"/>
              </w:rPr>
            </w:pPr>
          </w:p>
        </w:tc>
      </w:tr>
      <w:tr w:rsidR="00A66528">
        <w:trPr>
          <w:trHeight w:val="413"/>
        </w:trPr>
        <w:tc>
          <w:tcPr>
            <w:tcW w:w="9834" w:type="dxa"/>
            <w:gridSpan w:val="10"/>
          </w:tcPr>
          <w:p w:rsidR="005B46B4" w:rsidRPr="005D6D93" w:rsidRDefault="00BA5DB8">
            <w:pPr>
              <w:rPr>
                <w:b/>
                <w:sz w:val="21"/>
                <w:szCs w:val="21"/>
              </w:rPr>
            </w:pPr>
            <w:r w:rsidRPr="005D6D93">
              <w:rPr>
                <w:rFonts w:hint="eastAsia"/>
                <w:b/>
                <w:sz w:val="21"/>
                <w:szCs w:val="21"/>
              </w:rPr>
              <w:t>与审核组同行人员信息</w:t>
            </w:r>
          </w:p>
        </w:tc>
      </w:tr>
      <w:tr w:rsidR="00A66528" w:rsidTr="009D6308">
        <w:trPr>
          <w:trHeight w:val="418"/>
        </w:trPr>
        <w:tc>
          <w:tcPr>
            <w:tcW w:w="1018" w:type="dxa"/>
            <w:vAlign w:val="center"/>
          </w:tcPr>
          <w:p w:rsidR="005B46B4" w:rsidRPr="005D6D93" w:rsidRDefault="00BA5DB8">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A5DB8">
            <w:pPr>
              <w:jc w:val="center"/>
              <w:rPr>
                <w:b/>
                <w:sz w:val="21"/>
                <w:szCs w:val="21"/>
              </w:rPr>
            </w:pPr>
            <w:r w:rsidRPr="005D6D93">
              <w:rPr>
                <w:rFonts w:hint="eastAsia"/>
                <w:b/>
                <w:sz w:val="21"/>
                <w:szCs w:val="21"/>
              </w:rPr>
              <w:t>性别</w:t>
            </w:r>
          </w:p>
        </w:tc>
        <w:tc>
          <w:tcPr>
            <w:tcW w:w="1559" w:type="dxa"/>
            <w:vAlign w:val="center"/>
          </w:tcPr>
          <w:p w:rsidR="005B46B4" w:rsidRPr="005D6D93" w:rsidRDefault="00BA5DB8">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A5DB8">
            <w:pPr>
              <w:rPr>
                <w:b/>
                <w:sz w:val="21"/>
                <w:szCs w:val="21"/>
              </w:rPr>
            </w:pPr>
            <w:r w:rsidRPr="005D6D93">
              <w:rPr>
                <w:rFonts w:hint="eastAsia"/>
                <w:b/>
                <w:sz w:val="21"/>
                <w:szCs w:val="21"/>
              </w:rPr>
              <w:t>工作单位</w:t>
            </w:r>
          </w:p>
        </w:tc>
      </w:tr>
      <w:tr w:rsidR="00A66528" w:rsidTr="009D6308">
        <w:trPr>
          <w:trHeight w:val="418"/>
        </w:trPr>
        <w:tc>
          <w:tcPr>
            <w:tcW w:w="1018" w:type="dxa"/>
            <w:vAlign w:val="center"/>
          </w:tcPr>
          <w:p w:rsidR="005B46B4" w:rsidRPr="005D6D93" w:rsidRDefault="008769E5">
            <w:pPr>
              <w:jc w:val="center"/>
              <w:rPr>
                <w:b/>
                <w:sz w:val="21"/>
                <w:szCs w:val="21"/>
              </w:rPr>
            </w:pPr>
          </w:p>
        </w:tc>
        <w:tc>
          <w:tcPr>
            <w:tcW w:w="824" w:type="dxa"/>
            <w:gridSpan w:val="2"/>
            <w:vAlign w:val="center"/>
          </w:tcPr>
          <w:p w:rsidR="005B46B4" w:rsidRPr="005D6D93" w:rsidRDefault="008769E5">
            <w:pPr>
              <w:jc w:val="center"/>
              <w:rPr>
                <w:b/>
                <w:sz w:val="21"/>
                <w:szCs w:val="21"/>
              </w:rPr>
            </w:pPr>
          </w:p>
        </w:tc>
        <w:tc>
          <w:tcPr>
            <w:tcW w:w="1559" w:type="dxa"/>
            <w:vAlign w:val="center"/>
          </w:tcPr>
          <w:p w:rsidR="005B46B4" w:rsidRPr="005D6D93" w:rsidRDefault="008769E5">
            <w:pPr>
              <w:jc w:val="center"/>
              <w:rPr>
                <w:b/>
                <w:sz w:val="21"/>
                <w:szCs w:val="21"/>
              </w:rPr>
            </w:pPr>
          </w:p>
        </w:tc>
        <w:tc>
          <w:tcPr>
            <w:tcW w:w="6433" w:type="dxa"/>
            <w:gridSpan w:val="6"/>
            <w:vAlign w:val="center"/>
          </w:tcPr>
          <w:p w:rsidR="005B46B4" w:rsidRPr="005D6D93" w:rsidRDefault="008769E5">
            <w:pPr>
              <w:rPr>
                <w:b/>
                <w:sz w:val="21"/>
                <w:szCs w:val="21"/>
              </w:rPr>
            </w:pPr>
          </w:p>
        </w:tc>
      </w:tr>
      <w:tr w:rsidR="00A66528" w:rsidTr="009D6308">
        <w:trPr>
          <w:trHeight w:val="418"/>
        </w:trPr>
        <w:tc>
          <w:tcPr>
            <w:tcW w:w="1018" w:type="dxa"/>
            <w:vAlign w:val="center"/>
          </w:tcPr>
          <w:p w:rsidR="005B46B4" w:rsidRDefault="008769E5">
            <w:pPr>
              <w:jc w:val="center"/>
              <w:rPr>
                <w:b/>
              </w:rPr>
            </w:pPr>
          </w:p>
        </w:tc>
        <w:tc>
          <w:tcPr>
            <w:tcW w:w="824" w:type="dxa"/>
            <w:gridSpan w:val="2"/>
            <w:vAlign w:val="center"/>
          </w:tcPr>
          <w:p w:rsidR="005B46B4" w:rsidRDefault="008769E5">
            <w:pPr>
              <w:jc w:val="center"/>
              <w:rPr>
                <w:b/>
              </w:rPr>
            </w:pPr>
          </w:p>
        </w:tc>
        <w:tc>
          <w:tcPr>
            <w:tcW w:w="1559" w:type="dxa"/>
            <w:vAlign w:val="center"/>
          </w:tcPr>
          <w:p w:rsidR="005B46B4" w:rsidRDefault="008769E5">
            <w:pPr>
              <w:jc w:val="center"/>
              <w:rPr>
                <w:b/>
              </w:rPr>
            </w:pPr>
          </w:p>
        </w:tc>
        <w:tc>
          <w:tcPr>
            <w:tcW w:w="6433" w:type="dxa"/>
            <w:gridSpan w:val="6"/>
            <w:vAlign w:val="center"/>
          </w:tcPr>
          <w:p w:rsidR="005B46B4" w:rsidRDefault="008769E5">
            <w:pPr>
              <w:rPr>
                <w:b/>
              </w:rPr>
            </w:pPr>
          </w:p>
        </w:tc>
      </w:tr>
      <w:tr w:rsidR="00A66528" w:rsidTr="009D6308">
        <w:trPr>
          <w:trHeight w:val="418"/>
        </w:trPr>
        <w:tc>
          <w:tcPr>
            <w:tcW w:w="1018" w:type="dxa"/>
            <w:vAlign w:val="center"/>
          </w:tcPr>
          <w:p w:rsidR="005B46B4" w:rsidRDefault="008769E5">
            <w:pPr>
              <w:jc w:val="center"/>
              <w:rPr>
                <w:b/>
              </w:rPr>
            </w:pPr>
          </w:p>
        </w:tc>
        <w:tc>
          <w:tcPr>
            <w:tcW w:w="824" w:type="dxa"/>
            <w:gridSpan w:val="2"/>
            <w:vAlign w:val="center"/>
          </w:tcPr>
          <w:p w:rsidR="005B46B4" w:rsidRDefault="008769E5">
            <w:pPr>
              <w:jc w:val="center"/>
              <w:rPr>
                <w:b/>
              </w:rPr>
            </w:pPr>
          </w:p>
        </w:tc>
        <w:tc>
          <w:tcPr>
            <w:tcW w:w="1559" w:type="dxa"/>
            <w:vAlign w:val="center"/>
          </w:tcPr>
          <w:p w:rsidR="005B46B4" w:rsidRDefault="008769E5">
            <w:pPr>
              <w:jc w:val="center"/>
              <w:rPr>
                <w:b/>
              </w:rPr>
            </w:pPr>
          </w:p>
        </w:tc>
        <w:tc>
          <w:tcPr>
            <w:tcW w:w="6433" w:type="dxa"/>
            <w:gridSpan w:val="6"/>
            <w:vAlign w:val="center"/>
          </w:tcPr>
          <w:p w:rsidR="005B46B4" w:rsidRDefault="008769E5">
            <w:pPr>
              <w:rPr>
                <w:b/>
              </w:rPr>
            </w:pPr>
          </w:p>
        </w:tc>
      </w:tr>
    </w:tbl>
    <w:p w:rsidR="005B46B4" w:rsidRDefault="00BA5DB8">
      <w:pPr>
        <w:tabs>
          <w:tab w:val="left" w:pos="645"/>
        </w:tabs>
        <w:rPr>
          <w:b/>
          <w:sz w:val="26"/>
          <w:szCs w:val="26"/>
        </w:rPr>
      </w:pPr>
      <w:r>
        <w:rPr>
          <w:rFonts w:hint="eastAsia"/>
          <w:b/>
          <w:sz w:val="26"/>
          <w:szCs w:val="26"/>
        </w:rPr>
        <w:t>二、审核目的</w:t>
      </w:r>
    </w:p>
    <w:p w:rsidR="009D6308" w:rsidRPr="005D6D93" w:rsidRDefault="00BA5DB8"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A66528" w:rsidRPr="005D6D93" w:rsidRDefault="00A00D96" w:rsidP="009D6308">
      <w:pPr>
        <w:tabs>
          <w:tab w:val="left" w:pos="645"/>
        </w:tabs>
        <w:rPr>
          <w:b/>
          <w:sz w:val="21"/>
          <w:szCs w:val="21"/>
        </w:rPr>
      </w:pPr>
      <w:r w:rsidRPr="005D6D93">
        <w:rPr>
          <w:rFonts w:hint="eastAsia"/>
          <w:b/>
          <w:sz w:val="21"/>
          <w:szCs w:val="21"/>
        </w:rPr>
        <w:t>■</w:t>
      </w:r>
      <w:r w:rsidR="00BA5DB8" w:rsidRPr="005D6D93">
        <w:rPr>
          <w:rFonts w:hint="eastAsia"/>
          <w:b/>
          <w:sz w:val="21"/>
          <w:szCs w:val="21"/>
        </w:rPr>
        <w:t>保持认证注册资格：</w:t>
      </w:r>
      <w:r w:rsidR="00BA5DB8" w:rsidRPr="005D6D93">
        <w:rPr>
          <w:rFonts w:hint="eastAsia"/>
          <w:b/>
          <w:sz w:val="21"/>
          <w:szCs w:val="21"/>
        </w:rPr>
        <w:t>__</w:t>
      </w:r>
      <w:r>
        <w:rPr>
          <w:rFonts w:hint="eastAsia"/>
          <w:b/>
          <w:sz w:val="21"/>
          <w:szCs w:val="21"/>
        </w:rPr>
        <w:t>监督</w:t>
      </w:r>
      <w:r>
        <w:rPr>
          <w:rFonts w:hint="eastAsia"/>
          <w:b/>
          <w:sz w:val="21"/>
          <w:szCs w:val="21"/>
        </w:rPr>
        <w:t>1</w:t>
      </w:r>
      <w:r w:rsidR="00BA5DB8" w:rsidRPr="005D6D93">
        <w:rPr>
          <w:rFonts w:hint="eastAsia"/>
          <w:b/>
          <w:sz w:val="21"/>
          <w:szCs w:val="21"/>
        </w:rPr>
        <w:t>________</w:t>
      </w:r>
    </w:p>
    <w:p w:rsidR="00A66528" w:rsidRPr="005D6D93" w:rsidRDefault="00BA5DB8"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A66528" w:rsidRPr="005D6D93" w:rsidRDefault="00BA5DB8"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A66528" w:rsidRPr="005D6D93" w:rsidRDefault="00BA5DB8"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BA5DB8" w:rsidP="009D6308">
      <w:pPr>
        <w:tabs>
          <w:tab w:val="left" w:pos="645"/>
        </w:tabs>
        <w:rPr>
          <w:b/>
          <w:sz w:val="16"/>
          <w:szCs w:val="16"/>
        </w:rPr>
      </w:pPr>
      <w:r>
        <w:rPr>
          <w:rFonts w:hint="eastAsia"/>
          <w:b/>
          <w:sz w:val="26"/>
          <w:szCs w:val="26"/>
        </w:rPr>
        <w:t>三、审核准则</w:t>
      </w:r>
    </w:p>
    <w:p w:rsidR="004209E6" w:rsidRPr="005D6D93" w:rsidRDefault="00BA5DB8"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BA5DB8"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A5DB8"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00D96" w:rsidP="004209E6">
      <w:pPr>
        <w:tabs>
          <w:tab w:val="left" w:pos="645"/>
        </w:tabs>
        <w:rPr>
          <w:b/>
          <w:sz w:val="21"/>
          <w:szCs w:val="21"/>
        </w:rPr>
      </w:pPr>
      <w:r w:rsidRPr="005D6D93">
        <w:rPr>
          <w:rFonts w:hint="eastAsia"/>
          <w:b/>
          <w:sz w:val="21"/>
          <w:szCs w:val="21"/>
        </w:rPr>
        <w:t>□</w:t>
      </w:r>
      <w:r w:rsidR="00BA5DB8" w:rsidRPr="005D6D93">
        <w:rPr>
          <w:rFonts w:hint="eastAsia"/>
          <w:b/>
          <w:sz w:val="21"/>
          <w:szCs w:val="21"/>
        </w:rPr>
        <w:t xml:space="preserve"> GB/T 28001-2011 </w:t>
      </w:r>
      <w:proofErr w:type="spellStart"/>
      <w:r w:rsidR="00BA5DB8" w:rsidRPr="005D6D93">
        <w:rPr>
          <w:rFonts w:hint="eastAsia"/>
          <w:b/>
          <w:sz w:val="21"/>
          <w:szCs w:val="21"/>
        </w:rPr>
        <w:t>idt</w:t>
      </w:r>
      <w:proofErr w:type="spellEnd"/>
      <w:r w:rsidR="00BA5DB8" w:rsidRPr="005D6D93">
        <w:rPr>
          <w:rFonts w:hint="eastAsia"/>
          <w:b/>
          <w:sz w:val="21"/>
          <w:szCs w:val="21"/>
        </w:rPr>
        <w:t xml:space="preserve"> OHSMS 18001:2007</w:t>
      </w:r>
      <w:r w:rsidR="00BA5DB8" w:rsidRPr="005D6D93">
        <w:rPr>
          <w:rFonts w:hint="eastAsia"/>
          <w:b/>
          <w:sz w:val="21"/>
          <w:szCs w:val="21"/>
        </w:rPr>
        <w:t>标准</w:t>
      </w:r>
    </w:p>
    <w:p w:rsidR="004209E6" w:rsidRPr="005D6D93" w:rsidRDefault="00BA5DB8"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00D96" w:rsidP="004209E6">
      <w:pPr>
        <w:tabs>
          <w:tab w:val="left" w:pos="645"/>
        </w:tabs>
        <w:rPr>
          <w:b/>
          <w:sz w:val="21"/>
          <w:szCs w:val="21"/>
        </w:rPr>
      </w:pPr>
      <w:r w:rsidRPr="005D6D93">
        <w:rPr>
          <w:rFonts w:hint="eastAsia"/>
          <w:b/>
          <w:sz w:val="21"/>
          <w:szCs w:val="21"/>
        </w:rPr>
        <w:t>■</w:t>
      </w:r>
      <w:r w:rsidR="00BA5DB8" w:rsidRPr="005D6D93">
        <w:rPr>
          <w:rFonts w:hint="eastAsia"/>
          <w:b/>
          <w:sz w:val="21"/>
          <w:szCs w:val="21"/>
        </w:rPr>
        <w:t>受审核方管理体系文件</w:t>
      </w:r>
      <w:r w:rsidRPr="005D6D93">
        <w:rPr>
          <w:rFonts w:hint="eastAsia"/>
          <w:b/>
          <w:sz w:val="21"/>
          <w:szCs w:val="21"/>
        </w:rPr>
        <w:t>■</w:t>
      </w:r>
      <w:r w:rsidR="00BA5DB8" w:rsidRPr="005D6D93">
        <w:rPr>
          <w:rFonts w:hint="eastAsia"/>
          <w:b/>
          <w:sz w:val="21"/>
          <w:szCs w:val="21"/>
        </w:rPr>
        <w:t>适用的法律法规□认证合同</w:t>
      </w:r>
    </w:p>
    <w:p w:rsidR="005B46B4" w:rsidRDefault="00BA5DB8" w:rsidP="004209E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2374"/>
        <w:gridCol w:w="993"/>
        <w:gridCol w:w="1417"/>
        <w:gridCol w:w="1304"/>
        <w:gridCol w:w="1500"/>
      </w:tblGrid>
      <w:tr w:rsidR="00A66528" w:rsidTr="00C6209B">
        <w:trPr>
          <w:trHeight w:val="135"/>
          <w:jc w:val="center"/>
        </w:trPr>
        <w:tc>
          <w:tcPr>
            <w:tcW w:w="2218" w:type="dxa"/>
            <w:gridSpan w:val="2"/>
            <w:vAlign w:val="center"/>
          </w:tcPr>
          <w:p w:rsidR="005B46B4" w:rsidRDefault="00BA5DB8">
            <w:pPr>
              <w:spacing w:line="260" w:lineRule="exact"/>
              <w:jc w:val="center"/>
              <w:rPr>
                <w:rFonts w:ascii="宋体"/>
                <w:b/>
                <w:sz w:val="16"/>
                <w:szCs w:val="16"/>
              </w:rPr>
            </w:pPr>
            <w:r>
              <w:rPr>
                <w:rFonts w:ascii="宋体" w:hAnsi="宋体" w:hint="eastAsia"/>
                <w:b/>
                <w:sz w:val="21"/>
              </w:rPr>
              <w:t>受审核方名称</w:t>
            </w:r>
          </w:p>
        </w:tc>
        <w:tc>
          <w:tcPr>
            <w:tcW w:w="4784" w:type="dxa"/>
            <w:gridSpan w:val="3"/>
          </w:tcPr>
          <w:p w:rsidR="005B46B4" w:rsidRPr="00A00D96" w:rsidRDefault="00BA5DB8">
            <w:pPr>
              <w:spacing w:line="260" w:lineRule="exact"/>
              <w:rPr>
                <w:rFonts w:ascii="宋体"/>
                <w:b/>
                <w:sz w:val="21"/>
              </w:rPr>
            </w:pPr>
            <w:bookmarkStart w:id="9" w:name="组织名称Add"/>
            <w:r w:rsidRPr="00A00D96">
              <w:rPr>
                <w:rFonts w:ascii="宋体"/>
                <w:b/>
                <w:sz w:val="21"/>
              </w:rPr>
              <w:t>四川御鼎华建筑安装工程有限公司</w:t>
            </w:r>
            <w:bookmarkEnd w:id="9"/>
          </w:p>
        </w:tc>
        <w:tc>
          <w:tcPr>
            <w:tcW w:w="1304" w:type="dxa"/>
            <w:vAlign w:val="center"/>
          </w:tcPr>
          <w:p w:rsidR="005B46B4" w:rsidRDefault="00BA5DB8">
            <w:pPr>
              <w:spacing w:line="260" w:lineRule="exact"/>
              <w:jc w:val="center"/>
              <w:rPr>
                <w:rFonts w:ascii="宋体"/>
                <w:b/>
                <w:sz w:val="21"/>
              </w:rPr>
            </w:pPr>
            <w:r>
              <w:rPr>
                <w:rFonts w:ascii="宋体" w:hAnsi="宋体" w:hint="eastAsia"/>
                <w:b/>
                <w:sz w:val="21"/>
              </w:rPr>
              <w:t>组织人数及</w:t>
            </w:r>
          </w:p>
          <w:p w:rsidR="005B46B4" w:rsidRDefault="00BA5DB8">
            <w:pPr>
              <w:spacing w:line="200" w:lineRule="exact"/>
              <w:rPr>
                <w:b/>
                <w:spacing w:val="-20"/>
              </w:rPr>
            </w:pPr>
            <w:r>
              <w:rPr>
                <w:rFonts w:ascii="宋体" w:hAnsi="宋体" w:hint="eastAsia"/>
                <w:b/>
                <w:sz w:val="21"/>
              </w:rPr>
              <w:t>变动情况核实</w:t>
            </w:r>
          </w:p>
        </w:tc>
        <w:tc>
          <w:tcPr>
            <w:tcW w:w="1500" w:type="dxa"/>
          </w:tcPr>
          <w:p w:rsidR="005B46B4" w:rsidRDefault="00C6209B">
            <w:pPr>
              <w:spacing w:line="260" w:lineRule="exact"/>
              <w:rPr>
                <w:rFonts w:ascii="宋体"/>
                <w:b/>
                <w:sz w:val="21"/>
              </w:rPr>
            </w:pPr>
            <w:r>
              <w:rPr>
                <w:rFonts w:ascii="宋体"/>
                <w:b/>
                <w:sz w:val="21"/>
              </w:rPr>
              <w:t>50</w:t>
            </w:r>
          </w:p>
        </w:tc>
      </w:tr>
      <w:tr w:rsidR="00A66528" w:rsidTr="00C6209B">
        <w:trPr>
          <w:trHeight w:val="546"/>
          <w:jc w:val="center"/>
        </w:trPr>
        <w:tc>
          <w:tcPr>
            <w:tcW w:w="2218" w:type="dxa"/>
            <w:gridSpan w:val="2"/>
            <w:vAlign w:val="center"/>
          </w:tcPr>
          <w:p w:rsidR="005B46B4" w:rsidRDefault="00BA5DB8">
            <w:pPr>
              <w:jc w:val="center"/>
              <w:rPr>
                <w:b/>
                <w:sz w:val="16"/>
                <w:szCs w:val="16"/>
              </w:rPr>
            </w:pPr>
            <w:r>
              <w:rPr>
                <w:rFonts w:ascii="宋体" w:hAnsi="宋体" w:hint="eastAsia"/>
                <w:b/>
                <w:sz w:val="21"/>
                <w:szCs w:val="21"/>
              </w:rPr>
              <w:t>注册地址</w:t>
            </w:r>
          </w:p>
        </w:tc>
        <w:tc>
          <w:tcPr>
            <w:tcW w:w="4784" w:type="dxa"/>
            <w:gridSpan w:val="3"/>
          </w:tcPr>
          <w:p w:rsidR="005B46B4" w:rsidRDefault="00BA5DB8">
            <w:pPr>
              <w:rPr>
                <w:rFonts w:ascii="宋体"/>
                <w:b/>
                <w:sz w:val="21"/>
              </w:rPr>
            </w:pPr>
            <w:bookmarkStart w:id="10" w:name="注册地址"/>
            <w:r>
              <w:rPr>
                <w:rFonts w:ascii="宋体"/>
                <w:b/>
                <w:sz w:val="21"/>
              </w:rPr>
              <w:t>成都市青羊区腾飞大道189号F2栋5层</w:t>
            </w:r>
            <w:bookmarkEnd w:id="10"/>
          </w:p>
        </w:tc>
        <w:tc>
          <w:tcPr>
            <w:tcW w:w="1304" w:type="dxa"/>
            <w:vMerge w:val="restart"/>
            <w:vAlign w:val="center"/>
          </w:tcPr>
          <w:p w:rsidR="005B46B4" w:rsidRDefault="00BA5DB8">
            <w:pPr>
              <w:jc w:val="center"/>
              <w:rPr>
                <w:rFonts w:ascii="宋体"/>
                <w:b/>
                <w:sz w:val="21"/>
              </w:rPr>
            </w:pPr>
            <w:r>
              <w:rPr>
                <w:rFonts w:ascii="宋体" w:hAnsi="宋体" w:hint="eastAsia"/>
                <w:b/>
                <w:sz w:val="21"/>
              </w:rPr>
              <w:t>邮编</w:t>
            </w:r>
          </w:p>
        </w:tc>
        <w:tc>
          <w:tcPr>
            <w:tcW w:w="1500" w:type="dxa"/>
          </w:tcPr>
          <w:p w:rsidR="005B46B4" w:rsidRDefault="00BA5DB8">
            <w:pPr>
              <w:rPr>
                <w:rFonts w:ascii="宋体"/>
                <w:b/>
                <w:sz w:val="21"/>
              </w:rPr>
            </w:pPr>
            <w:bookmarkStart w:id="11" w:name="注册邮编"/>
            <w:r>
              <w:rPr>
                <w:rFonts w:ascii="宋体"/>
                <w:b/>
                <w:sz w:val="21"/>
              </w:rPr>
              <w:t>610073</w:t>
            </w:r>
            <w:bookmarkEnd w:id="11"/>
          </w:p>
        </w:tc>
      </w:tr>
      <w:tr w:rsidR="00A66528" w:rsidTr="00C6209B">
        <w:trPr>
          <w:trHeight w:val="434"/>
          <w:jc w:val="center"/>
        </w:trPr>
        <w:tc>
          <w:tcPr>
            <w:tcW w:w="2218" w:type="dxa"/>
            <w:gridSpan w:val="2"/>
            <w:vAlign w:val="center"/>
          </w:tcPr>
          <w:p w:rsidR="005B46B4" w:rsidRDefault="00BA5DB8">
            <w:pPr>
              <w:jc w:val="center"/>
              <w:rPr>
                <w:rFonts w:ascii="宋体"/>
                <w:b/>
                <w:sz w:val="21"/>
                <w:szCs w:val="21"/>
              </w:rPr>
            </w:pPr>
            <w:r>
              <w:rPr>
                <w:rFonts w:ascii="宋体" w:hAnsi="宋体" w:hint="eastAsia"/>
                <w:b/>
                <w:sz w:val="21"/>
                <w:szCs w:val="21"/>
              </w:rPr>
              <w:t>经营地址</w:t>
            </w:r>
          </w:p>
        </w:tc>
        <w:tc>
          <w:tcPr>
            <w:tcW w:w="4784" w:type="dxa"/>
            <w:gridSpan w:val="3"/>
          </w:tcPr>
          <w:p w:rsidR="005B46B4" w:rsidRDefault="00BA5DB8">
            <w:pPr>
              <w:rPr>
                <w:rFonts w:ascii="宋体"/>
                <w:b/>
                <w:sz w:val="21"/>
              </w:rPr>
            </w:pPr>
            <w:bookmarkStart w:id="12" w:name="办公地址"/>
            <w:r>
              <w:rPr>
                <w:rFonts w:ascii="宋体"/>
                <w:b/>
                <w:sz w:val="21"/>
              </w:rPr>
              <w:t>成都市青羊区腾飞大道189号F2栋5层</w:t>
            </w:r>
            <w:bookmarkEnd w:id="12"/>
          </w:p>
        </w:tc>
        <w:tc>
          <w:tcPr>
            <w:tcW w:w="1304" w:type="dxa"/>
            <w:vMerge/>
            <w:vAlign w:val="center"/>
          </w:tcPr>
          <w:p w:rsidR="005B46B4" w:rsidRDefault="008769E5">
            <w:pPr>
              <w:jc w:val="center"/>
              <w:rPr>
                <w:rFonts w:ascii="宋体"/>
                <w:b/>
                <w:sz w:val="21"/>
              </w:rPr>
            </w:pPr>
          </w:p>
        </w:tc>
        <w:tc>
          <w:tcPr>
            <w:tcW w:w="1500" w:type="dxa"/>
          </w:tcPr>
          <w:p w:rsidR="005B46B4" w:rsidRDefault="00BA5DB8">
            <w:pPr>
              <w:rPr>
                <w:rFonts w:ascii="宋体"/>
                <w:b/>
                <w:sz w:val="21"/>
              </w:rPr>
            </w:pPr>
            <w:bookmarkStart w:id="13" w:name="办公邮编"/>
            <w:r>
              <w:rPr>
                <w:rFonts w:ascii="宋体"/>
                <w:b/>
                <w:sz w:val="21"/>
              </w:rPr>
              <w:t>610073</w:t>
            </w:r>
            <w:bookmarkEnd w:id="13"/>
          </w:p>
        </w:tc>
      </w:tr>
      <w:tr w:rsidR="00A66528" w:rsidTr="00C6209B">
        <w:trPr>
          <w:trHeight w:val="374"/>
          <w:jc w:val="center"/>
        </w:trPr>
        <w:tc>
          <w:tcPr>
            <w:tcW w:w="2218" w:type="dxa"/>
            <w:gridSpan w:val="2"/>
            <w:vAlign w:val="center"/>
          </w:tcPr>
          <w:p w:rsidR="005B46B4" w:rsidRDefault="00BA5DB8">
            <w:pPr>
              <w:jc w:val="center"/>
              <w:rPr>
                <w:rFonts w:ascii="宋体"/>
                <w:b/>
                <w:color w:val="000000"/>
                <w:sz w:val="21"/>
                <w:szCs w:val="21"/>
              </w:rPr>
            </w:pPr>
            <w:r>
              <w:rPr>
                <w:rFonts w:ascii="宋体" w:hAnsi="宋体" w:hint="eastAsia"/>
                <w:b/>
                <w:color w:val="000000"/>
                <w:sz w:val="21"/>
                <w:szCs w:val="21"/>
              </w:rPr>
              <w:t>生产地址</w:t>
            </w:r>
          </w:p>
        </w:tc>
        <w:tc>
          <w:tcPr>
            <w:tcW w:w="4784" w:type="dxa"/>
            <w:gridSpan w:val="3"/>
          </w:tcPr>
          <w:p w:rsidR="005B46B4" w:rsidRDefault="00BA5DB8">
            <w:pPr>
              <w:rPr>
                <w:rFonts w:ascii="宋体"/>
                <w:b/>
                <w:sz w:val="21"/>
              </w:rPr>
            </w:pPr>
            <w:bookmarkStart w:id="14" w:name="生产地址Add"/>
            <w:r>
              <w:rPr>
                <w:rFonts w:ascii="宋体"/>
                <w:b/>
                <w:sz w:val="21"/>
              </w:rPr>
              <w:t>成都市青羊区腾飞大道189号F2栋5层</w:t>
            </w:r>
            <w:bookmarkEnd w:id="14"/>
          </w:p>
        </w:tc>
        <w:tc>
          <w:tcPr>
            <w:tcW w:w="1304" w:type="dxa"/>
            <w:vMerge/>
            <w:vAlign w:val="center"/>
          </w:tcPr>
          <w:p w:rsidR="005B46B4" w:rsidRDefault="008769E5">
            <w:pPr>
              <w:jc w:val="center"/>
              <w:rPr>
                <w:rFonts w:ascii="宋体"/>
                <w:b/>
                <w:sz w:val="21"/>
              </w:rPr>
            </w:pPr>
          </w:p>
        </w:tc>
        <w:tc>
          <w:tcPr>
            <w:tcW w:w="1500" w:type="dxa"/>
          </w:tcPr>
          <w:p w:rsidR="005B46B4" w:rsidRDefault="00BA5DB8">
            <w:pPr>
              <w:rPr>
                <w:rFonts w:ascii="宋体"/>
                <w:b/>
                <w:sz w:val="21"/>
              </w:rPr>
            </w:pPr>
            <w:bookmarkStart w:id="15" w:name="生产邮编"/>
            <w:r>
              <w:rPr>
                <w:rFonts w:ascii="宋体"/>
                <w:b/>
                <w:sz w:val="21"/>
              </w:rPr>
              <w:t>610073</w:t>
            </w:r>
            <w:bookmarkEnd w:id="15"/>
          </w:p>
        </w:tc>
      </w:tr>
      <w:tr w:rsidR="00A66528" w:rsidTr="00C6209B">
        <w:trPr>
          <w:trHeight w:val="256"/>
          <w:jc w:val="center"/>
        </w:trPr>
        <w:tc>
          <w:tcPr>
            <w:tcW w:w="2218" w:type="dxa"/>
            <w:gridSpan w:val="2"/>
            <w:vAlign w:val="center"/>
          </w:tcPr>
          <w:p w:rsidR="005B46B4" w:rsidRDefault="00BA5DB8">
            <w:pPr>
              <w:jc w:val="center"/>
              <w:rPr>
                <w:rFonts w:ascii="宋体"/>
                <w:b/>
                <w:sz w:val="21"/>
              </w:rPr>
            </w:pPr>
            <w:r>
              <w:rPr>
                <w:rFonts w:ascii="宋体" w:hAnsi="宋体" w:hint="eastAsia"/>
                <w:b/>
                <w:sz w:val="21"/>
              </w:rPr>
              <w:t>联系人</w:t>
            </w:r>
          </w:p>
        </w:tc>
        <w:tc>
          <w:tcPr>
            <w:tcW w:w="2374" w:type="dxa"/>
          </w:tcPr>
          <w:p w:rsidR="005B46B4" w:rsidRDefault="00BA5DB8">
            <w:pPr>
              <w:rPr>
                <w:rFonts w:ascii="宋体"/>
                <w:b/>
                <w:sz w:val="21"/>
              </w:rPr>
            </w:pPr>
            <w:bookmarkStart w:id="16" w:name="联系人"/>
            <w:r>
              <w:rPr>
                <w:rFonts w:ascii="宋体"/>
                <w:b/>
                <w:sz w:val="21"/>
              </w:rPr>
              <w:t>夏 天</w:t>
            </w:r>
            <w:bookmarkEnd w:id="16"/>
          </w:p>
        </w:tc>
        <w:tc>
          <w:tcPr>
            <w:tcW w:w="993" w:type="dxa"/>
            <w:vAlign w:val="center"/>
          </w:tcPr>
          <w:p w:rsidR="005B46B4" w:rsidRDefault="00BA5DB8">
            <w:pPr>
              <w:jc w:val="center"/>
              <w:rPr>
                <w:rFonts w:ascii="宋体"/>
                <w:b/>
                <w:sz w:val="21"/>
              </w:rPr>
            </w:pPr>
            <w:r>
              <w:rPr>
                <w:rFonts w:ascii="宋体" w:hAnsi="宋体" w:hint="eastAsia"/>
                <w:b/>
                <w:sz w:val="21"/>
              </w:rPr>
              <w:t>电话</w:t>
            </w:r>
            <w:r>
              <w:rPr>
                <w:b/>
                <w:sz w:val="16"/>
                <w:szCs w:val="16"/>
              </w:rPr>
              <w:t>.</w:t>
            </w:r>
          </w:p>
        </w:tc>
        <w:tc>
          <w:tcPr>
            <w:tcW w:w="1417" w:type="dxa"/>
            <w:vAlign w:val="center"/>
          </w:tcPr>
          <w:p w:rsidR="005B46B4" w:rsidRDefault="00BA5DB8">
            <w:pPr>
              <w:jc w:val="center"/>
              <w:rPr>
                <w:rFonts w:ascii="宋体"/>
                <w:b/>
                <w:sz w:val="21"/>
              </w:rPr>
            </w:pPr>
            <w:bookmarkStart w:id="17" w:name="联系人电话Add"/>
            <w:r>
              <w:rPr>
                <w:rFonts w:ascii="宋体"/>
                <w:b/>
                <w:sz w:val="21"/>
              </w:rPr>
              <w:t>13730663606</w:t>
            </w:r>
            <w:bookmarkEnd w:id="17"/>
          </w:p>
        </w:tc>
        <w:tc>
          <w:tcPr>
            <w:tcW w:w="1304" w:type="dxa"/>
            <w:vAlign w:val="center"/>
          </w:tcPr>
          <w:p w:rsidR="005B46B4" w:rsidRDefault="00BA5DB8">
            <w:pPr>
              <w:jc w:val="center"/>
              <w:rPr>
                <w:rFonts w:ascii="宋体"/>
                <w:b/>
                <w:sz w:val="21"/>
              </w:rPr>
            </w:pPr>
            <w:r>
              <w:rPr>
                <w:rFonts w:ascii="宋体" w:hAnsi="宋体" w:hint="eastAsia"/>
                <w:b/>
                <w:sz w:val="21"/>
              </w:rPr>
              <w:t>传真</w:t>
            </w:r>
          </w:p>
        </w:tc>
        <w:tc>
          <w:tcPr>
            <w:tcW w:w="1500" w:type="dxa"/>
          </w:tcPr>
          <w:p w:rsidR="005B46B4" w:rsidRDefault="008769E5">
            <w:pPr>
              <w:rPr>
                <w:rFonts w:ascii="宋体"/>
                <w:b/>
                <w:sz w:val="21"/>
              </w:rPr>
            </w:pPr>
            <w:bookmarkStart w:id="18" w:name="联系人传真"/>
            <w:bookmarkEnd w:id="18"/>
          </w:p>
        </w:tc>
      </w:tr>
      <w:tr w:rsidR="00A66528" w:rsidTr="00C6209B">
        <w:trPr>
          <w:trHeight w:val="510"/>
          <w:jc w:val="center"/>
        </w:trPr>
        <w:tc>
          <w:tcPr>
            <w:tcW w:w="2218" w:type="dxa"/>
            <w:gridSpan w:val="2"/>
            <w:vAlign w:val="center"/>
          </w:tcPr>
          <w:p w:rsidR="005B46B4" w:rsidRPr="005D6D93" w:rsidRDefault="00BA5DB8">
            <w:pPr>
              <w:jc w:val="center"/>
              <w:rPr>
                <w:rFonts w:ascii="宋体" w:hAnsi="宋体"/>
                <w:b/>
                <w:sz w:val="21"/>
                <w:szCs w:val="21"/>
              </w:rPr>
            </w:pPr>
            <w:r w:rsidRPr="005D6D93">
              <w:rPr>
                <w:rFonts w:ascii="宋体" w:hAnsi="宋体" w:hint="eastAsia"/>
                <w:b/>
                <w:sz w:val="21"/>
                <w:szCs w:val="21"/>
              </w:rPr>
              <w:t>法人代表</w:t>
            </w:r>
          </w:p>
        </w:tc>
        <w:tc>
          <w:tcPr>
            <w:tcW w:w="2374" w:type="dxa"/>
          </w:tcPr>
          <w:p w:rsidR="005B46B4" w:rsidRPr="005D6D93" w:rsidRDefault="00BA5DB8">
            <w:pPr>
              <w:rPr>
                <w:rFonts w:ascii="宋体" w:hAnsi="宋体"/>
                <w:b/>
                <w:sz w:val="21"/>
                <w:szCs w:val="21"/>
              </w:rPr>
            </w:pPr>
            <w:bookmarkStart w:id="19" w:name="法人"/>
            <w:r w:rsidRPr="005D6D93">
              <w:rPr>
                <w:rFonts w:ascii="宋体" w:hAnsi="宋体"/>
                <w:b/>
                <w:sz w:val="21"/>
                <w:szCs w:val="21"/>
              </w:rPr>
              <w:t>冉隆贵</w:t>
            </w:r>
            <w:bookmarkEnd w:id="19"/>
          </w:p>
        </w:tc>
        <w:tc>
          <w:tcPr>
            <w:tcW w:w="993" w:type="dxa"/>
            <w:vAlign w:val="center"/>
          </w:tcPr>
          <w:p w:rsidR="005B46B4" w:rsidRPr="005D6D93" w:rsidRDefault="00BA5DB8">
            <w:pPr>
              <w:jc w:val="center"/>
              <w:rPr>
                <w:rFonts w:ascii="宋体" w:hAnsi="宋体"/>
                <w:b/>
                <w:sz w:val="21"/>
                <w:szCs w:val="21"/>
              </w:rPr>
            </w:pPr>
            <w:r w:rsidRPr="005D6D93">
              <w:rPr>
                <w:rFonts w:ascii="宋体" w:hAnsi="宋体" w:hint="eastAsia"/>
                <w:b/>
                <w:sz w:val="21"/>
                <w:szCs w:val="21"/>
              </w:rPr>
              <w:t>总经理</w:t>
            </w:r>
          </w:p>
        </w:tc>
        <w:tc>
          <w:tcPr>
            <w:tcW w:w="1417" w:type="dxa"/>
          </w:tcPr>
          <w:p w:rsidR="005B46B4" w:rsidRPr="005D6D93" w:rsidRDefault="00A00D96">
            <w:pPr>
              <w:rPr>
                <w:rFonts w:ascii="宋体" w:hAnsi="宋体"/>
                <w:b/>
                <w:sz w:val="21"/>
                <w:szCs w:val="21"/>
              </w:rPr>
            </w:pPr>
            <w:r w:rsidRPr="005D6D93">
              <w:rPr>
                <w:rFonts w:ascii="宋体" w:hAnsi="宋体"/>
                <w:b/>
                <w:sz w:val="21"/>
                <w:szCs w:val="21"/>
              </w:rPr>
              <w:t>冉隆贵</w:t>
            </w:r>
          </w:p>
        </w:tc>
        <w:tc>
          <w:tcPr>
            <w:tcW w:w="1304" w:type="dxa"/>
            <w:vAlign w:val="center"/>
          </w:tcPr>
          <w:p w:rsidR="005B46B4" w:rsidRPr="005D6D93" w:rsidRDefault="00BA5DB8">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BA5DB8">
            <w:pPr>
              <w:rPr>
                <w:rFonts w:ascii="宋体"/>
                <w:b/>
                <w:sz w:val="21"/>
              </w:rPr>
            </w:pPr>
            <w:bookmarkStart w:id="20" w:name="管理者代表"/>
            <w:r>
              <w:rPr>
                <w:rFonts w:ascii="宋体"/>
                <w:b/>
                <w:sz w:val="21"/>
              </w:rPr>
              <w:t>李治均</w:t>
            </w:r>
            <w:bookmarkEnd w:id="20"/>
          </w:p>
        </w:tc>
      </w:tr>
      <w:tr w:rsidR="00A66528" w:rsidTr="00C6209B">
        <w:trPr>
          <w:trHeight w:val="357"/>
          <w:jc w:val="center"/>
        </w:trPr>
        <w:tc>
          <w:tcPr>
            <w:tcW w:w="2218" w:type="dxa"/>
            <w:gridSpan w:val="2"/>
            <w:vAlign w:val="center"/>
          </w:tcPr>
          <w:p w:rsidR="005B46B4" w:rsidRPr="005D6D93" w:rsidRDefault="00BA5DB8">
            <w:pPr>
              <w:jc w:val="center"/>
              <w:rPr>
                <w:rFonts w:ascii="宋体" w:hAnsi="宋体"/>
                <w:b/>
                <w:sz w:val="21"/>
                <w:szCs w:val="21"/>
              </w:rPr>
            </w:pPr>
            <w:r w:rsidRPr="005D6D93">
              <w:rPr>
                <w:rFonts w:ascii="宋体" w:hAnsi="宋体" w:hint="eastAsia"/>
                <w:b/>
                <w:sz w:val="21"/>
                <w:szCs w:val="21"/>
              </w:rPr>
              <w:t>审核日期</w:t>
            </w:r>
          </w:p>
        </w:tc>
        <w:tc>
          <w:tcPr>
            <w:tcW w:w="3367" w:type="dxa"/>
            <w:gridSpan w:val="2"/>
            <w:vAlign w:val="center"/>
          </w:tcPr>
          <w:p w:rsidR="005B46B4" w:rsidRPr="005D6D93" w:rsidRDefault="00BA5DB8">
            <w:pPr>
              <w:rPr>
                <w:rFonts w:ascii="宋体" w:hAnsi="宋体"/>
                <w:b/>
                <w:sz w:val="21"/>
                <w:szCs w:val="21"/>
              </w:rPr>
            </w:pPr>
            <w:bookmarkStart w:id="21" w:name="审核日期"/>
            <w:r w:rsidRPr="005D6D93">
              <w:rPr>
                <w:rFonts w:ascii="宋体" w:hAnsi="宋体"/>
                <w:b/>
                <w:sz w:val="21"/>
                <w:szCs w:val="21"/>
              </w:rPr>
              <w:t>2020年08月15日 上午至2020年08月16日 下午</w:t>
            </w:r>
            <w:bookmarkEnd w:id="21"/>
          </w:p>
        </w:tc>
        <w:tc>
          <w:tcPr>
            <w:tcW w:w="1417" w:type="dxa"/>
            <w:vAlign w:val="center"/>
          </w:tcPr>
          <w:p w:rsidR="005B46B4" w:rsidRPr="005D6D93" w:rsidRDefault="00BA5DB8">
            <w:pPr>
              <w:rPr>
                <w:rFonts w:ascii="宋体" w:hAnsi="宋体"/>
                <w:b/>
                <w:sz w:val="21"/>
                <w:szCs w:val="21"/>
              </w:rPr>
            </w:pPr>
            <w:r w:rsidRPr="005D6D93">
              <w:rPr>
                <w:rFonts w:ascii="宋体" w:hAnsi="宋体" w:hint="eastAsia"/>
                <w:b/>
                <w:sz w:val="21"/>
                <w:szCs w:val="21"/>
              </w:rPr>
              <w:t>一体化审核</w:t>
            </w:r>
          </w:p>
        </w:tc>
        <w:tc>
          <w:tcPr>
            <w:tcW w:w="2804" w:type="dxa"/>
            <w:gridSpan w:val="2"/>
            <w:vAlign w:val="center"/>
          </w:tcPr>
          <w:p w:rsidR="005B46B4" w:rsidRPr="005D6D93" w:rsidRDefault="00A00D96">
            <w:pPr>
              <w:rPr>
                <w:rFonts w:ascii="宋体" w:hAnsi="宋体"/>
                <w:b/>
                <w:sz w:val="21"/>
                <w:szCs w:val="21"/>
              </w:rPr>
            </w:pPr>
            <w:r w:rsidRPr="005D6D93">
              <w:rPr>
                <w:rFonts w:ascii="宋体" w:hAnsi="宋体" w:hint="eastAsia"/>
                <w:b/>
                <w:sz w:val="21"/>
                <w:szCs w:val="21"/>
              </w:rPr>
              <w:t>■</w:t>
            </w:r>
            <w:r w:rsidR="00BA5DB8" w:rsidRPr="005D6D93">
              <w:rPr>
                <w:rFonts w:ascii="宋体" w:hAnsi="宋体" w:hint="eastAsia"/>
                <w:b/>
                <w:sz w:val="21"/>
                <w:szCs w:val="21"/>
              </w:rPr>
              <w:t>是□否</w:t>
            </w:r>
          </w:p>
        </w:tc>
      </w:tr>
      <w:tr w:rsidR="00A66528" w:rsidTr="005D6D93">
        <w:trPr>
          <w:cantSplit/>
          <w:trHeight w:val="1296"/>
          <w:jc w:val="center"/>
        </w:trPr>
        <w:tc>
          <w:tcPr>
            <w:tcW w:w="2218" w:type="dxa"/>
            <w:gridSpan w:val="2"/>
            <w:vAlign w:val="center"/>
          </w:tcPr>
          <w:p w:rsidR="005B46B4" w:rsidRPr="005D6D93" w:rsidRDefault="00BA5DB8">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5B46B4" w:rsidRPr="005D6D93" w:rsidRDefault="00BA5DB8">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p>
          <w:p w:rsidR="005B46B4" w:rsidRPr="00C6209B" w:rsidRDefault="00BA5DB8">
            <w:pPr>
              <w:spacing w:line="360" w:lineRule="exact"/>
              <w:rPr>
                <w:rFonts w:ascii="宋体" w:hAnsi="宋体"/>
                <w:b/>
                <w:sz w:val="18"/>
                <w:szCs w:val="18"/>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r w:rsidR="00C6209B" w:rsidRPr="00C6209B">
              <w:rPr>
                <w:rFonts w:ascii="宋体" w:hAnsi="宋体" w:hint="eastAsia"/>
                <w:bCs/>
                <w:sz w:val="18"/>
                <w:szCs w:val="18"/>
              </w:rPr>
              <w:t>资质范围内的石油化工工程、市政公用工程的施工所涉及的相关环境管理活动</w:t>
            </w:r>
          </w:p>
          <w:p w:rsidR="005B46B4" w:rsidRPr="005D6D93" w:rsidRDefault="00BA5DB8">
            <w:pPr>
              <w:spacing w:line="360" w:lineRule="exact"/>
              <w:rPr>
                <w:rFonts w:ascii="宋体" w:hAnsi="宋体"/>
                <w:b/>
                <w:sz w:val="21"/>
                <w:szCs w:val="21"/>
              </w:rPr>
            </w:pPr>
            <w:bookmarkStart w:id="25" w:name="S勾选Add2"/>
            <w:r w:rsidRPr="00C6209B">
              <w:rPr>
                <w:rFonts w:ascii="宋体" w:hAnsi="宋体" w:hint="eastAsia"/>
                <w:b/>
                <w:sz w:val="18"/>
                <w:szCs w:val="18"/>
              </w:rPr>
              <w:t>■</w:t>
            </w:r>
            <w:bookmarkEnd w:id="25"/>
            <w:r w:rsidRPr="00C6209B">
              <w:rPr>
                <w:rFonts w:ascii="宋体" w:hAnsi="宋体"/>
                <w:b/>
                <w:sz w:val="18"/>
                <w:szCs w:val="18"/>
              </w:rPr>
              <w:t>OHSMS</w:t>
            </w:r>
            <w:r w:rsidRPr="00C6209B">
              <w:rPr>
                <w:rFonts w:ascii="宋体" w:hAnsi="宋体" w:hint="eastAsia"/>
                <w:b/>
                <w:sz w:val="18"/>
                <w:szCs w:val="18"/>
              </w:rPr>
              <w:t>：</w:t>
            </w:r>
            <w:r w:rsidR="00C6209B" w:rsidRPr="00C6209B">
              <w:rPr>
                <w:rFonts w:ascii="宋体" w:hAnsi="宋体" w:hint="eastAsia"/>
                <w:bCs/>
                <w:sz w:val="18"/>
                <w:szCs w:val="18"/>
              </w:rPr>
              <w:t>资质范围内的石油化工工程、市政公用工程的施工所涉及的相关职业健康安全管理活动</w:t>
            </w:r>
          </w:p>
        </w:tc>
      </w:tr>
      <w:tr w:rsidR="00A66528">
        <w:trPr>
          <w:cantSplit/>
          <w:trHeight w:val="838"/>
          <w:jc w:val="center"/>
        </w:trPr>
        <w:tc>
          <w:tcPr>
            <w:tcW w:w="1041" w:type="dxa"/>
            <w:vAlign w:val="center"/>
          </w:tcPr>
          <w:p w:rsidR="005B46B4" w:rsidRPr="005D6D93" w:rsidRDefault="00BA5DB8">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8769E5">
            <w:pPr>
              <w:spacing w:line="180" w:lineRule="exact"/>
              <w:jc w:val="center"/>
              <w:rPr>
                <w:rFonts w:ascii="宋体" w:hAnsi="宋体"/>
                <w:b/>
                <w:sz w:val="21"/>
                <w:szCs w:val="21"/>
              </w:rPr>
            </w:pPr>
          </w:p>
        </w:tc>
        <w:tc>
          <w:tcPr>
            <w:tcW w:w="1177" w:type="dxa"/>
            <w:vAlign w:val="center"/>
          </w:tcPr>
          <w:p w:rsidR="005B46B4" w:rsidRPr="005D6D93" w:rsidRDefault="00BA5DB8">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8769E5">
            <w:pPr>
              <w:spacing w:line="260" w:lineRule="exact"/>
              <w:jc w:val="center"/>
              <w:rPr>
                <w:rFonts w:ascii="宋体" w:hAnsi="宋体"/>
                <w:b/>
                <w:sz w:val="21"/>
                <w:szCs w:val="21"/>
              </w:rPr>
            </w:pPr>
          </w:p>
          <w:p w:rsidR="005B46B4" w:rsidRPr="005D6D93" w:rsidRDefault="00A00D96">
            <w:pPr>
              <w:spacing w:line="260" w:lineRule="exact"/>
              <w:rPr>
                <w:rFonts w:ascii="宋体" w:hAnsi="宋体"/>
                <w:b/>
                <w:sz w:val="21"/>
                <w:szCs w:val="21"/>
              </w:rPr>
            </w:pPr>
            <w:r w:rsidRPr="005D6D93">
              <w:rPr>
                <w:rFonts w:ascii="宋体" w:hAnsi="宋体" w:hint="eastAsia"/>
                <w:b/>
                <w:sz w:val="21"/>
                <w:szCs w:val="21"/>
              </w:rPr>
              <w:t>■</w:t>
            </w:r>
            <w:r w:rsidR="00BA5DB8" w:rsidRPr="005D6D93">
              <w:rPr>
                <w:rFonts w:ascii="宋体" w:hAnsi="宋体" w:hint="eastAsia"/>
                <w:b/>
                <w:sz w:val="21"/>
                <w:szCs w:val="21"/>
              </w:rPr>
              <w:t>否</w:t>
            </w:r>
          </w:p>
        </w:tc>
        <w:tc>
          <w:tcPr>
            <w:tcW w:w="7588" w:type="dxa"/>
            <w:gridSpan w:val="5"/>
          </w:tcPr>
          <w:p w:rsidR="005B46B4" w:rsidRPr="005D6D93" w:rsidRDefault="00BA5DB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66528" w:rsidTr="00C6209B">
        <w:trPr>
          <w:trHeight w:val="600"/>
          <w:jc w:val="center"/>
        </w:trPr>
        <w:tc>
          <w:tcPr>
            <w:tcW w:w="2218" w:type="dxa"/>
            <w:gridSpan w:val="2"/>
            <w:vAlign w:val="center"/>
          </w:tcPr>
          <w:p w:rsidR="005B46B4" w:rsidRPr="005D6D93" w:rsidRDefault="00BA5DB8">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374" w:type="dxa"/>
          </w:tcPr>
          <w:p w:rsidR="005B46B4" w:rsidRPr="005D6D93" w:rsidRDefault="00BA5DB8">
            <w:pPr>
              <w:spacing w:line="260" w:lineRule="exact"/>
              <w:rPr>
                <w:rFonts w:ascii="宋体" w:hAnsi="宋体"/>
                <w:b/>
                <w:sz w:val="21"/>
                <w:szCs w:val="21"/>
              </w:rPr>
            </w:pPr>
            <w:bookmarkStart w:id="26" w:name="专业代码"/>
            <w:r w:rsidRPr="005D6D93">
              <w:rPr>
                <w:rFonts w:ascii="宋体" w:hAnsi="宋体"/>
                <w:b/>
                <w:sz w:val="21"/>
                <w:szCs w:val="21"/>
              </w:rPr>
              <w:t>E：28.04.01;28.07.03</w:t>
            </w:r>
          </w:p>
          <w:p w:rsidR="005B46B4" w:rsidRPr="005D6D93" w:rsidRDefault="00BA5DB8">
            <w:pPr>
              <w:spacing w:line="260" w:lineRule="exact"/>
              <w:rPr>
                <w:rFonts w:ascii="宋体" w:hAnsi="宋体"/>
                <w:b/>
                <w:sz w:val="21"/>
                <w:szCs w:val="21"/>
              </w:rPr>
            </w:pPr>
            <w:r w:rsidRPr="005D6D93">
              <w:rPr>
                <w:rFonts w:ascii="宋体" w:hAnsi="宋体"/>
                <w:b/>
                <w:sz w:val="21"/>
                <w:szCs w:val="21"/>
              </w:rPr>
              <w:t>O：28.04.01;28.07.03</w:t>
            </w:r>
            <w:bookmarkEnd w:id="26"/>
          </w:p>
        </w:tc>
        <w:tc>
          <w:tcPr>
            <w:tcW w:w="993" w:type="dxa"/>
            <w:vAlign w:val="center"/>
          </w:tcPr>
          <w:p w:rsidR="005B46B4" w:rsidRPr="005D6D93" w:rsidRDefault="00BA5DB8">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BA5DB8">
            <w:pPr>
              <w:spacing w:line="260" w:lineRule="exact"/>
              <w:jc w:val="center"/>
              <w:rPr>
                <w:rFonts w:ascii="宋体" w:hAnsi="宋体"/>
                <w:b/>
                <w:sz w:val="21"/>
                <w:szCs w:val="21"/>
              </w:rPr>
            </w:pPr>
            <w:r w:rsidRPr="005D6D93">
              <w:rPr>
                <w:rFonts w:ascii="宋体" w:hAnsi="宋体" w:hint="eastAsia"/>
                <w:b/>
                <w:sz w:val="21"/>
                <w:szCs w:val="21"/>
              </w:rPr>
              <w:t>效期</w:t>
            </w:r>
          </w:p>
        </w:tc>
        <w:tc>
          <w:tcPr>
            <w:tcW w:w="1417" w:type="dxa"/>
          </w:tcPr>
          <w:p w:rsidR="005B46B4" w:rsidRPr="005D6D93" w:rsidRDefault="00C6209B">
            <w:pPr>
              <w:spacing w:line="260" w:lineRule="exact"/>
              <w:rPr>
                <w:rFonts w:ascii="宋体" w:hAnsi="宋体"/>
                <w:b/>
                <w:sz w:val="21"/>
                <w:szCs w:val="21"/>
              </w:rPr>
            </w:pPr>
            <w:bookmarkStart w:id="27" w:name="_GoBack"/>
            <w:bookmarkEnd w:id="27"/>
            <w:r>
              <w:rPr>
                <w:rFonts w:ascii="宋体" w:hAnsi="宋体"/>
                <w:b/>
                <w:sz w:val="21"/>
                <w:szCs w:val="21"/>
              </w:rPr>
              <w:t>2022.3.17</w:t>
            </w:r>
          </w:p>
        </w:tc>
        <w:tc>
          <w:tcPr>
            <w:tcW w:w="1304" w:type="dxa"/>
            <w:vAlign w:val="center"/>
          </w:tcPr>
          <w:p w:rsidR="005B46B4" w:rsidRPr="005D6D93" w:rsidRDefault="00BA5DB8">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BA5DB8">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C6209B">
            <w:pPr>
              <w:spacing w:line="260" w:lineRule="exact"/>
              <w:rPr>
                <w:rFonts w:ascii="宋体"/>
                <w:b/>
                <w:sz w:val="21"/>
              </w:rPr>
            </w:pPr>
            <w:r>
              <w:rPr>
                <w:rFonts w:ascii="宋体"/>
                <w:b/>
                <w:sz w:val="21"/>
              </w:rPr>
              <w:t>2019.3.3</w:t>
            </w:r>
          </w:p>
        </w:tc>
      </w:tr>
    </w:tbl>
    <w:p w:rsidR="00EA62EA" w:rsidRDefault="00EA62EA" w:rsidP="00F9514B">
      <w:pPr>
        <w:tabs>
          <w:tab w:val="left" w:pos="645"/>
        </w:tabs>
        <w:spacing w:afterLines="50" w:line="360" w:lineRule="exact"/>
        <w:rPr>
          <w:b/>
          <w:spacing w:val="-6"/>
          <w:sz w:val="16"/>
          <w:szCs w:val="16"/>
        </w:rPr>
      </w:pPr>
      <w:r>
        <w:rPr>
          <w:rFonts w:hint="eastAsia"/>
          <w:b/>
          <w:sz w:val="26"/>
          <w:szCs w:val="26"/>
        </w:rPr>
        <w:t>五、审核活动安排综述</w:t>
      </w:r>
    </w:p>
    <w:p w:rsidR="00EA62EA" w:rsidRDefault="00EA62EA" w:rsidP="00F9514B">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EA62EA" w:rsidRDefault="00EA62EA" w:rsidP="00F9514B">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EA62EA" w:rsidRDefault="00EA62EA" w:rsidP="00F9514B">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C6209B">
        <w:rPr>
          <w:rFonts w:ascii="宋体" w:hAnsi="宋体" w:hint="eastAsia"/>
          <w:bCs/>
          <w:szCs w:val="21"/>
        </w:rPr>
        <w:t>石油化工工程、市政公用工程的施工</w:t>
      </w:r>
    </w:p>
    <w:p w:rsidR="00EA62EA" w:rsidRDefault="00EA62EA" w:rsidP="00EA62EA">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EA62EA" w:rsidRPr="003F69A7" w:rsidRDefault="00EA62EA" w:rsidP="00EA62EA">
      <w:pPr>
        <w:spacing w:line="360" w:lineRule="atLeast"/>
        <w:rPr>
          <w:rFonts w:ascii="宋体" w:hAnsi="宋体"/>
          <w:b/>
          <w:sz w:val="21"/>
          <w:szCs w:val="21"/>
          <w:highlight w:val="green"/>
        </w:rPr>
      </w:pPr>
      <w:r>
        <w:rPr>
          <w:rFonts w:ascii="宋体" w:hAnsi="宋体"/>
          <w:b/>
          <w:sz w:val="21"/>
          <w:szCs w:val="21"/>
        </w:rPr>
        <w:t xml:space="preserve">4. </w:t>
      </w:r>
      <w:r>
        <w:rPr>
          <w:rFonts w:ascii="宋体" w:hAnsi="宋体" w:hint="eastAsia"/>
          <w:b/>
          <w:sz w:val="21"/>
          <w:szCs w:val="21"/>
        </w:rPr>
        <w:t>本次审核覆盖时间：从上次审核结束日的 2019 年</w:t>
      </w:r>
      <w:r w:rsidR="00C6209B">
        <w:rPr>
          <w:rFonts w:ascii="宋体" w:hAnsi="宋体" w:hint="eastAsia"/>
          <w:b/>
          <w:sz w:val="21"/>
          <w:szCs w:val="21"/>
        </w:rPr>
        <w:t>3</w:t>
      </w:r>
      <w:r>
        <w:rPr>
          <w:rFonts w:ascii="宋体" w:hAnsi="宋体" w:hint="eastAsia"/>
          <w:b/>
          <w:sz w:val="21"/>
          <w:szCs w:val="21"/>
        </w:rPr>
        <w:t>月</w:t>
      </w:r>
      <w:r w:rsidR="00C6209B">
        <w:rPr>
          <w:rFonts w:ascii="宋体" w:hAnsi="宋体" w:hint="eastAsia"/>
          <w:b/>
          <w:sz w:val="21"/>
          <w:szCs w:val="21"/>
        </w:rPr>
        <w:t>3</w:t>
      </w:r>
      <w:r>
        <w:rPr>
          <w:rFonts w:ascii="宋体" w:hAnsi="宋体" w:hint="eastAsia"/>
          <w:b/>
          <w:sz w:val="21"/>
          <w:szCs w:val="21"/>
        </w:rPr>
        <w:t>日至2020年</w:t>
      </w:r>
      <w:r w:rsidR="00C6209B">
        <w:rPr>
          <w:rFonts w:ascii="宋体" w:hAnsi="宋体" w:hint="eastAsia"/>
          <w:b/>
          <w:sz w:val="21"/>
          <w:szCs w:val="21"/>
        </w:rPr>
        <w:t>8</w:t>
      </w:r>
      <w:r>
        <w:rPr>
          <w:rFonts w:ascii="宋体" w:hAnsi="宋体" w:hint="eastAsia"/>
          <w:b/>
          <w:sz w:val="21"/>
          <w:szCs w:val="21"/>
        </w:rPr>
        <w:t>月</w:t>
      </w:r>
      <w:r w:rsidR="00C6209B">
        <w:rPr>
          <w:rFonts w:ascii="宋体" w:hAnsi="宋体" w:hint="eastAsia"/>
          <w:b/>
          <w:sz w:val="21"/>
          <w:szCs w:val="21"/>
        </w:rPr>
        <w:t>16</w:t>
      </w:r>
      <w:r>
        <w:rPr>
          <w:rFonts w:ascii="宋体" w:hAnsi="宋体" w:hint="eastAsia"/>
          <w:b/>
          <w:sz w:val="21"/>
          <w:szCs w:val="21"/>
        </w:rPr>
        <w:t>日</w:t>
      </w:r>
      <w:r w:rsidRPr="003F69A7">
        <w:rPr>
          <w:rFonts w:ascii="宋体" w:hAnsi="宋体" w:hint="eastAsia"/>
          <w:b/>
          <w:sz w:val="21"/>
          <w:szCs w:val="21"/>
        </w:rPr>
        <w:t>（疫情影响，延迟监督审核）。</w:t>
      </w:r>
    </w:p>
    <w:p w:rsidR="00EA62EA" w:rsidRDefault="00EA62EA" w:rsidP="00EA62EA">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EA62EA" w:rsidRDefault="00EA62EA" w:rsidP="00EA62EA">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EA62EA" w:rsidRDefault="00EA62EA" w:rsidP="00EA62EA">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EA62EA" w:rsidRDefault="00EA62EA" w:rsidP="00EA62EA">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EA62EA" w:rsidRDefault="00EA62EA" w:rsidP="00F9514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A62EA" w:rsidTr="00291EEC">
        <w:trPr>
          <w:cantSplit/>
          <w:trHeight w:val="1537"/>
          <w:jc w:val="center"/>
        </w:trPr>
        <w:tc>
          <w:tcPr>
            <w:tcW w:w="720" w:type="dxa"/>
            <w:vMerge w:val="restart"/>
            <w:textDirection w:val="tbRlV"/>
            <w:vAlign w:val="center"/>
          </w:tcPr>
          <w:p w:rsidR="00EA62EA" w:rsidRDefault="00EA62EA" w:rsidP="00291EEC">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EA62EA" w:rsidRDefault="00C6209B" w:rsidP="00C6209B">
            <w:pPr>
              <w:spacing w:line="400" w:lineRule="exact"/>
              <w:ind w:firstLineChars="200" w:firstLine="400"/>
              <w:jc w:val="left"/>
              <w:rPr>
                <w:rFonts w:ascii="宋体" w:hAnsi="宋体"/>
                <w:b/>
                <w:sz w:val="21"/>
                <w:szCs w:val="21"/>
              </w:rPr>
            </w:pPr>
            <w:r>
              <w:rPr>
                <w:rFonts w:asciiTheme="minorEastAsia" w:eastAsiaTheme="minorEastAsia" w:hAnsiTheme="minorEastAsia"/>
                <w:sz w:val="20"/>
              </w:rPr>
              <w:t>四川御鼎华建筑安装工程有限公司</w:t>
            </w:r>
            <w:r w:rsidR="00EA62EA" w:rsidRPr="0063449B">
              <w:rPr>
                <w:rFonts w:ascii="宋体" w:hAnsi="宋体" w:hint="eastAsia"/>
                <w:sz w:val="21"/>
                <w:szCs w:val="21"/>
              </w:rPr>
              <w:t>主要从事</w:t>
            </w:r>
            <w:r>
              <w:rPr>
                <w:sz w:val="20"/>
              </w:rPr>
              <w:t>石油化工工程、市政公用工程的施工</w:t>
            </w:r>
            <w:r w:rsidR="00EA62EA" w:rsidRPr="0063449B">
              <w:rPr>
                <w:rFonts w:ascii="宋体" w:hAnsi="宋体" w:hint="eastAsia"/>
                <w:sz w:val="21"/>
                <w:szCs w:val="21"/>
              </w:rPr>
              <w:t>服务。现有员工数</w:t>
            </w:r>
            <w:r w:rsidR="00EA62EA">
              <w:rPr>
                <w:rFonts w:ascii="宋体" w:hAnsi="宋体" w:hint="eastAsia"/>
                <w:sz w:val="21"/>
                <w:szCs w:val="21"/>
              </w:rPr>
              <w:t>5</w:t>
            </w:r>
            <w:r>
              <w:rPr>
                <w:rFonts w:ascii="宋体" w:hAnsi="宋体" w:hint="eastAsia"/>
                <w:sz w:val="21"/>
                <w:szCs w:val="21"/>
              </w:rPr>
              <w:t>0</w:t>
            </w:r>
            <w:r w:rsidR="00EA62EA" w:rsidRPr="0063449B">
              <w:rPr>
                <w:rFonts w:ascii="宋体" w:hAnsi="宋体" w:hint="eastAsia"/>
                <w:sz w:val="21"/>
                <w:szCs w:val="21"/>
              </w:rPr>
              <w:t>人，经营状况良好。组织对内外部因素、相关方需求和期望进行了充分的识别，策划和实施有效。确定了体系</w:t>
            </w:r>
            <w:r w:rsidR="00EA62EA">
              <w:rPr>
                <w:rFonts w:ascii="宋体" w:hAnsi="宋体" w:hint="eastAsia"/>
                <w:sz w:val="21"/>
                <w:szCs w:val="21"/>
              </w:rPr>
              <w:t>的边界，基本适用。管理体系全条款适用。</w:t>
            </w:r>
          </w:p>
        </w:tc>
      </w:tr>
      <w:tr w:rsidR="00EA62EA" w:rsidTr="00291EEC">
        <w:trPr>
          <w:cantSplit/>
          <w:trHeight w:val="1737"/>
          <w:jc w:val="center"/>
        </w:trPr>
        <w:tc>
          <w:tcPr>
            <w:tcW w:w="720" w:type="dxa"/>
            <w:vMerge/>
            <w:textDirection w:val="tbRlV"/>
            <w:vAlign w:val="center"/>
          </w:tcPr>
          <w:p w:rsidR="00EA62EA" w:rsidRDefault="00EA62EA" w:rsidP="00291EEC">
            <w:pPr>
              <w:spacing w:line="240" w:lineRule="exact"/>
              <w:ind w:left="241" w:right="113" w:hangingChars="100" w:hanging="241"/>
              <w:jc w:val="center"/>
              <w:rPr>
                <w:rFonts w:ascii="宋体"/>
                <w:b/>
                <w:szCs w:val="21"/>
              </w:rPr>
            </w:pPr>
          </w:p>
        </w:tc>
        <w:tc>
          <w:tcPr>
            <w:tcW w:w="9198" w:type="dxa"/>
          </w:tcPr>
          <w:p w:rsidR="00EA62EA" w:rsidRPr="00C6209B" w:rsidRDefault="00EA62EA" w:rsidP="00291EEC">
            <w:pPr>
              <w:numPr>
                <w:ilvl w:val="0"/>
                <w:numId w:val="3"/>
              </w:numPr>
              <w:spacing w:line="240" w:lineRule="exact"/>
              <w:rPr>
                <w:rFonts w:ascii="宋体" w:hAnsi="宋体" w:cs="宋体"/>
                <w:color w:val="000000"/>
                <w:sz w:val="21"/>
                <w:szCs w:val="21"/>
              </w:rPr>
            </w:pPr>
            <w:r w:rsidRPr="00C6209B">
              <w:rPr>
                <w:rFonts w:ascii="宋体" w:hAnsi="宋体" w:cs="宋体" w:hint="eastAsia"/>
                <w:color w:val="000000"/>
                <w:sz w:val="21"/>
                <w:szCs w:val="21"/>
              </w:rPr>
              <w:t>相关方需求和期望识别情况</w:t>
            </w:r>
          </w:p>
          <w:p w:rsidR="00EA62EA" w:rsidRPr="00C6209B" w:rsidRDefault="00EA62EA" w:rsidP="00291EEC">
            <w:pPr>
              <w:spacing w:line="240" w:lineRule="exact"/>
              <w:rPr>
                <w:rFonts w:ascii="宋体" w:hAnsi="宋体" w:cs="宋体"/>
                <w:color w:val="000000"/>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EA62EA" w:rsidTr="00291EEC">
        <w:trPr>
          <w:cantSplit/>
          <w:trHeight w:val="1727"/>
          <w:jc w:val="center"/>
        </w:trPr>
        <w:tc>
          <w:tcPr>
            <w:tcW w:w="720" w:type="dxa"/>
            <w:vMerge/>
            <w:textDirection w:val="tbRlV"/>
            <w:vAlign w:val="center"/>
          </w:tcPr>
          <w:p w:rsidR="00EA62EA" w:rsidRDefault="00EA62EA" w:rsidP="00291EEC">
            <w:pPr>
              <w:spacing w:line="240" w:lineRule="exact"/>
              <w:ind w:left="241" w:right="113" w:hangingChars="100" w:hanging="241"/>
              <w:jc w:val="center"/>
              <w:rPr>
                <w:rFonts w:ascii="宋体"/>
                <w:b/>
                <w:szCs w:val="21"/>
              </w:rPr>
            </w:pPr>
          </w:p>
        </w:tc>
        <w:tc>
          <w:tcPr>
            <w:tcW w:w="9198" w:type="dxa"/>
          </w:tcPr>
          <w:p w:rsidR="00EA62EA" w:rsidRPr="00C6209B" w:rsidRDefault="00C6209B" w:rsidP="00C6209B">
            <w:pPr>
              <w:spacing w:line="480" w:lineRule="auto"/>
              <w:rPr>
                <w:rFonts w:ascii="宋体" w:hAnsi="宋体" w:cs="宋体"/>
                <w:color w:val="000000"/>
                <w:sz w:val="21"/>
                <w:szCs w:val="21"/>
              </w:rPr>
            </w:pPr>
            <w:r>
              <w:rPr>
                <w:rFonts w:ascii="宋体" w:hAnsi="宋体" w:hint="eastAsia"/>
                <w:b/>
                <w:color w:val="000000" w:themeColor="text1"/>
                <w:szCs w:val="21"/>
              </w:rPr>
              <w:t>□</w:t>
            </w:r>
            <w:r w:rsidR="00EA62EA">
              <w:rPr>
                <w:rFonts w:ascii="宋体" w:hAnsi="宋体" w:cs="宋体" w:hint="eastAsia"/>
                <w:color w:val="000000"/>
                <w:sz w:val="21"/>
                <w:szCs w:val="21"/>
              </w:rPr>
              <w:t>质量/■环境/■职业健康安全方针（组织方针的适宜性/持续适宜性、方针的传达及职工的理解等）组织的</w:t>
            </w:r>
            <w:r w:rsidR="00EA62EA" w:rsidRPr="00C6209B">
              <w:rPr>
                <w:rFonts w:ascii="宋体" w:hAnsi="宋体" w:cs="宋体" w:hint="eastAsia"/>
                <w:color w:val="000000"/>
                <w:sz w:val="21"/>
                <w:szCs w:val="21"/>
              </w:rPr>
              <w:t>环境、职业健康安全方针：“</w:t>
            </w:r>
            <w:r w:rsidRPr="00C6209B">
              <w:rPr>
                <w:rFonts w:ascii="宋体" w:hAnsi="宋体" w:cs="宋体" w:hint="eastAsia"/>
                <w:color w:val="000000"/>
                <w:sz w:val="21"/>
                <w:szCs w:val="21"/>
              </w:rPr>
              <w:t>保障安全  预防污染  遵守法规  持续改进</w:t>
            </w:r>
            <w:r w:rsidR="00EA62EA" w:rsidRPr="00C6209B">
              <w:rPr>
                <w:rFonts w:ascii="宋体" w:hAnsi="宋体" w:cs="宋体" w:hint="eastAsia"/>
                <w:color w:val="000000"/>
                <w:sz w:val="21"/>
                <w:szCs w:val="21"/>
              </w:rPr>
              <w:t>。”。</w:t>
            </w:r>
            <w:r w:rsidR="00EA62EA" w:rsidRPr="00BB75FD">
              <w:rPr>
                <w:rFonts w:ascii="宋体" w:hAnsi="宋体" w:cs="宋体" w:hint="eastAsia"/>
                <w:color w:val="000000"/>
                <w:sz w:val="21"/>
                <w:szCs w:val="21"/>
              </w:rPr>
              <w:t>最高管</w:t>
            </w:r>
            <w:r w:rsidR="00EA62EA">
              <w:rPr>
                <w:rFonts w:ascii="宋体" w:hAnsi="宋体" w:cs="宋体" w:hint="eastAsia"/>
                <w:color w:val="000000"/>
                <w:sz w:val="21"/>
                <w:szCs w:val="21"/>
              </w:rPr>
              <w:t>理者组织制定了方针：现行的环境、职业健康安全方针在管理手册有专门的释议，具备适宜性。通过会议、张贴等方式进行传达宣贯，管理绩效表明其方针能够通过管理体系加以有效实施、实现及动态管理，实际未发生变更）。</w:t>
            </w:r>
          </w:p>
        </w:tc>
      </w:tr>
      <w:tr w:rsidR="00EA62EA" w:rsidTr="00291EEC">
        <w:trPr>
          <w:cantSplit/>
          <w:trHeight w:val="1217"/>
          <w:jc w:val="center"/>
        </w:trPr>
        <w:tc>
          <w:tcPr>
            <w:tcW w:w="720" w:type="dxa"/>
            <w:vMerge/>
            <w:textDirection w:val="tbRlV"/>
            <w:vAlign w:val="center"/>
          </w:tcPr>
          <w:p w:rsidR="00EA62EA" w:rsidRDefault="00EA62EA" w:rsidP="00291EEC">
            <w:pPr>
              <w:spacing w:line="240" w:lineRule="exact"/>
              <w:ind w:left="241" w:right="113" w:hangingChars="100" w:hanging="241"/>
              <w:jc w:val="center"/>
              <w:rPr>
                <w:rFonts w:ascii="宋体"/>
                <w:b/>
                <w:szCs w:val="21"/>
              </w:rPr>
            </w:pPr>
          </w:p>
        </w:tc>
        <w:tc>
          <w:tcPr>
            <w:tcW w:w="9198" w:type="dxa"/>
          </w:tcPr>
          <w:p w:rsidR="00EA62EA" w:rsidRDefault="00EA62EA" w:rsidP="00291EEC">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EA62EA" w:rsidRDefault="00EA62EA" w:rsidP="00291EEC">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EA62EA" w:rsidTr="00291EEC">
        <w:trPr>
          <w:cantSplit/>
          <w:trHeight w:val="1309"/>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spacing w:line="300" w:lineRule="exact"/>
              <w:rPr>
                <w:rFonts w:ascii="宋体" w:hAnsi="宋体"/>
                <w:b/>
                <w:sz w:val="21"/>
                <w:szCs w:val="21"/>
              </w:rPr>
            </w:pPr>
            <w:r>
              <w:rPr>
                <w:rFonts w:ascii="宋体" w:hAnsi="宋体"/>
                <w:b/>
                <w:sz w:val="21"/>
                <w:szCs w:val="21"/>
              </w:rPr>
              <w:t>5.QMS</w:t>
            </w:r>
          </w:p>
          <w:p w:rsidR="00EA62EA" w:rsidRPr="00AF058C" w:rsidRDefault="00EA62EA" w:rsidP="00291EEC">
            <w:pPr>
              <w:tabs>
                <w:tab w:val="left" w:pos="1080"/>
              </w:tabs>
              <w:rPr>
                <w:rStyle w:val="1"/>
                <w:rFonts w:ascii="宋体" w:hAnsi="宋体"/>
                <w:color w:val="FF0000"/>
                <w:sz w:val="21"/>
                <w:szCs w:val="21"/>
              </w:rPr>
            </w:pPr>
            <w:r>
              <w:rPr>
                <w:rFonts w:hint="eastAsia"/>
                <w:bCs/>
              </w:rPr>
              <w:t>/</w:t>
            </w:r>
          </w:p>
          <w:p w:rsidR="00EA62EA" w:rsidRDefault="00EA62EA" w:rsidP="00291EEC">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hint="eastAsia"/>
                <w:bCs/>
                <w:sz w:val="21"/>
                <w:szCs w:val="21"/>
              </w:rPr>
              <w:t>无</w:t>
            </w:r>
          </w:p>
          <w:p w:rsidR="00EA62EA" w:rsidRDefault="00746BF8" w:rsidP="00291EEC">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Pr>
                <w:rFonts w:ascii="宋体" w:hAnsi="宋体"/>
                <w:b/>
                <w:sz w:val="21"/>
                <w:szCs w:val="21"/>
              </w:rPr>
              <w:pict>
                <v:shape id="_x0000_s1031" type="#_x0000_t32" style="position:absolute;left:0;text-align:left;margin-left:55.15pt;margin-top:12.75pt;width:42pt;height:0;z-index:251664384" o:connectortype="straight"/>
              </w:pict>
            </w:r>
            <w:r w:rsidR="00EA62EA">
              <w:rPr>
                <w:rFonts w:ascii="宋体" w:hAnsi="宋体" w:hint="eastAsia"/>
                <w:b/>
                <w:sz w:val="21"/>
                <w:szCs w:val="21"/>
              </w:rPr>
              <w:t>删减条款：         删减理由：</w:t>
            </w:r>
          </w:p>
        </w:tc>
      </w:tr>
      <w:tr w:rsidR="00EA62EA" w:rsidTr="00291EEC">
        <w:trPr>
          <w:cantSplit/>
          <w:trHeight w:val="1674"/>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EA62EA" w:rsidRDefault="00EA62EA" w:rsidP="00291EEC">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EA62EA" w:rsidRDefault="00EA62EA" w:rsidP="00C6209B">
            <w:pPr>
              <w:spacing w:line="400" w:lineRule="exact"/>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w:t>
            </w:r>
            <w:r>
              <w:rPr>
                <w:rFonts w:ascii="宋体" w:hAnsi="宋体" w:hint="eastAsia"/>
                <w:color w:val="000000"/>
                <w:sz w:val="21"/>
                <w:szCs w:val="21"/>
              </w:rPr>
              <w:t>潜在火灾、固废的排放、能耗；</w:t>
            </w:r>
            <w:r>
              <w:rPr>
                <w:rFonts w:ascii="宋体" w:hAnsi="宋体" w:cs="宋体" w:hint="eastAsia"/>
                <w:bCs/>
                <w:iCs/>
                <w:sz w:val="21"/>
                <w:szCs w:val="21"/>
              </w:rPr>
              <w:t>具体控制措施，包括：固废的控制、</w:t>
            </w:r>
            <w:r w:rsidR="00C6209B">
              <w:rPr>
                <w:rFonts w:ascii="宋体" w:hAnsi="宋体" w:cs="宋体" w:hint="eastAsia"/>
                <w:bCs/>
                <w:iCs/>
                <w:sz w:val="21"/>
                <w:szCs w:val="21"/>
              </w:rPr>
              <w:t>噪声排放、粉尘排放、</w:t>
            </w:r>
            <w:r>
              <w:rPr>
                <w:rFonts w:ascii="宋体" w:hAnsi="宋体" w:cs="宋体" w:hint="eastAsia"/>
                <w:bCs/>
                <w:iCs/>
                <w:sz w:val="21"/>
                <w:szCs w:val="21"/>
              </w:rPr>
              <w:t>潜在火灾的管理方案等。</w:t>
            </w:r>
          </w:p>
        </w:tc>
      </w:tr>
      <w:tr w:rsidR="00EA62EA" w:rsidTr="00291EEC">
        <w:trPr>
          <w:cantSplit/>
          <w:trHeight w:val="1544"/>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EA62EA" w:rsidRDefault="00EA62EA" w:rsidP="00291EEC">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EA62EA" w:rsidRDefault="00EA62EA" w:rsidP="00291EEC">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组织建立了危险源识别、评价控制程序，识别评价了危险源、风险相关的过程，评价出了重要危险源，与之相关的过程有施工、服务等，针对重要危险源制定了管理方案。控制措施实施有效。</w:t>
            </w:r>
          </w:p>
        </w:tc>
      </w:tr>
      <w:tr w:rsidR="00EA62EA" w:rsidTr="00291EEC">
        <w:trPr>
          <w:cantSplit/>
          <w:trHeight w:val="1890"/>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EA62EA" w:rsidRDefault="00EA62EA" w:rsidP="00291EEC">
            <w:pPr>
              <w:tabs>
                <w:tab w:val="left" w:pos="540"/>
              </w:tabs>
              <w:spacing w:line="300" w:lineRule="exact"/>
              <w:ind w:left="211" w:hangingChars="100" w:hanging="211"/>
              <w:rPr>
                <w:rFonts w:ascii="宋体" w:hAnsi="宋体"/>
                <w:b/>
                <w:sz w:val="21"/>
                <w:szCs w:val="21"/>
              </w:rPr>
            </w:pPr>
          </w:p>
          <w:p w:rsidR="00EA62EA" w:rsidRDefault="00EA62EA" w:rsidP="00291EEC">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EA62EA" w:rsidRDefault="00EA62EA" w:rsidP="00291EEC">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EA62EA" w:rsidRDefault="00EA62EA" w:rsidP="00291EE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EA62EA" w:rsidRDefault="00EA62EA" w:rsidP="00291EE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EA62EA" w:rsidRDefault="00EA62EA" w:rsidP="00291EEC">
            <w:pPr>
              <w:tabs>
                <w:tab w:val="left" w:pos="0"/>
              </w:tabs>
              <w:spacing w:line="240" w:lineRule="exact"/>
              <w:rPr>
                <w:rFonts w:ascii="宋体" w:hAnsi="宋体"/>
                <w:b/>
                <w:sz w:val="21"/>
                <w:szCs w:val="21"/>
              </w:rPr>
            </w:pPr>
          </w:p>
        </w:tc>
      </w:tr>
      <w:tr w:rsidR="00EA62EA" w:rsidTr="00291EEC">
        <w:trPr>
          <w:cantSplit/>
          <w:trHeight w:val="2219"/>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EA62EA" w:rsidRDefault="00EA62EA" w:rsidP="00291EEC">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A62EA" w:rsidRDefault="00EA62EA" w:rsidP="00291EEC">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目标的数据分析利用不到位。</w:t>
            </w:r>
          </w:p>
          <w:p w:rsidR="00EA62EA" w:rsidRPr="003F69A7" w:rsidRDefault="00EA62EA" w:rsidP="00291EEC">
            <w:pPr>
              <w:ind w:left="105"/>
              <w:rPr>
                <w:rFonts w:ascii="宋体" w:hAnsi="宋体"/>
                <w:sz w:val="21"/>
                <w:szCs w:val="21"/>
              </w:rPr>
            </w:pPr>
            <w:r w:rsidRPr="00AF6786">
              <w:rPr>
                <w:rFonts w:ascii="宋体" w:hAnsi="宋体" w:hint="eastAsia"/>
                <w:sz w:val="21"/>
                <w:szCs w:val="21"/>
              </w:rPr>
              <w:t>环境、</w:t>
            </w:r>
            <w:r w:rsidRPr="003F69A7">
              <w:rPr>
                <w:rFonts w:ascii="宋体" w:hAnsi="宋体" w:hint="eastAsia"/>
                <w:sz w:val="21"/>
                <w:szCs w:val="21"/>
              </w:rPr>
              <w:t>职业健康安全目标：</w:t>
            </w:r>
          </w:p>
          <w:p w:rsidR="00C6209B" w:rsidRPr="00C6209B" w:rsidRDefault="00C6209B" w:rsidP="00C6209B">
            <w:pPr>
              <w:spacing w:line="440" w:lineRule="exact"/>
              <w:rPr>
                <w:rFonts w:ascii="宋体" w:hAnsi="宋体" w:cs="Tahoma"/>
                <w:kern w:val="0"/>
                <w:sz w:val="21"/>
                <w:szCs w:val="21"/>
              </w:rPr>
            </w:pPr>
            <w:r w:rsidRPr="00C6209B">
              <w:rPr>
                <w:rFonts w:ascii="宋体" w:hAnsi="宋体" w:cs="Tahoma"/>
                <w:kern w:val="0"/>
                <w:sz w:val="21"/>
                <w:szCs w:val="21"/>
              </w:rPr>
              <w:t>1</w:t>
            </w:r>
            <w:r w:rsidRPr="00C6209B">
              <w:rPr>
                <w:rFonts w:ascii="宋体" w:hAnsi="宋体" w:cs="Tahoma" w:hint="eastAsia"/>
                <w:kern w:val="0"/>
                <w:sz w:val="21"/>
                <w:szCs w:val="21"/>
              </w:rPr>
              <w:t>、污染物达标排放，危险废物100%交有资质的单位最终处置</w:t>
            </w:r>
          </w:p>
          <w:p w:rsidR="00C6209B" w:rsidRPr="00C6209B" w:rsidRDefault="00C6209B" w:rsidP="00C6209B">
            <w:pPr>
              <w:spacing w:line="440" w:lineRule="exact"/>
              <w:rPr>
                <w:rFonts w:ascii="宋体" w:hAnsi="宋体" w:cs="Tahoma"/>
                <w:kern w:val="0"/>
                <w:sz w:val="21"/>
                <w:szCs w:val="21"/>
              </w:rPr>
            </w:pPr>
            <w:r w:rsidRPr="00C6209B">
              <w:rPr>
                <w:rFonts w:ascii="宋体" w:hAnsi="宋体" w:cs="Tahoma"/>
                <w:kern w:val="0"/>
                <w:sz w:val="21"/>
                <w:szCs w:val="21"/>
              </w:rPr>
              <w:t>2</w:t>
            </w:r>
            <w:r w:rsidRPr="00C6209B">
              <w:rPr>
                <w:rFonts w:ascii="宋体" w:hAnsi="宋体" w:cs="Tahoma" w:hint="eastAsia"/>
                <w:kern w:val="0"/>
                <w:sz w:val="21"/>
                <w:szCs w:val="21"/>
              </w:rPr>
              <w:t>、重伤以上事故为零</w:t>
            </w:r>
          </w:p>
          <w:p w:rsidR="00EA62EA" w:rsidRDefault="00C6209B" w:rsidP="00C6209B">
            <w:pPr>
              <w:spacing w:line="440" w:lineRule="exact"/>
              <w:rPr>
                <w:rFonts w:ascii="宋体" w:hAnsi="宋体"/>
                <w:b/>
                <w:sz w:val="21"/>
                <w:szCs w:val="21"/>
              </w:rPr>
            </w:pPr>
            <w:r w:rsidRPr="00C6209B">
              <w:rPr>
                <w:rFonts w:ascii="宋体" w:hAnsi="宋体" w:cs="Tahoma" w:hint="eastAsia"/>
                <w:kern w:val="0"/>
                <w:sz w:val="21"/>
                <w:szCs w:val="21"/>
              </w:rPr>
              <w:t>3、火灾、环境污染事件为零</w:t>
            </w:r>
          </w:p>
        </w:tc>
      </w:tr>
      <w:tr w:rsidR="00EA62EA" w:rsidTr="00291EEC">
        <w:trPr>
          <w:cantSplit/>
          <w:trHeight w:val="1502"/>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EA62EA" w:rsidRDefault="00EA62EA" w:rsidP="00291EEC">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公司编制了《文件、记录控制程序》并按照申请认证的标准要求，建立并形成了文件化的质量管理体系，体系文件对管理体系各过程进行了识别确定，明确了各要素间的相互关系及其管控要求。公司管理文件于20</w:t>
            </w:r>
            <w:r w:rsidR="005153FB">
              <w:rPr>
                <w:rFonts w:ascii="宋体" w:hAnsi="宋体" w:cs="宋体" w:hint="eastAsia"/>
                <w:sz w:val="21"/>
                <w:szCs w:val="21"/>
              </w:rPr>
              <w:t>19</w:t>
            </w:r>
            <w:r>
              <w:rPr>
                <w:rFonts w:ascii="宋体" w:hAnsi="宋体" w:cs="宋体" w:hint="eastAsia"/>
                <w:sz w:val="21"/>
                <w:szCs w:val="21"/>
              </w:rPr>
              <w:t>年</w:t>
            </w:r>
            <w:r w:rsidR="005153FB">
              <w:rPr>
                <w:rFonts w:ascii="宋体" w:hAnsi="宋体" w:cs="宋体" w:hint="eastAsia"/>
                <w:sz w:val="21"/>
                <w:szCs w:val="21"/>
              </w:rPr>
              <w:t>12</w:t>
            </w:r>
            <w:r>
              <w:rPr>
                <w:rFonts w:ascii="宋体" w:hAnsi="宋体" w:cs="宋体" w:hint="eastAsia"/>
                <w:sz w:val="21"/>
                <w:szCs w:val="21"/>
              </w:rPr>
              <w:t>月</w:t>
            </w:r>
            <w:r w:rsidR="005153FB">
              <w:rPr>
                <w:rFonts w:ascii="宋体" w:hAnsi="宋体" w:cs="宋体" w:hint="eastAsia"/>
                <w:sz w:val="21"/>
                <w:szCs w:val="21"/>
              </w:rPr>
              <w:t>1</w:t>
            </w:r>
            <w:r>
              <w:rPr>
                <w:rFonts w:ascii="宋体" w:hAnsi="宋体" w:cs="宋体" w:hint="eastAsia"/>
                <w:sz w:val="21"/>
                <w:szCs w:val="21"/>
              </w:rPr>
              <w:t>日进行了换版，由A/0版本更换为B/0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EA62EA" w:rsidTr="00291EEC">
        <w:trPr>
          <w:cantSplit/>
          <w:trHeight w:val="1520"/>
          <w:jc w:val="center"/>
        </w:trPr>
        <w:tc>
          <w:tcPr>
            <w:tcW w:w="720" w:type="dxa"/>
            <w:vMerge w:val="restart"/>
            <w:textDirection w:val="tbRlV"/>
            <w:vAlign w:val="center"/>
          </w:tcPr>
          <w:p w:rsidR="00EA62EA" w:rsidRDefault="00EA62EA" w:rsidP="00291EE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EA62EA" w:rsidRDefault="00EA62EA" w:rsidP="00291EEC">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EA62EA" w:rsidRDefault="00EA62EA" w:rsidP="00291EEC">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EA62EA" w:rsidRDefault="00EA62EA" w:rsidP="00291EEC">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EA62EA" w:rsidTr="00291EEC">
        <w:trPr>
          <w:cantSplit/>
          <w:trHeight w:val="1120"/>
          <w:jc w:val="center"/>
        </w:trPr>
        <w:tc>
          <w:tcPr>
            <w:tcW w:w="720" w:type="dxa"/>
            <w:vMerge/>
            <w:textDirection w:val="tbRlV"/>
            <w:vAlign w:val="center"/>
          </w:tcPr>
          <w:p w:rsidR="00EA62EA" w:rsidRDefault="00EA62EA" w:rsidP="00291EEC">
            <w:pPr>
              <w:spacing w:line="240" w:lineRule="exact"/>
              <w:ind w:left="113" w:right="113"/>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hint="eastAsia"/>
                <w:b/>
                <w:sz w:val="21"/>
                <w:szCs w:val="21"/>
              </w:rPr>
              <w:t>设备设施（包括信息系统）、</w:t>
            </w:r>
          </w:p>
          <w:p w:rsidR="00EA62EA" w:rsidRDefault="00EA62EA" w:rsidP="000C6511">
            <w:pPr>
              <w:spacing w:line="400" w:lineRule="exact"/>
              <w:ind w:firstLineChars="300" w:firstLine="630"/>
              <w:rPr>
                <w:rFonts w:ascii="宋体" w:hAnsi="宋体"/>
                <w:b/>
                <w:sz w:val="21"/>
                <w:szCs w:val="21"/>
              </w:rPr>
            </w:pPr>
            <w:r w:rsidRPr="00480113">
              <w:rPr>
                <w:rFonts w:ascii="宋体" w:hAnsi="宋体" w:hint="eastAsia"/>
                <w:sz w:val="21"/>
                <w:szCs w:val="21"/>
              </w:rPr>
              <w:t>办公室共约</w:t>
            </w:r>
            <w:r w:rsidR="000C6511">
              <w:rPr>
                <w:rFonts w:ascii="宋体" w:hAnsi="宋体" w:hint="eastAsia"/>
                <w:sz w:val="21"/>
                <w:szCs w:val="21"/>
              </w:rPr>
              <w:t>3</w:t>
            </w:r>
            <w:r w:rsidRPr="00480113">
              <w:rPr>
                <w:rFonts w:ascii="宋体" w:hAnsi="宋体" w:hint="eastAsia"/>
                <w:sz w:val="21"/>
                <w:szCs w:val="21"/>
              </w:rPr>
              <w:t>00平方米</w:t>
            </w:r>
            <w:r>
              <w:rPr>
                <w:rFonts w:ascii="宋体" w:hAnsi="宋体" w:hint="eastAsia"/>
                <w:sz w:val="21"/>
                <w:szCs w:val="21"/>
              </w:rPr>
              <w:t>左右</w:t>
            </w:r>
            <w:r w:rsidRPr="00480113">
              <w:rPr>
                <w:rFonts w:ascii="宋体" w:hAnsi="宋体" w:hint="eastAsia"/>
                <w:sz w:val="21"/>
                <w:szCs w:val="21"/>
              </w:rPr>
              <w:t>，</w:t>
            </w:r>
            <w:r>
              <w:rPr>
                <w:rFonts w:ascii="宋体" w:hAnsi="宋体" w:cs="宋体" w:hint="eastAsia"/>
                <w:sz w:val="21"/>
                <w:szCs w:val="21"/>
              </w:rPr>
              <w:t>主要包括</w:t>
            </w:r>
            <w:r w:rsidRPr="00480113">
              <w:rPr>
                <w:rFonts w:ascii="宋体" w:hAnsi="宋体" w:cs="宋体" w:hint="eastAsia"/>
                <w:sz w:val="21"/>
                <w:szCs w:val="21"/>
              </w:rPr>
              <w:t>办公设备、电脑、</w:t>
            </w:r>
            <w:r w:rsidR="000C6511">
              <w:rPr>
                <w:rFonts w:ascii="宋体" w:hAnsi="宋体" w:cs="宋体" w:hint="eastAsia"/>
                <w:sz w:val="21"/>
                <w:szCs w:val="21"/>
              </w:rPr>
              <w:t>施工设备</w:t>
            </w:r>
            <w:r w:rsidRPr="00480113">
              <w:rPr>
                <w:rFonts w:ascii="宋体" w:hAnsi="宋体" w:cs="宋体" w:hint="eastAsia"/>
                <w:sz w:val="21"/>
                <w:szCs w:val="21"/>
              </w:rPr>
              <w:t>、检测设备、</w:t>
            </w:r>
            <w:r w:rsidR="000C6511">
              <w:rPr>
                <w:rFonts w:ascii="宋体" w:hAnsi="宋体" w:cs="宋体" w:hint="eastAsia"/>
                <w:sz w:val="21"/>
                <w:szCs w:val="21"/>
              </w:rPr>
              <w:t>手动</w:t>
            </w:r>
            <w:r w:rsidRPr="00480113">
              <w:rPr>
                <w:rFonts w:ascii="宋体" w:hAnsi="宋体" w:cs="宋体" w:hint="eastAsia"/>
                <w:sz w:val="21"/>
                <w:szCs w:val="21"/>
              </w:rPr>
              <w:t>工具等</w:t>
            </w:r>
            <w:r w:rsidRPr="00480113">
              <w:rPr>
                <w:rFonts w:ascii="宋体" w:hAnsi="宋体" w:hint="eastAsia"/>
                <w:sz w:val="21"/>
                <w:szCs w:val="21"/>
              </w:rPr>
              <w:t>。</w:t>
            </w:r>
            <w:r>
              <w:rPr>
                <w:rFonts w:ascii="宋体" w:hAnsi="宋体" w:cs="宋体" w:hint="eastAsia"/>
                <w:sz w:val="21"/>
                <w:szCs w:val="21"/>
              </w:rPr>
              <w:t>可以满足</w:t>
            </w:r>
            <w:r w:rsidR="000C6511">
              <w:rPr>
                <w:rFonts w:ascii="宋体" w:hAnsi="宋体" w:hint="eastAsia"/>
                <w:bCs/>
                <w:sz w:val="21"/>
                <w:szCs w:val="21"/>
              </w:rPr>
              <w:t>石油化工工程、市政公用工程的施工</w:t>
            </w:r>
            <w:r>
              <w:rPr>
                <w:rFonts w:ascii="宋体" w:hAnsi="宋体" w:cs="宋体" w:hint="eastAsia"/>
                <w:sz w:val="21"/>
                <w:szCs w:val="21"/>
              </w:rPr>
              <w:t>需要。工程部对生产设备按月方式进行点检维护保养并实施，电脑及办公设备由供应商维护保养</w:t>
            </w:r>
            <w:r>
              <w:rPr>
                <w:rFonts w:ascii="宋体" w:hAnsi="宋体" w:cs="宋体" w:hint="eastAsia"/>
                <w:color w:val="000000"/>
                <w:sz w:val="21"/>
                <w:szCs w:val="21"/>
              </w:rPr>
              <w:t>。特种设备：</w:t>
            </w:r>
            <w:r>
              <w:rPr>
                <w:rFonts w:ascii="宋体" w:hAnsi="宋体" w:hint="eastAsia"/>
                <w:sz w:val="21"/>
                <w:szCs w:val="21"/>
              </w:rPr>
              <w:t>无</w:t>
            </w:r>
            <w:r>
              <w:rPr>
                <w:rFonts w:ascii="宋体" w:hAnsi="宋体" w:cs="宋体" w:hint="eastAsia"/>
                <w:color w:val="000000"/>
                <w:sz w:val="21"/>
                <w:szCs w:val="21"/>
              </w:rPr>
              <w:t>。公司未建立信息管理系统用于</w:t>
            </w:r>
            <w:r w:rsidR="000C6511">
              <w:rPr>
                <w:rFonts w:ascii="宋体" w:hAnsi="宋体" w:cs="宋体" w:hint="eastAsia"/>
                <w:color w:val="000000"/>
                <w:sz w:val="21"/>
                <w:szCs w:val="21"/>
              </w:rPr>
              <w:t>施工服务</w:t>
            </w:r>
            <w:r>
              <w:rPr>
                <w:rFonts w:ascii="宋体" w:hAnsi="宋体" w:cs="宋体" w:hint="eastAsia"/>
                <w:color w:val="000000"/>
                <w:sz w:val="21"/>
                <w:szCs w:val="21"/>
              </w:rPr>
              <w:t>。</w:t>
            </w:r>
          </w:p>
        </w:tc>
      </w:tr>
      <w:tr w:rsidR="00EA62EA" w:rsidTr="00291EEC">
        <w:trPr>
          <w:cantSplit/>
          <w:trHeight w:val="885"/>
          <w:jc w:val="center"/>
        </w:trPr>
        <w:tc>
          <w:tcPr>
            <w:tcW w:w="720" w:type="dxa"/>
            <w:vMerge/>
            <w:textDirection w:val="tbRlV"/>
            <w:vAlign w:val="center"/>
          </w:tcPr>
          <w:p w:rsidR="00EA62EA" w:rsidRDefault="00EA62EA" w:rsidP="00291EEC">
            <w:pPr>
              <w:spacing w:line="240" w:lineRule="exact"/>
              <w:ind w:left="113" w:right="113"/>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hint="eastAsia"/>
                <w:b/>
                <w:sz w:val="21"/>
                <w:szCs w:val="21"/>
              </w:rPr>
              <w:t>过程运行环境</w:t>
            </w:r>
          </w:p>
          <w:p w:rsidR="00EA62EA" w:rsidRDefault="00EA62EA" w:rsidP="00291EEC">
            <w:pPr>
              <w:spacing w:line="240" w:lineRule="exact"/>
              <w:ind w:firstLineChars="100" w:firstLine="210"/>
              <w:rPr>
                <w:rFonts w:ascii="宋体" w:hAnsi="宋体"/>
                <w:b/>
                <w:sz w:val="21"/>
                <w:szCs w:val="21"/>
              </w:rPr>
            </w:pPr>
            <w:r>
              <w:rPr>
                <w:rFonts w:ascii="宋体" w:hAnsi="宋体" w:hint="eastAsia"/>
                <w:sz w:val="21"/>
                <w:szCs w:val="21"/>
              </w:rPr>
              <w:t>办公场所内设备布置合理，通道部分不畅通，照明设施齐全，均配备了灭火器、消防栓等设施。目前公司主要向客户提供</w:t>
            </w:r>
            <w:r>
              <w:rPr>
                <w:rFonts w:hint="eastAsia"/>
                <w:sz w:val="21"/>
                <w:szCs w:val="21"/>
              </w:rPr>
              <w:t>铝幕墙材料的生产</w:t>
            </w:r>
            <w:r>
              <w:rPr>
                <w:rFonts w:ascii="宋体" w:hAnsi="宋体" w:hint="eastAsia"/>
                <w:sz w:val="21"/>
                <w:szCs w:val="21"/>
              </w:rPr>
              <w:t>对环境要求不高，目前工作环境符合生产需要。</w:t>
            </w:r>
          </w:p>
        </w:tc>
      </w:tr>
      <w:tr w:rsidR="00EA62EA" w:rsidTr="00291EEC">
        <w:trPr>
          <w:cantSplit/>
          <w:trHeight w:val="982"/>
          <w:jc w:val="center"/>
        </w:trPr>
        <w:tc>
          <w:tcPr>
            <w:tcW w:w="720" w:type="dxa"/>
            <w:vMerge/>
            <w:textDirection w:val="tbRlV"/>
            <w:vAlign w:val="center"/>
          </w:tcPr>
          <w:p w:rsidR="00EA62EA" w:rsidRDefault="00EA62EA" w:rsidP="00291EEC">
            <w:pPr>
              <w:spacing w:line="240" w:lineRule="exact"/>
              <w:ind w:left="113" w:right="113"/>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hint="eastAsia"/>
                <w:b/>
                <w:sz w:val="21"/>
                <w:szCs w:val="21"/>
              </w:rPr>
              <w:t>监视和测量资源</w:t>
            </w:r>
          </w:p>
          <w:p w:rsidR="00EA62EA" w:rsidRPr="00D90664" w:rsidRDefault="00EA62EA" w:rsidP="00291EEC">
            <w:pPr>
              <w:spacing w:line="400" w:lineRule="exact"/>
              <w:ind w:firstLineChars="200" w:firstLine="420"/>
              <w:rPr>
                <w:rFonts w:ascii="宋体" w:hAnsi="宋体"/>
                <w:b/>
                <w:sz w:val="21"/>
                <w:szCs w:val="21"/>
              </w:rPr>
            </w:pPr>
            <w:r w:rsidRPr="00D90664">
              <w:rPr>
                <w:rFonts w:hint="eastAsia"/>
                <w:sz w:val="21"/>
                <w:szCs w:val="21"/>
              </w:rPr>
              <w:t>查公司配置有万用表、</w:t>
            </w:r>
            <w:r>
              <w:rPr>
                <w:rFonts w:hint="eastAsia"/>
                <w:sz w:val="21"/>
                <w:szCs w:val="21"/>
              </w:rPr>
              <w:t>兆欧表</w:t>
            </w:r>
            <w:r w:rsidRPr="00D90664">
              <w:rPr>
                <w:rFonts w:hint="eastAsia"/>
                <w:sz w:val="21"/>
                <w:szCs w:val="21"/>
              </w:rPr>
              <w:t>、</w:t>
            </w:r>
            <w:r w:rsidR="000C6511">
              <w:rPr>
                <w:rFonts w:hint="eastAsia"/>
                <w:sz w:val="21"/>
                <w:szCs w:val="21"/>
              </w:rPr>
              <w:t>水平仪</w:t>
            </w:r>
            <w:r w:rsidRPr="00D90664">
              <w:rPr>
                <w:rFonts w:hint="eastAsia"/>
                <w:sz w:val="21"/>
                <w:szCs w:val="21"/>
              </w:rPr>
              <w:t>等检测设备，能保证</w:t>
            </w:r>
            <w:r>
              <w:rPr>
                <w:rFonts w:hint="eastAsia"/>
                <w:sz w:val="21"/>
                <w:szCs w:val="21"/>
              </w:rPr>
              <w:t>服务</w:t>
            </w:r>
            <w:r w:rsidRPr="00D90664">
              <w:rPr>
                <w:rFonts w:hint="eastAsia"/>
                <w:sz w:val="21"/>
                <w:szCs w:val="21"/>
              </w:rPr>
              <w:t>的要求</w:t>
            </w:r>
            <w:r w:rsidRPr="00D90664">
              <w:rPr>
                <w:rFonts w:ascii="宋体" w:hAnsi="宋体" w:cs="宋体" w:hint="eastAsia"/>
                <w:sz w:val="21"/>
                <w:szCs w:val="21"/>
              </w:rPr>
              <w:t>。</w:t>
            </w:r>
          </w:p>
        </w:tc>
      </w:tr>
      <w:tr w:rsidR="00EA62EA" w:rsidTr="00291EEC">
        <w:trPr>
          <w:cantSplit/>
          <w:trHeight w:val="1126"/>
          <w:jc w:val="center"/>
        </w:trPr>
        <w:tc>
          <w:tcPr>
            <w:tcW w:w="720" w:type="dxa"/>
            <w:vMerge/>
            <w:textDirection w:val="tbRlV"/>
            <w:vAlign w:val="center"/>
          </w:tcPr>
          <w:p w:rsidR="00EA62EA" w:rsidRDefault="00EA62EA" w:rsidP="00291EEC">
            <w:pPr>
              <w:spacing w:line="240" w:lineRule="exact"/>
              <w:ind w:left="113" w:right="113"/>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hint="eastAsia"/>
                <w:b/>
                <w:sz w:val="21"/>
                <w:szCs w:val="21"/>
              </w:rPr>
              <w:t>知识</w:t>
            </w:r>
          </w:p>
          <w:p w:rsidR="00EA62EA" w:rsidRDefault="00EA62EA" w:rsidP="00291EEC">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EA62EA" w:rsidRDefault="00EA62EA" w:rsidP="00291EEC">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EA62EA" w:rsidTr="00291EEC">
        <w:trPr>
          <w:cantSplit/>
          <w:trHeight w:val="639"/>
          <w:jc w:val="center"/>
        </w:trPr>
        <w:tc>
          <w:tcPr>
            <w:tcW w:w="720" w:type="dxa"/>
            <w:vMerge/>
            <w:textDirection w:val="tbRlV"/>
            <w:vAlign w:val="center"/>
          </w:tcPr>
          <w:p w:rsidR="00EA62EA" w:rsidRDefault="00EA62EA" w:rsidP="00291EEC">
            <w:pPr>
              <w:spacing w:line="240" w:lineRule="exact"/>
              <w:ind w:left="113" w:right="113"/>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EA62EA" w:rsidTr="00291EEC">
        <w:trPr>
          <w:cantSplit/>
          <w:trHeight w:val="678"/>
          <w:jc w:val="center"/>
        </w:trPr>
        <w:tc>
          <w:tcPr>
            <w:tcW w:w="720" w:type="dxa"/>
            <w:vMerge/>
            <w:textDirection w:val="tbRlV"/>
            <w:vAlign w:val="center"/>
          </w:tcPr>
          <w:p w:rsidR="00EA62EA" w:rsidRDefault="00EA62EA" w:rsidP="00291EEC">
            <w:pPr>
              <w:spacing w:line="240" w:lineRule="exact"/>
              <w:ind w:left="113" w:right="113"/>
              <w:jc w:val="center"/>
              <w:rPr>
                <w:b/>
                <w:szCs w:val="21"/>
              </w:rPr>
            </w:pPr>
          </w:p>
        </w:tc>
        <w:tc>
          <w:tcPr>
            <w:tcW w:w="9198" w:type="dxa"/>
          </w:tcPr>
          <w:p w:rsidR="00EA62EA" w:rsidRDefault="00EA62EA" w:rsidP="00291EEC">
            <w:pPr>
              <w:spacing w:line="400" w:lineRule="exact"/>
              <w:rPr>
                <w:color w:val="FF0000"/>
                <w:sz w:val="21"/>
                <w:szCs w:val="21"/>
              </w:rPr>
            </w:pPr>
            <w:r>
              <w:rPr>
                <w:rFonts w:ascii="宋体" w:hAnsi="宋体" w:hint="eastAsia"/>
                <w:b/>
                <w:sz w:val="21"/>
                <w:szCs w:val="21"/>
              </w:rPr>
              <w:t>职业健康安全设施：配电箱、空开</w:t>
            </w:r>
          </w:p>
          <w:p w:rsidR="00EA62EA" w:rsidRDefault="00EA62EA" w:rsidP="00291EEC">
            <w:pPr>
              <w:spacing w:line="240" w:lineRule="exact"/>
              <w:rPr>
                <w:rFonts w:ascii="宋体" w:hAnsi="宋体"/>
                <w:b/>
                <w:sz w:val="21"/>
                <w:szCs w:val="21"/>
              </w:rPr>
            </w:pPr>
          </w:p>
        </w:tc>
      </w:tr>
      <w:tr w:rsidR="00EA62EA" w:rsidTr="00291EEC">
        <w:trPr>
          <w:cantSplit/>
          <w:trHeight w:val="2031"/>
          <w:jc w:val="center"/>
        </w:trPr>
        <w:tc>
          <w:tcPr>
            <w:tcW w:w="720" w:type="dxa"/>
            <w:vMerge w:val="restart"/>
            <w:textDirection w:val="tbRlV"/>
            <w:vAlign w:val="center"/>
          </w:tcPr>
          <w:p w:rsidR="00EA62EA" w:rsidRDefault="00EA62EA" w:rsidP="00291EEC">
            <w:pPr>
              <w:spacing w:line="240" w:lineRule="exact"/>
              <w:ind w:left="113" w:right="113"/>
              <w:jc w:val="center"/>
              <w:rPr>
                <w:b/>
                <w:szCs w:val="21"/>
              </w:rPr>
            </w:pPr>
            <w:r>
              <w:rPr>
                <w:rFonts w:ascii="宋体" w:hAnsi="宋体"/>
                <w:b/>
                <w:szCs w:val="21"/>
              </w:rPr>
              <w:lastRenderedPageBreak/>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EA62EA" w:rsidRDefault="00EA62EA" w:rsidP="00291EEC">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EA62EA" w:rsidRDefault="00EA62EA" w:rsidP="00291EEC">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EA62EA" w:rsidRDefault="00EA62EA" w:rsidP="00291EEC">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w:t>
            </w:r>
            <w:r w:rsidR="000C6511">
              <w:rPr>
                <w:rFonts w:ascii="宋体" w:hAnsi="宋体" w:cs="宋体" w:hint="eastAsia"/>
                <w:color w:val="000000"/>
                <w:sz w:val="21"/>
                <w:szCs w:val="21"/>
              </w:rPr>
              <w:t>方针</w:t>
            </w:r>
            <w:r>
              <w:rPr>
                <w:rFonts w:ascii="宋体" w:hAnsi="宋体" w:cs="宋体" w:hint="eastAsia"/>
                <w:color w:val="000000"/>
                <w:sz w:val="21"/>
                <w:szCs w:val="21"/>
              </w:rPr>
              <w:t>在</w:t>
            </w:r>
            <w:r w:rsidR="000C6511">
              <w:rPr>
                <w:rFonts w:ascii="宋体" w:hAnsi="宋体" w:cs="宋体" w:hint="eastAsia"/>
                <w:color w:val="000000"/>
                <w:sz w:val="21"/>
                <w:szCs w:val="21"/>
              </w:rPr>
              <w:t>管理手册</w:t>
            </w:r>
            <w:r>
              <w:rPr>
                <w:rFonts w:ascii="宋体" w:hAnsi="宋体" w:cs="宋体" w:hint="eastAsia"/>
                <w:color w:val="000000"/>
                <w:sz w:val="21"/>
                <w:szCs w:val="21"/>
              </w:rPr>
              <w:t>有专门的释议，具备适宜性。通过会议、张贴等方式进行传达宣贯，管理绩效表明其方针能够通过管理体系加以有效实施、实现及动态管理，实际未发生变更。</w:t>
            </w:r>
          </w:p>
        </w:tc>
      </w:tr>
      <w:tr w:rsidR="00EA62EA" w:rsidTr="00291EEC">
        <w:trPr>
          <w:cantSplit/>
          <w:trHeight w:val="2553"/>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EA62EA" w:rsidRDefault="00EA62EA" w:rsidP="00291EEC">
            <w:pPr>
              <w:spacing w:line="240" w:lineRule="exact"/>
              <w:rPr>
                <w:rFonts w:ascii="宋体" w:hAnsi="宋体"/>
                <w:b/>
                <w:sz w:val="21"/>
                <w:szCs w:val="21"/>
              </w:rPr>
            </w:pPr>
          </w:p>
          <w:p w:rsidR="00EA62EA" w:rsidRDefault="00EA62EA" w:rsidP="00291EEC">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EA62EA" w:rsidRDefault="00EA62EA" w:rsidP="00291EEC">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EA62EA" w:rsidRDefault="00EA62EA" w:rsidP="00291EEC">
            <w:pPr>
              <w:spacing w:line="240" w:lineRule="exact"/>
              <w:rPr>
                <w:rFonts w:ascii="楷体_GB2312" w:eastAsia="楷体_GB2312"/>
                <w:b/>
                <w:szCs w:val="21"/>
              </w:rPr>
            </w:pPr>
          </w:p>
          <w:p w:rsidR="00EA62EA" w:rsidRDefault="00EA62EA" w:rsidP="00291EEC">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w:t>
            </w:r>
          </w:p>
          <w:p w:rsidR="00EA62EA" w:rsidRDefault="00EA62EA" w:rsidP="00291EEC">
            <w:pPr>
              <w:spacing w:line="240" w:lineRule="exact"/>
              <w:rPr>
                <w:rFonts w:ascii="楷体_GB2312" w:eastAsia="楷体_GB2312"/>
                <w:b/>
                <w:szCs w:val="21"/>
              </w:rPr>
            </w:pPr>
          </w:p>
          <w:p w:rsidR="00EA62EA" w:rsidRDefault="00EA62EA" w:rsidP="00291EEC">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EA62EA" w:rsidRDefault="00EA62EA" w:rsidP="00291EEC">
            <w:pPr>
              <w:spacing w:line="240" w:lineRule="exact"/>
              <w:rPr>
                <w:rFonts w:ascii="楷体_GB2312" w:eastAsia="楷体_GB2312"/>
                <w:b/>
                <w:szCs w:val="21"/>
              </w:rPr>
            </w:pPr>
          </w:p>
          <w:p w:rsidR="00EA62EA" w:rsidRDefault="00EA62EA" w:rsidP="00291EEC">
            <w:pPr>
              <w:spacing w:line="240" w:lineRule="exact"/>
              <w:rPr>
                <w:rFonts w:ascii="楷体_GB2312" w:eastAsia="楷体_GB2312"/>
                <w:b/>
                <w:szCs w:val="21"/>
              </w:rPr>
            </w:pPr>
          </w:p>
          <w:p w:rsidR="00EA62EA" w:rsidRDefault="00EA62EA" w:rsidP="00291EEC">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EA62EA" w:rsidRDefault="00EA62EA" w:rsidP="00291EEC">
            <w:pPr>
              <w:spacing w:line="240" w:lineRule="exact"/>
              <w:rPr>
                <w:rFonts w:ascii="楷体_GB2312" w:eastAsia="楷体_GB2312"/>
                <w:b/>
                <w:szCs w:val="21"/>
              </w:rPr>
            </w:pPr>
          </w:p>
          <w:p w:rsidR="00EA62EA" w:rsidRDefault="00EA62EA" w:rsidP="00291EEC">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EA62EA" w:rsidRDefault="00EA62EA" w:rsidP="00291EEC">
            <w:pPr>
              <w:spacing w:line="240" w:lineRule="exact"/>
              <w:rPr>
                <w:rFonts w:ascii="楷体_GB2312" w:eastAsia="楷体_GB2312"/>
                <w:b/>
                <w:szCs w:val="21"/>
              </w:rPr>
            </w:pPr>
          </w:p>
          <w:p w:rsidR="00EA62EA" w:rsidRDefault="00EA62EA" w:rsidP="00291EEC">
            <w:pPr>
              <w:spacing w:line="240" w:lineRule="exact"/>
              <w:rPr>
                <w:rFonts w:ascii="楷体_GB2312" w:eastAsia="楷体_GB2312"/>
                <w:b/>
                <w:szCs w:val="21"/>
              </w:rPr>
            </w:pPr>
          </w:p>
          <w:p w:rsidR="00EA62EA" w:rsidRDefault="00EA62EA" w:rsidP="00291EEC">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EA62EA" w:rsidTr="00291EEC">
        <w:trPr>
          <w:cantSplit/>
          <w:trHeight w:val="821"/>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EA62EA" w:rsidRDefault="00EA62EA" w:rsidP="00291EEC">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EA62EA" w:rsidRDefault="00EA62EA" w:rsidP="00291EEC">
            <w:pPr>
              <w:spacing w:line="240" w:lineRule="exact"/>
              <w:ind w:firstLineChars="200" w:firstLine="420"/>
              <w:rPr>
                <w:rFonts w:ascii="宋体" w:hAnsi="宋体"/>
                <w:b/>
                <w:sz w:val="21"/>
                <w:szCs w:val="21"/>
              </w:rPr>
            </w:pPr>
            <w:r>
              <w:rPr>
                <w:rFonts w:ascii="宋体" w:hAnsi="宋体" w:cs="宋体" w:hint="eastAsia"/>
                <w:color w:val="000000"/>
                <w:sz w:val="21"/>
                <w:szCs w:val="21"/>
              </w:rPr>
              <w:t>/</w:t>
            </w:r>
          </w:p>
        </w:tc>
      </w:tr>
      <w:tr w:rsidR="00EA62EA" w:rsidTr="00291EEC">
        <w:trPr>
          <w:cantSplit/>
          <w:trHeight w:val="1117"/>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EA62EA" w:rsidRDefault="00EA62EA" w:rsidP="00291EEC">
            <w:pPr>
              <w:spacing w:line="300" w:lineRule="exact"/>
              <w:ind w:firstLineChars="200" w:firstLine="420"/>
              <w:rPr>
                <w:rFonts w:ascii="宋体" w:hAnsi="宋体"/>
                <w:b/>
                <w:sz w:val="21"/>
                <w:szCs w:val="21"/>
              </w:rPr>
            </w:pPr>
            <w:r>
              <w:rPr>
                <w:rFonts w:ascii="宋体" w:hAnsi="宋体" w:cs="宋体" w:hint="eastAsia"/>
                <w:color w:val="000000"/>
                <w:sz w:val="21"/>
                <w:szCs w:val="21"/>
              </w:rPr>
              <w:t>/</w:t>
            </w:r>
          </w:p>
          <w:p w:rsidR="00EA62EA" w:rsidRDefault="00EA62EA" w:rsidP="00291EEC">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tc>
      </w:tr>
      <w:tr w:rsidR="00EA62EA" w:rsidTr="00291EEC">
        <w:trPr>
          <w:cantSplit/>
          <w:trHeight w:val="1039"/>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EA62EA" w:rsidRDefault="00EA62EA" w:rsidP="00291EEC">
            <w:pPr>
              <w:spacing w:line="360" w:lineRule="auto"/>
              <w:ind w:firstLineChars="200" w:firstLine="420"/>
              <w:rPr>
                <w:rFonts w:ascii="宋体" w:hAnsi="宋体"/>
                <w:b/>
                <w:sz w:val="21"/>
                <w:szCs w:val="21"/>
              </w:rPr>
            </w:pPr>
            <w:r>
              <w:rPr>
                <w:rFonts w:ascii="宋体" w:hAnsi="宋体" w:cs="宋体" w:hint="eastAsia"/>
                <w:color w:val="000000"/>
                <w:sz w:val="21"/>
                <w:szCs w:val="21"/>
              </w:rPr>
              <w:t>无</w:t>
            </w:r>
          </w:p>
          <w:p w:rsidR="00EA62EA" w:rsidRDefault="00EA62EA" w:rsidP="00291EEC">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EA62EA" w:rsidTr="00291EEC">
        <w:trPr>
          <w:cantSplit/>
          <w:trHeight w:val="1630"/>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EA62EA" w:rsidRDefault="00EA62EA" w:rsidP="00291EEC">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EA62EA" w:rsidTr="00291EEC">
        <w:trPr>
          <w:cantSplit/>
          <w:trHeight w:val="1550"/>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EA62EA" w:rsidRDefault="00EA62EA" w:rsidP="00291EEC">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EA62EA" w:rsidRPr="00FE1783" w:rsidRDefault="00EA62EA" w:rsidP="00291EEC">
            <w:pPr>
              <w:spacing w:line="400" w:lineRule="exact"/>
              <w:ind w:firstLineChars="200" w:firstLine="420"/>
              <w:rPr>
                <w:rFonts w:ascii="宋体" w:hAnsi="宋体"/>
                <w:b/>
                <w:sz w:val="21"/>
                <w:szCs w:val="21"/>
              </w:rPr>
            </w:pPr>
            <w:r w:rsidRPr="00FE1783">
              <w:rPr>
                <w:rFonts w:asciiTheme="minorEastAsia" w:eastAsiaTheme="minorEastAsia" w:hAnsiTheme="minorEastAsia" w:hint="eastAsia"/>
                <w:bCs/>
                <w:iCs/>
                <w:sz w:val="21"/>
                <w:szCs w:val="21"/>
              </w:rPr>
              <w:t>组织重要环境因素为</w:t>
            </w:r>
            <w:r w:rsidRPr="00FE1783">
              <w:rPr>
                <w:rFonts w:ascii="宋体" w:hAnsi="宋体" w:cs="宋体" w:hint="eastAsia"/>
                <w:sz w:val="21"/>
                <w:szCs w:val="21"/>
              </w:rPr>
              <w:t>有</w:t>
            </w:r>
            <w:r w:rsidR="000C6511" w:rsidRPr="008F4819">
              <w:rPr>
                <w:rFonts w:hint="eastAsia"/>
                <w:sz w:val="21"/>
                <w:szCs w:val="21"/>
              </w:rPr>
              <w:t>固废排放、潜在火灾、噪声排放</w:t>
            </w:r>
            <w:r w:rsidR="000C6511">
              <w:rPr>
                <w:rFonts w:hint="eastAsia"/>
                <w:sz w:val="21"/>
                <w:szCs w:val="21"/>
              </w:rPr>
              <w:t>、粉尘排放</w:t>
            </w:r>
            <w:r w:rsidRPr="00FE1783">
              <w:rPr>
                <w:rFonts w:ascii="宋体" w:hAnsi="宋体" w:cs="宋体" w:hint="eastAsia"/>
                <w:sz w:val="21"/>
                <w:szCs w:val="21"/>
              </w:rPr>
              <w:t>等</w:t>
            </w:r>
            <w:r w:rsidRPr="00FE1783">
              <w:rPr>
                <w:rFonts w:ascii="宋体" w:hAnsi="宋体" w:hint="eastAsia"/>
                <w:sz w:val="21"/>
                <w:szCs w:val="21"/>
              </w:rPr>
              <w:t>；</w:t>
            </w:r>
            <w:r w:rsidRPr="00FE1783">
              <w:rPr>
                <w:rFonts w:asciiTheme="minorEastAsia" w:eastAsiaTheme="minorEastAsia" w:hAnsiTheme="minorEastAsia" w:hint="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rsidR="00EA62EA" w:rsidTr="00291EEC">
        <w:trPr>
          <w:cantSplit/>
          <w:trHeight w:val="1450"/>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EA62EA" w:rsidRPr="00FE1783" w:rsidRDefault="00EA62EA" w:rsidP="00291EEC">
            <w:pPr>
              <w:tabs>
                <w:tab w:val="left" w:pos="2552"/>
              </w:tabs>
              <w:spacing w:line="360" w:lineRule="exact"/>
              <w:ind w:firstLineChars="150" w:firstLine="315"/>
              <w:rPr>
                <w:rFonts w:asciiTheme="minorEastAsia" w:eastAsiaTheme="minorEastAsia" w:hAnsiTheme="minorEastAsia"/>
                <w:bCs/>
                <w:iCs/>
                <w:sz w:val="21"/>
                <w:szCs w:val="21"/>
              </w:rPr>
            </w:pPr>
            <w:r w:rsidRPr="00FE1783">
              <w:rPr>
                <w:rFonts w:asciiTheme="minorEastAsia" w:eastAsiaTheme="minorEastAsia" w:hAnsiTheme="minorEastAsia" w:hint="eastAsia"/>
                <w:bCs/>
                <w:iCs/>
                <w:sz w:val="21"/>
                <w:szCs w:val="21"/>
              </w:rPr>
              <w:t>组织建立了危险源识别、评价控制程序，识别评价了危险源、风险相关的过程，评价出了重要危险源</w:t>
            </w:r>
            <w:r w:rsidR="000C6511">
              <w:rPr>
                <w:rFonts w:asciiTheme="minorEastAsia" w:eastAsiaTheme="minorEastAsia" w:hAnsiTheme="minorEastAsia" w:hint="eastAsia"/>
                <w:bCs/>
                <w:iCs/>
                <w:sz w:val="21"/>
                <w:szCs w:val="21"/>
              </w:rPr>
              <w:t>：</w:t>
            </w:r>
            <w:r w:rsidR="000C6511" w:rsidRPr="008F4819">
              <w:rPr>
                <w:rFonts w:hint="eastAsia"/>
                <w:sz w:val="21"/>
                <w:szCs w:val="21"/>
              </w:rPr>
              <w:t>潜在火灾、触电、职业病、意外伤害（物体打击、机械伤害等）</w:t>
            </w:r>
            <w:r w:rsidRPr="00FE1783">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EA62EA" w:rsidRDefault="00EA62EA" w:rsidP="00291EEC">
            <w:pPr>
              <w:spacing w:line="240" w:lineRule="exact"/>
              <w:rPr>
                <w:rFonts w:ascii="宋体" w:hAnsi="宋体"/>
                <w:b/>
                <w:sz w:val="21"/>
                <w:szCs w:val="21"/>
              </w:rPr>
            </w:pPr>
          </w:p>
        </w:tc>
      </w:tr>
      <w:tr w:rsidR="00EA62EA" w:rsidTr="00291EEC">
        <w:trPr>
          <w:cantSplit/>
          <w:trHeight w:val="843"/>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EA62EA" w:rsidRDefault="00EA62EA" w:rsidP="00291EEC">
            <w:pPr>
              <w:spacing w:line="240" w:lineRule="exact"/>
              <w:rPr>
                <w:rFonts w:ascii="宋体" w:hAnsi="宋体"/>
                <w:b/>
                <w:sz w:val="21"/>
                <w:szCs w:val="21"/>
              </w:rPr>
            </w:pPr>
            <w:r>
              <w:rPr>
                <w:rFonts w:ascii="宋体" w:hAnsi="宋体" w:hint="eastAsia"/>
                <w:b/>
                <w:sz w:val="21"/>
                <w:szCs w:val="21"/>
              </w:rPr>
              <w:t xml:space="preserve">  </w:t>
            </w: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EA62EA" w:rsidTr="00291EEC">
        <w:trPr>
          <w:cantSplit/>
          <w:trHeight w:val="481"/>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EA62EA" w:rsidRDefault="00EA62EA" w:rsidP="00291EEC">
            <w:pPr>
              <w:ind w:leftChars="100" w:left="240" w:firstLineChars="50" w:firstLine="100"/>
              <w:jc w:val="left"/>
              <w:rPr>
                <w:rFonts w:ascii="宋体" w:hAnsi="宋体"/>
                <w:b/>
                <w:sz w:val="21"/>
                <w:szCs w:val="21"/>
              </w:rPr>
            </w:pPr>
            <w:r>
              <w:rPr>
                <w:rFonts w:hint="eastAsia"/>
                <w:b/>
                <w:sz w:val="20"/>
              </w:rPr>
              <w:t>无</w:t>
            </w:r>
          </w:p>
        </w:tc>
      </w:tr>
      <w:tr w:rsidR="00EA62EA" w:rsidTr="00291EEC">
        <w:trPr>
          <w:cantSplit/>
          <w:trHeight w:val="495"/>
          <w:jc w:val="center"/>
        </w:trPr>
        <w:tc>
          <w:tcPr>
            <w:tcW w:w="720" w:type="dxa"/>
            <w:vMerge/>
            <w:vAlign w:val="center"/>
          </w:tcPr>
          <w:p w:rsidR="00EA62EA" w:rsidRDefault="00EA62EA" w:rsidP="00291EEC">
            <w:pPr>
              <w:spacing w:line="240" w:lineRule="exact"/>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EA62EA" w:rsidRDefault="00EA62EA" w:rsidP="00291EEC">
            <w:pPr>
              <w:spacing w:line="240" w:lineRule="exact"/>
              <w:rPr>
                <w:rFonts w:ascii="宋体" w:hAnsi="宋体"/>
                <w:b/>
                <w:sz w:val="21"/>
                <w:szCs w:val="21"/>
              </w:rPr>
            </w:pPr>
            <w:r>
              <w:rPr>
                <w:rFonts w:ascii="宋体" w:hAnsi="宋体" w:hint="eastAsia"/>
                <w:b/>
                <w:sz w:val="21"/>
                <w:szCs w:val="21"/>
              </w:rPr>
              <w:t xml:space="preserve">   无</w:t>
            </w:r>
          </w:p>
        </w:tc>
      </w:tr>
      <w:tr w:rsidR="00EA62EA" w:rsidTr="00291EEC">
        <w:trPr>
          <w:cantSplit/>
          <w:trHeight w:val="1526"/>
          <w:jc w:val="center"/>
        </w:trPr>
        <w:tc>
          <w:tcPr>
            <w:tcW w:w="720" w:type="dxa"/>
            <w:vMerge w:val="restart"/>
            <w:textDirection w:val="tbRlV"/>
            <w:vAlign w:val="center"/>
          </w:tcPr>
          <w:p w:rsidR="00EA62EA" w:rsidRDefault="00EA62EA" w:rsidP="00291EEC">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EA62EA" w:rsidRDefault="00EA62EA" w:rsidP="00291EEC">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EA62EA" w:rsidRDefault="00EA62EA" w:rsidP="000C6511">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ascii="宋体" w:hAnsi="宋体" w:cs="宋体" w:hint="eastAsia"/>
                <w:sz w:val="21"/>
                <w:szCs w:val="21"/>
              </w:rPr>
              <w:t>通过2020年1-</w:t>
            </w:r>
            <w:r w:rsidR="000C6511">
              <w:rPr>
                <w:rFonts w:ascii="宋体" w:hAnsi="宋体" w:cs="宋体" w:hint="eastAsia"/>
                <w:sz w:val="21"/>
                <w:szCs w:val="21"/>
              </w:rPr>
              <w:t>7</w:t>
            </w:r>
            <w:r>
              <w:rPr>
                <w:rFonts w:ascii="宋体" w:hAnsi="宋体" w:cs="宋体" w:hint="eastAsia"/>
                <w:sz w:val="21"/>
                <w:szCs w:val="21"/>
              </w:rPr>
              <w:t>月目标的测量，总体已达到或超过了规定的目标值。</w:t>
            </w:r>
          </w:p>
        </w:tc>
      </w:tr>
      <w:tr w:rsidR="00EA62EA" w:rsidTr="00291EEC">
        <w:trPr>
          <w:cantSplit/>
          <w:trHeight w:val="617"/>
          <w:jc w:val="center"/>
        </w:trPr>
        <w:tc>
          <w:tcPr>
            <w:tcW w:w="720" w:type="dxa"/>
            <w:vMerge/>
            <w:textDirection w:val="tbRlV"/>
            <w:vAlign w:val="center"/>
          </w:tcPr>
          <w:p w:rsidR="00EA62EA" w:rsidRDefault="00EA62EA" w:rsidP="00291EEC">
            <w:pPr>
              <w:spacing w:line="240" w:lineRule="exact"/>
              <w:ind w:left="113" w:right="113"/>
              <w:jc w:val="center"/>
              <w:rPr>
                <w:b/>
                <w:szCs w:val="21"/>
              </w:rPr>
            </w:pPr>
          </w:p>
        </w:tc>
        <w:tc>
          <w:tcPr>
            <w:tcW w:w="9198" w:type="dxa"/>
          </w:tcPr>
          <w:p w:rsidR="00EA62EA" w:rsidRDefault="00EA62EA" w:rsidP="00291EEC">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EA62EA" w:rsidRDefault="00EA62EA" w:rsidP="00291EEC">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w:t>
            </w:r>
          </w:p>
        </w:tc>
      </w:tr>
      <w:tr w:rsidR="00EA62EA" w:rsidTr="00291EEC">
        <w:trPr>
          <w:cantSplit/>
          <w:trHeight w:val="1624"/>
          <w:jc w:val="center"/>
        </w:trPr>
        <w:tc>
          <w:tcPr>
            <w:tcW w:w="720" w:type="dxa"/>
            <w:vMerge/>
            <w:textDirection w:val="tbRlV"/>
            <w:vAlign w:val="center"/>
          </w:tcPr>
          <w:p w:rsidR="00EA62EA" w:rsidRDefault="00EA62EA" w:rsidP="00291EEC">
            <w:pPr>
              <w:spacing w:line="240" w:lineRule="exact"/>
              <w:ind w:left="113" w:right="113"/>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EA62EA" w:rsidRPr="001F7F9F" w:rsidRDefault="00EA62EA" w:rsidP="0077445C">
            <w:pPr>
              <w:tabs>
                <w:tab w:val="right" w:pos="9332"/>
              </w:tabs>
              <w:spacing w:line="440" w:lineRule="exact"/>
              <w:rPr>
                <w:rFonts w:ascii="宋体" w:hAnsi="宋体"/>
                <w:b/>
                <w:sz w:val="21"/>
                <w:szCs w:val="21"/>
              </w:rPr>
            </w:pPr>
            <w:r w:rsidRPr="001F7F9F">
              <w:rPr>
                <w:rFonts w:ascii="宋体" w:hAnsi="宋体" w:cs="宋体" w:hint="eastAsia"/>
                <w:sz w:val="21"/>
                <w:szCs w:val="21"/>
              </w:rPr>
              <w:t>建立有《内部审核控制程序》，规定了内审频次一年一次，内审时间：20</w:t>
            </w:r>
            <w:r w:rsidR="0077445C">
              <w:rPr>
                <w:rFonts w:ascii="宋体" w:hAnsi="宋体" w:cs="宋体" w:hint="eastAsia"/>
                <w:sz w:val="21"/>
                <w:szCs w:val="21"/>
              </w:rPr>
              <w:t>20</w:t>
            </w:r>
            <w:r w:rsidRPr="001F7F9F">
              <w:rPr>
                <w:rFonts w:ascii="宋体" w:hAnsi="宋体" w:cs="宋体" w:hint="eastAsia"/>
                <w:sz w:val="21"/>
                <w:szCs w:val="21"/>
              </w:rPr>
              <w:t>年</w:t>
            </w:r>
            <w:r w:rsidR="0077445C">
              <w:rPr>
                <w:rFonts w:ascii="宋体" w:hAnsi="宋体" w:cs="宋体" w:hint="eastAsia"/>
                <w:sz w:val="21"/>
                <w:szCs w:val="21"/>
              </w:rPr>
              <w:t>3</w:t>
            </w:r>
            <w:r w:rsidRPr="001F7F9F">
              <w:rPr>
                <w:rFonts w:ascii="宋体" w:hAnsi="宋体" w:cs="宋体" w:hint="eastAsia"/>
                <w:sz w:val="21"/>
                <w:szCs w:val="21"/>
              </w:rPr>
              <w:t>月</w:t>
            </w:r>
            <w:r w:rsidR="0077445C">
              <w:rPr>
                <w:rFonts w:ascii="宋体" w:hAnsi="宋体" w:cs="宋体" w:hint="eastAsia"/>
                <w:sz w:val="21"/>
                <w:szCs w:val="21"/>
              </w:rPr>
              <w:t>20</w:t>
            </w:r>
            <w:r w:rsidRPr="001F7F9F">
              <w:rPr>
                <w:rFonts w:ascii="宋体" w:hAnsi="宋体" w:cs="宋体" w:hint="eastAsia"/>
                <w:sz w:val="21"/>
                <w:szCs w:val="21"/>
              </w:rPr>
              <w:t>日，拟定了审核实施表，明确了内审范围，内审人员经培训合格上岗，能力满足要求，未出现审核本部门情况，内审不符合项1项，属一般不符合。涉及</w:t>
            </w:r>
            <w:r w:rsidR="0077445C" w:rsidRPr="0077445C">
              <w:rPr>
                <w:rFonts w:ascii="宋体" w:hAnsi="宋体" w:cs="宋体" w:hint="eastAsia"/>
                <w:sz w:val="21"/>
                <w:szCs w:val="21"/>
              </w:rPr>
              <w:t>综合部</w:t>
            </w:r>
            <w:r w:rsidRPr="0077445C">
              <w:rPr>
                <w:rFonts w:ascii="宋体" w:hAnsi="宋体" w:cs="宋体" w:hint="eastAsia"/>
                <w:sz w:val="21"/>
                <w:szCs w:val="21"/>
              </w:rPr>
              <w:t>E</w:t>
            </w:r>
            <w:r w:rsidRPr="001F7F9F">
              <w:rPr>
                <w:rFonts w:ascii="宋体" w:hAnsi="宋体" w:cs="宋体" w:hint="eastAsia"/>
                <w:sz w:val="21"/>
                <w:szCs w:val="21"/>
              </w:rPr>
              <w:t>S</w:t>
            </w:r>
            <w:r w:rsidR="0077445C">
              <w:rPr>
                <w:rFonts w:ascii="宋体" w:hAnsi="宋体" w:cs="宋体" w:hint="eastAsia"/>
                <w:sz w:val="21"/>
                <w:szCs w:val="21"/>
              </w:rPr>
              <w:t>9.1.1</w:t>
            </w:r>
            <w:r w:rsidRPr="001F7F9F">
              <w:rPr>
                <w:rFonts w:ascii="宋体" w:hAnsi="宋体" w:cs="宋体" w:hint="eastAsia"/>
                <w:sz w:val="21"/>
                <w:szCs w:val="21"/>
              </w:rPr>
              <w:t>条款，不符合描述“</w:t>
            </w:r>
            <w:r w:rsidR="0077445C" w:rsidRPr="0077445C">
              <w:rPr>
                <w:rFonts w:ascii="宋体" w:hAnsi="宋体" w:cs="宋体" w:hint="eastAsia"/>
                <w:sz w:val="21"/>
                <w:szCs w:val="21"/>
              </w:rPr>
              <w:t>不能提供环境和职业健康安全运行的监测记录</w:t>
            </w:r>
            <w:r w:rsidRPr="001F7F9F">
              <w:rPr>
                <w:rFonts w:ascii="宋体" w:hAnsi="宋体" w:cs="宋体" w:hint="eastAsia"/>
                <w:sz w:val="21"/>
                <w:szCs w:val="21"/>
              </w:rPr>
              <w:t>”；针对该不符合项，已及时采取纠正措施后，经内审员验证关闭。内审的有效性需要改善。</w:t>
            </w:r>
          </w:p>
          <w:p w:rsidR="00EA62EA" w:rsidRDefault="00EA62EA" w:rsidP="00291EEC">
            <w:pPr>
              <w:spacing w:line="240" w:lineRule="exact"/>
              <w:rPr>
                <w:rFonts w:ascii="宋体" w:hAnsi="宋体"/>
                <w:b/>
                <w:sz w:val="21"/>
                <w:szCs w:val="21"/>
              </w:rPr>
            </w:pPr>
          </w:p>
        </w:tc>
      </w:tr>
      <w:tr w:rsidR="00EA62EA" w:rsidTr="00291EEC">
        <w:trPr>
          <w:cantSplit/>
          <w:trHeight w:val="1441"/>
          <w:jc w:val="center"/>
        </w:trPr>
        <w:tc>
          <w:tcPr>
            <w:tcW w:w="720" w:type="dxa"/>
            <w:vMerge/>
            <w:textDirection w:val="tbRlV"/>
            <w:vAlign w:val="center"/>
          </w:tcPr>
          <w:p w:rsidR="00EA62EA" w:rsidRDefault="00EA62EA" w:rsidP="00291EEC">
            <w:pPr>
              <w:spacing w:line="240" w:lineRule="exact"/>
              <w:ind w:left="113" w:right="113"/>
              <w:jc w:val="center"/>
              <w:rPr>
                <w:b/>
                <w:szCs w:val="21"/>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EA62EA" w:rsidRPr="001F7F9F" w:rsidRDefault="00EA62EA" w:rsidP="00291EEC">
            <w:pPr>
              <w:spacing w:line="240" w:lineRule="exact"/>
              <w:ind w:firstLineChars="200" w:firstLine="420"/>
              <w:rPr>
                <w:rFonts w:ascii="宋体" w:hAnsi="宋体"/>
                <w:b/>
                <w:sz w:val="21"/>
                <w:szCs w:val="21"/>
              </w:rPr>
            </w:pPr>
            <w:r w:rsidRPr="001F7F9F">
              <w:rPr>
                <w:rFonts w:ascii="宋体" w:hAnsi="宋体" w:cs="宋体" w:hint="eastAsia"/>
                <w:sz w:val="21"/>
                <w:szCs w:val="21"/>
              </w:rPr>
              <w:t>管理评审频次为一年一次、本次管理评审于20</w:t>
            </w:r>
            <w:r w:rsidR="000C6511">
              <w:rPr>
                <w:rFonts w:ascii="宋体" w:hAnsi="宋体" w:cs="宋体" w:hint="eastAsia"/>
                <w:sz w:val="21"/>
                <w:szCs w:val="21"/>
              </w:rPr>
              <w:t>20</w:t>
            </w:r>
            <w:r w:rsidRPr="001F7F9F">
              <w:rPr>
                <w:rFonts w:ascii="宋体" w:hAnsi="宋体" w:cs="宋体" w:hint="eastAsia"/>
                <w:sz w:val="21"/>
                <w:szCs w:val="21"/>
              </w:rPr>
              <w:t>年</w:t>
            </w:r>
            <w:r w:rsidR="000C6511">
              <w:rPr>
                <w:rFonts w:ascii="宋体" w:hAnsi="宋体" w:cs="宋体" w:hint="eastAsia"/>
                <w:sz w:val="21"/>
                <w:szCs w:val="21"/>
              </w:rPr>
              <w:t>3</w:t>
            </w:r>
            <w:r w:rsidRPr="001F7F9F">
              <w:rPr>
                <w:rFonts w:ascii="宋体" w:hAnsi="宋体" w:cs="宋体" w:hint="eastAsia"/>
                <w:sz w:val="21"/>
                <w:szCs w:val="21"/>
              </w:rPr>
              <w:t>月</w:t>
            </w:r>
            <w:r w:rsidR="000C6511">
              <w:rPr>
                <w:rFonts w:ascii="宋体" w:hAnsi="宋体" w:cs="宋体" w:hint="eastAsia"/>
                <w:sz w:val="21"/>
                <w:szCs w:val="21"/>
              </w:rPr>
              <w:t>3</w:t>
            </w:r>
            <w:r w:rsidRPr="001F7F9F">
              <w:rPr>
                <w:rFonts w:ascii="宋体" w:hAnsi="宋体" w:cs="宋体" w:hint="eastAsia"/>
                <w:sz w:val="21"/>
                <w:szCs w:val="21"/>
              </w:rPr>
              <w:t>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EA62EA" w:rsidTr="00291EEC">
        <w:trPr>
          <w:cantSplit/>
          <w:trHeight w:val="974"/>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numPr>
                <w:ilvl w:val="0"/>
                <w:numId w:val="7"/>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EA62EA" w:rsidRDefault="00EA62EA" w:rsidP="00291EEC">
            <w:pPr>
              <w:spacing w:line="240" w:lineRule="exact"/>
              <w:rPr>
                <w:rFonts w:ascii="宋体" w:hAnsi="宋体"/>
                <w:b/>
                <w:sz w:val="21"/>
                <w:szCs w:val="21"/>
              </w:rPr>
            </w:pPr>
            <w:r>
              <w:rPr>
                <w:rFonts w:ascii="宋体" w:hAnsi="宋体" w:hint="eastAsia"/>
                <w:b/>
                <w:sz w:val="21"/>
                <w:szCs w:val="21"/>
              </w:rPr>
              <w:t xml:space="preserve">  </w:t>
            </w:r>
            <w:r>
              <w:rPr>
                <w:rFonts w:ascii="宋体" w:hAnsi="宋体" w:cs="宋体" w:hint="eastAsia"/>
                <w:sz w:val="21"/>
                <w:szCs w:val="21"/>
              </w:rPr>
              <w:t>无。</w:t>
            </w:r>
          </w:p>
        </w:tc>
      </w:tr>
      <w:tr w:rsidR="00EA62EA" w:rsidTr="00291EEC">
        <w:trPr>
          <w:cantSplit/>
          <w:trHeight w:val="947"/>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EA62EA" w:rsidRDefault="00EA62EA" w:rsidP="00291EEC">
            <w:pPr>
              <w:spacing w:line="240" w:lineRule="exact"/>
              <w:ind w:firstLineChars="100" w:firstLine="210"/>
              <w:rPr>
                <w:rFonts w:ascii="宋体" w:hAnsi="宋体"/>
                <w:b/>
                <w:sz w:val="21"/>
                <w:szCs w:val="21"/>
              </w:rPr>
            </w:pPr>
            <w:r>
              <w:rPr>
                <w:rFonts w:hint="eastAsia"/>
                <w:sz w:val="21"/>
                <w:szCs w:val="21"/>
              </w:rPr>
              <w:t>无</w:t>
            </w:r>
          </w:p>
        </w:tc>
      </w:tr>
      <w:tr w:rsidR="00EA62EA" w:rsidTr="00291EEC">
        <w:trPr>
          <w:cantSplit/>
          <w:trHeight w:val="490"/>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EA62EA" w:rsidRDefault="00EA62EA" w:rsidP="00291EEC">
            <w:pPr>
              <w:spacing w:line="240" w:lineRule="exact"/>
              <w:ind w:firstLineChars="100" w:firstLine="210"/>
              <w:rPr>
                <w:rFonts w:ascii="宋体" w:hAnsi="宋体"/>
                <w:b/>
                <w:sz w:val="21"/>
                <w:szCs w:val="21"/>
              </w:rPr>
            </w:pPr>
            <w:r>
              <w:rPr>
                <w:rFonts w:hint="eastAsia"/>
                <w:sz w:val="21"/>
                <w:szCs w:val="21"/>
              </w:rPr>
              <w:t>无</w:t>
            </w:r>
          </w:p>
        </w:tc>
      </w:tr>
      <w:tr w:rsidR="00EA62EA" w:rsidTr="00291EEC">
        <w:trPr>
          <w:cantSplit/>
          <w:trHeight w:val="554"/>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EA62EA" w:rsidRDefault="00EA62EA" w:rsidP="00291EEC">
            <w:pPr>
              <w:spacing w:line="240" w:lineRule="exact"/>
              <w:rPr>
                <w:rFonts w:ascii="宋体" w:hAnsi="宋体"/>
                <w:b/>
                <w:sz w:val="21"/>
                <w:szCs w:val="21"/>
              </w:rPr>
            </w:pPr>
            <w:r>
              <w:rPr>
                <w:rFonts w:ascii="宋体" w:hAnsi="宋体" w:hint="eastAsia"/>
                <w:b/>
                <w:sz w:val="21"/>
                <w:szCs w:val="21"/>
              </w:rPr>
              <w:t xml:space="preserve"> </w:t>
            </w:r>
            <w:r>
              <w:rPr>
                <w:rFonts w:hint="eastAsia"/>
                <w:b/>
                <w:sz w:val="20"/>
              </w:rPr>
              <w:t>暂无</w:t>
            </w:r>
          </w:p>
        </w:tc>
      </w:tr>
      <w:tr w:rsidR="00EA62EA" w:rsidTr="00291EEC">
        <w:trPr>
          <w:cantSplit/>
          <w:trHeight w:val="278"/>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EA62EA" w:rsidTr="00291EEC">
        <w:trPr>
          <w:cantSplit/>
          <w:trHeight w:val="1050"/>
          <w:jc w:val="center"/>
        </w:trPr>
        <w:tc>
          <w:tcPr>
            <w:tcW w:w="720" w:type="dxa"/>
            <w:vMerge w:val="restart"/>
            <w:vAlign w:val="center"/>
          </w:tcPr>
          <w:p w:rsidR="00EA62EA" w:rsidRDefault="00EA62EA" w:rsidP="00291EEC">
            <w:pPr>
              <w:spacing w:line="240" w:lineRule="exact"/>
              <w:ind w:left="113" w:right="113"/>
              <w:jc w:val="center"/>
              <w:rPr>
                <w:rFonts w:ascii="宋体" w:hAnsi="宋体"/>
                <w:b/>
                <w:szCs w:val="21"/>
              </w:rPr>
            </w:pPr>
            <w:r>
              <w:rPr>
                <w:rFonts w:ascii="宋体" w:hAnsi="宋体" w:hint="eastAsia"/>
                <w:b/>
                <w:szCs w:val="21"/>
              </w:rPr>
              <w:lastRenderedPageBreak/>
              <w:t>(五)持</w:t>
            </w:r>
          </w:p>
          <w:p w:rsidR="00EA62EA" w:rsidRDefault="00EA62EA" w:rsidP="00291EEC">
            <w:pPr>
              <w:spacing w:line="240" w:lineRule="exact"/>
              <w:ind w:left="113" w:right="113"/>
              <w:jc w:val="center"/>
              <w:rPr>
                <w:rFonts w:ascii="宋体" w:hAnsi="宋体"/>
                <w:b/>
                <w:szCs w:val="21"/>
              </w:rPr>
            </w:pPr>
            <w:r>
              <w:rPr>
                <w:rFonts w:ascii="宋体" w:hAnsi="宋体" w:hint="eastAsia"/>
                <w:b/>
                <w:szCs w:val="21"/>
              </w:rPr>
              <w:t>续</w:t>
            </w:r>
          </w:p>
          <w:p w:rsidR="00EA62EA" w:rsidRDefault="00EA62EA" w:rsidP="00291EEC">
            <w:pPr>
              <w:spacing w:line="240" w:lineRule="exact"/>
              <w:ind w:left="113" w:right="113"/>
              <w:jc w:val="center"/>
              <w:rPr>
                <w:rFonts w:ascii="宋体" w:hAnsi="宋体"/>
                <w:b/>
                <w:szCs w:val="21"/>
              </w:rPr>
            </w:pPr>
            <w:r>
              <w:rPr>
                <w:rFonts w:ascii="宋体" w:hAnsi="宋体" w:hint="eastAsia"/>
                <w:b/>
                <w:szCs w:val="21"/>
              </w:rPr>
              <w:t>改</w:t>
            </w:r>
          </w:p>
          <w:p w:rsidR="00EA62EA" w:rsidRDefault="00EA62EA" w:rsidP="00291EEC">
            <w:pPr>
              <w:spacing w:line="240" w:lineRule="exact"/>
              <w:ind w:left="113" w:right="113"/>
              <w:jc w:val="center"/>
              <w:rPr>
                <w:b/>
                <w:sz w:val="20"/>
              </w:rPr>
            </w:pPr>
            <w:r>
              <w:rPr>
                <w:rFonts w:ascii="宋体" w:hAnsi="宋体" w:hint="eastAsia"/>
                <w:b/>
                <w:szCs w:val="21"/>
              </w:rPr>
              <w:t>进</w:t>
            </w:r>
          </w:p>
        </w:tc>
        <w:tc>
          <w:tcPr>
            <w:tcW w:w="9198" w:type="dxa"/>
          </w:tcPr>
          <w:p w:rsidR="00EA62EA" w:rsidRDefault="00EA62EA" w:rsidP="00291EEC">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EA62EA" w:rsidRDefault="00EA62EA" w:rsidP="00291EEC">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EA62EA" w:rsidRDefault="00EA62EA" w:rsidP="00291EEC">
            <w:pPr>
              <w:spacing w:line="240" w:lineRule="exact"/>
              <w:rPr>
                <w:rFonts w:ascii="宋体" w:hAnsi="宋体"/>
                <w:b/>
                <w:sz w:val="21"/>
                <w:szCs w:val="21"/>
              </w:rPr>
            </w:pPr>
          </w:p>
        </w:tc>
      </w:tr>
      <w:tr w:rsidR="00EA62EA" w:rsidTr="00291EEC">
        <w:trPr>
          <w:cantSplit/>
          <w:trHeight w:val="473"/>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EA62EA" w:rsidRDefault="00EA62EA" w:rsidP="00291EEC">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EA62EA" w:rsidTr="00291EEC">
        <w:trPr>
          <w:cantSplit/>
          <w:trHeight w:val="551"/>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EA62EA" w:rsidRDefault="00EA62EA" w:rsidP="00291EEC">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EA62EA" w:rsidTr="00291EEC">
        <w:trPr>
          <w:cantSplit/>
          <w:trHeight w:val="560"/>
          <w:jc w:val="center"/>
        </w:trPr>
        <w:tc>
          <w:tcPr>
            <w:tcW w:w="720" w:type="dxa"/>
            <w:vMerge/>
            <w:vAlign w:val="center"/>
          </w:tcPr>
          <w:p w:rsidR="00EA62EA" w:rsidRDefault="00EA62EA" w:rsidP="00291EEC">
            <w:pPr>
              <w:spacing w:line="240" w:lineRule="exact"/>
              <w:jc w:val="center"/>
              <w:rPr>
                <w:b/>
                <w:sz w:val="20"/>
              </w:rPr>
            </w:pPr>
          </w:p>
        </w:tc>
        <w:tc>
          <w:tcPr>
            <w:tcW w:w="9198" w:type="dxa"/>
          </w:tcPr>
          <w:p w:rsidR="00EA62EA" w:rsidRDefault="00EA62EA" w:rsidP="00291EEC">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EA62EA" w:rsidRDefault="00EA62EA" w:rsidP="00291EEC">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w:t>
            </w:r>
            <w:r w:rsidR="0077445C">
              <w:rPr>
                <w:rFonts w:ascii="宋体" w:hAnsi="宋体" w:cs="宋体" w:hint="eastAsia"/>
                <w:sz w:val="21"/>
                <w:szCs w:val="21"/>
              </w:rPr>
              <w:t>综合部</w:t>
            </w:r>
            <w:r>
              <w:rPr>
                <w:rFonts w:ascii="宋体" w:hAnsi="宋体" w:cs="宋体" w:hint="eastAsia"/>
                <w:sz w:val="21"/>
                <w:szCs w:val="21"/>
              </w:rPr>
              <w:t>门ES7.2条款，经本次审核发现无类似不符合情况出现。</w:t>
            </w:r>
          </w:p>
        </w:tc>
      </w:tr>
    </w:tbl>
    <w:p w:rsidR="00EA62EA" w:rsidRDefault="00EA62EA" w:rsidP="00F9514B">
      <w:pPr>
        <w:tabs>
          <w:tab w:val="left" w:pos="645"/>
        </w:tabs>
        <w:spacing w:afterLines="50" w:line="360" w:lineRule="exact"/>
        <w:rPr>
          <w:b/>
          <w:sz w:val="26"/>
          <w:szCs w:val="26"/>
        </w:rPr>
      </w:pPr>
    </w:p>
    <w:p w:rsidR="00EA62EA" w:rsidRDefault="00EA62EA" w:rsidP="00F9514B">
      <w:pPr>
        <w:tabs>
          <w:tab w:val="left" w:pos="645"/>
        </w:tabs>
        <w:spacing w:afterLines="50" w:line="360" w:lineRule="exact"/>
        <w:rPr>
          <w:b/>
          <w:sz w:val="16"/>
          <w:szCs w:val="16"/>
        </w:rPr>
      </w:pPr>
      <w:r>
        <w:rPr>
          <w:rFonts w:hint="eastAsia"/>
          <w:b/>
          <w:sz w:val="26"/>
          <w:szCs w:val="26"/>
        </w:rPr>
        <w:t>七、其它需要说明的问题</w:t>
      </w:r>
    </w:p>
    <w:p w:rsidR="00EA62EA" w:rsidRDefault="00EA62EA" w:rsidP="00EA62E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EA62EA" w:rsidTr="00291EEC">
        <w:tc>
          <w:tcPr>
            <w:tcW w:w="5353" w:type="dxa"/>
          </w:tcPr>
          <w:p w:rsidR="00EA62EA" w:rsidRDefault="00EA62EA" w:rsidP="00291EEC">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EA62EA" w:rsidRDefault="00EA62EA" w:rsidP="00291EEC">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A62EA" w:rsidTr="00291EEC">
        <w:tc>
          <w:tcPr>
            <w:tcW w:w="5353" w:type="dxa"/>
          </w:tcPr>
          <w:p w:rsidR="00EA62EA" w:rsidRDefault="00EA62EA" w:rsidP="00291EE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EA62EA" w:rsidRDefault="00EA62EA" w:rsidP="00291EEC">
            <w:pPr>
              <w:snapToGrid w:val="0"/>
              <w:spacing w:line="360" w:lineRule="auto"/>
              <w:ind w:leftChars="-88" w:left="-211" w:firstLineChars="223" w:firstLine="537"/>
              <w:rPr>
                <w:rFonts w:ascii="宋体"/>
                <w:b/>
                <w:szCs w:val="21"/>
              </w:rPr>
            </w:pPr>
          </w:p>
        </w:tc>
      </w:tr>
      <w:tr w:rsidR="00EA62EA" w:rsidTr="00291EEC">
        <w:tc>
          <w:tcPr>
            <w:tcW w:w="5353" w:type="dxa"/>
          </w:tcPr>
          <w:p w:rsidR="00EA62EA" w:rsidRDefault="00EA62EA" w:rsidP="00291EE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EA62EA" w:rsidRDefault="00EA62EA" w:rsidP="00291EEC">
            <w:pPr>
              <w:snapToGrid w:val="0"/>
              <w:spacing w:line="360" w:lineRule="auto"/>
              <w:ind w:leftChars="-88" w:left="-211" w:firstLineChars="223" w:firstLine="537"/>
              <w:rPr>
                <w:rFonts w:ascii="宋体"/>
                <w:b/>
                <w:color w:val="FF0000"/>
                <w:szCs w:val="21"/>
              </w:rPr>
            </w:pPr>
          </w:p>
        </w:tc>
      </w:tr>
      <w:tr w:rsidR="00EA62EA" w:rsidTr="00291EEC">
        <w:tc>
          <w:tcPr>
            <w:tcW w:w="5353" w:type="dxa"/>
          </w:tcPr>
          <w:p w:rsidR="00EA62EA" w:rsidRDefault="00EA62EA" w:rsidP="00291EE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EA62EA" w:rsidRDefault="00EA62EA" w:rsidP="00291EEC">
            <w:pPr>
              <w:snapToGrid w:val="0"/>
              <w:spacing w:line="360" w:lineRule="auto"/>
              <w:ind w:leftChars="-88" w:left="-211" w:firstLineChars="223" w:firstLine="537"/>
              <w:rPr>
                <w:rFonts w:ascii="宋体"/>
                <w:b/>
                <w:color w:val="FF0000"/>
                <w:szCs w:val="21"/>
              </w:rPr>
            </w:pPr>
          </w:p>
        </w:tc>
      </w:tr>
    </w:tbl>
    <w:p w:rsidR="00EA62EA" w:rsidRDefault="00EA62EA" w:rsidP="00EA62EA">
      <w:pPr>
        <w:snapToGrid w:val="0"/>
        <w:spacing w:line="360" w:lineRule="auto"/>
        <w:ind w:leftChars="-88" w:left="-211" w:firstLineChars="223" w:firstLine="493"/>
        <w:rPr>
          <w:b/>
          <w:spacing w:val="-10"/>
          <w:szCs w:val="21"/>
        </w:rPr>
      </w:pPr>
    </w:p>
    <w:p w:rsidR="00EA62EA" w:rsidRDefault="00EA62EA" w:rsidP="00EA62E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A62EA" w:rsidRDefault="00EA62EA" w:rsidP="00EA62E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A62EA" w:rsidRDefault="00EA62EA" w:rsidP="00F9514B">
      <w:pPr>
        <w:tabs>
          <w:tab w:val="left" w:pos="645"/>
        </w:tabs>
        <w:spacing w:beforeLines="50" w:afterLines="50" w:line="360" w:lineRule="exact"/>
        <w:rPr>
          <w:b/>
          <w:sz w:val="16"/>
          <w:szCs w:val="16"/>
        </w:rPr>
      </w:pPr>
      <w:r>
        <w:rPr>
          <w:rFonts w:hint="eastAsia"/>
          <w:b/>
          <w:sz w:val="26"/>
          <w:szCs w:val="26"/>
        </w:rPr>
        <w:t>八、本次审核不符合项</w:t>
      </w:r>
    </w:p>
    <w:p w:rsidR="00EA62EA" w:rsidRPr="00AE1F68" w:rsidRDefault="00EA62EA" w:rsidP="00EA62EA">
      <w:pPr>
        <w:snapToGrid w:val="0"/>
        <w:spacing w:line="360" w:lineRule="auto"/>
        <w:ind w:leftChars="-88" w:left="-211" w:firstLineChars="223" w:firstLine="537"/>
        <w:rPr>
          <w:rFonts w:ascii="宋体" w:hAnsi="宋体"/>
          <w:b/>
          <w:szCs w:val="21"/>
        </w:rPr>
      </w:pPr>
      <w:r w:rsidRPr="00AE1F68">
        <w:rPr>
          <w:rFonts w:ascii="宋体" w:hAnsi="宋体" w:hint="eastAsia"/>
          <w:b/>
          <w:szCs w:val="21"/>
        </w:rPr>
        <w:t>本</w:t>
      </w:r>
      <w:r w:rsidRPr="00AE1F68">
        <w:rPr>
          <w:rFonts w:hint="eastAsia"/>
          <w:b/>
          <w:sz w:val="26"/>
          <w:szCs w:val="26"/>
        </w:rPr>
        <w:t>次审核共开具不符合项报告</w:t>
      </w:r>
      <w:r w:rsidRPr="00AE1F68">
        <w:rPr>
          <w:rFonts w:hint="eastAsia"/>
          <w:b/>
          <w:sz w:val="26"/>
          <w:szCs w:val="26"/>
        </w:rPr>
        <w:t>1</w:t>
      </w:r>
      <w:r w:rsidRPr="00AE1F68">
        <w:rPr>
          <w:rFonts w:hint="eastAsia"/>
          <w:b/>
          <w:sz w:val="26"/>
          <w:szCs w:val="26"/>
        </w:rPr>
        <w:t>项；其中</w:t>
      </w:r>
      <w:r w:rsidR="00746BF8" w:rsidRPr="00746BF8">
        <w:rPr>
          <w:b/>
          <w:sz w:val="26"/>
          <w:szCs w:val="26"/>
        </w:rPr>
        <w:pict>
          <v:line id="直接连接符 1" o:spid="_x0000_s1032" style="position:absolute;left:0;text-align:left;z-index:251665408;mso-position-horizontal-relative:text;mso-position-vertical-relative:text" from="210pt,16.2pt" to="210.05pt,16.2pt" o:allowincell="f"/>
        </w:pict>
      </w:r>
      <w:r w:rsidRPr="00AE1F68">
        <w:rPr>
          <w:rFonts w:hint="eastAsia"/>
          <w:b/>
          <w:sz w:val="26"/>
          <w:szCs w:val="26"/>
        </w:rPr>
        <w:t>严重不符合</w:t>
      </w:r>
      <w:r w:rsidRPr="00AE1F68">
        <w:rPr>
          <w:rFonts w:hint="eastAsia"/>
          <w:b/>
          <w:sz w:val="26"/>
          <w:szCs w:val="26"/>
        </w:rPr>
        <w:t xml:space="preserve"> 0</w:t>
      </w:r>
      <w:r w:rsidRPr="00AE1F68">
        <w:rPr>
          <w:rFonts w:hint="eastAsia"/>
          <w:b/>
          <w:sz w:val="26"/>
          <w:szCs w:val="26"/>
        </w:rPr>
        <w:t>项，一般不符合</w:t>
      </w:r>
      <w:r w:rsidRPr="00AE1F68">
        <w:rPr>
          <w:rFonts w:hint="eastAsia"/>
          <w:b/>
          <w:sz w:val="26"/>
          <w:szCs w:val="26"/>
        </w:rPr>
        <w:t xml:space="preserve"> 1</w:t>
      </w:r>
      <w:r w:rsidRPr="00AE1F68">
        <w:rPr>
          <w:rFonts w:hint="eastAsia"/>
          <w:b/>
          <w:sz w:val="26"/>
          <w:szCs w:val="26"/>
        </w:rPr>
        <w:t>项，观察项</w:t>
      </w:r>
      <w:r w:rsidRPr="00AE1F68">
        <w:rPr>
          <w:rFonts w:hint="eastAsia"/>
          <w:b/>
          <w:sz w:val="26"/>
          <w:szCs w:val="26"/>
        </w:rPr>
        <w:t>0</w:t>
      </w:r>
      <w:r w:rsidRPr="00AE1F68">
        <w:rPr>
          <w:rFonts w:hint="eastAsia"/>
          <w:b/>
          <w:sz w:val="26"/>
          <w:szCs w:val="26"/>
        </w:rPr>
        <w:t>项。不符合项分布在</w:t>
      </w:r>
      <w:r w:rsidR="00F9514B">
        <w:rPr>
          <w:rFonts w:hint="eastAsia"/>
          <w:b/>
          <w:sz w:val="26"/>
          <w:szCs w:val="26"/>
        </w:rPr>
        <w:t>工程部</w:t>
      </w:r>
      <w:r w:rsidRPr="00AE1F68">
        <w:rPr>
          <w:rFonts w:hint="eastAsia"/>
          <w:b/>
          <w:sz w:val="26"/>
          <w:szCs w:val="26"/>
        </w:rPr>
        <w:t>部门</w:t>
      </w:r>
      <w:r w:rsidR="0077445C">
        <w:rPr>
          <w:rFonts w:hint="eastAsia"/>
          <w:b/>
          <w:sz w:val="26"/>
          <w:szCs w:val="26"/>
        </w:rPr>
        <w:t>O</w:t>
      </w:r>
      <w:r w:rsidRPr="00AE1F68">
        <w:rPr>
          <w:rFonts w:hint="eastAsia"/>
          <w:b/>
          <w:sz w:val="26"/>
          <w:szCs w:val="26"/>
        </w:rPr>
        <w:t>8.</w:t>
      </w:r>
      <w:r w:rsidR="00F9514B">
        <w:rPr>
          <w:rFonts w:hint="eastAsia"/>
          <w:b/>
          <w:sz w:val="26"/>
          <w:szCs w:val="26"/>
        </w:rPr>
        <w:t>1</w:t>
      </w:r>
      <w:r w:rsidRPr="00AE1F68">
        <w:rPr>
          <w:rFonts w:hint="eastAsia"/>
          <w:b/>
          <w:sz w:val="26"/>
          <w:szCs w:val="26"/>
        </w:rPr>
        <w:t>条款，见不符合</w:t>
      </w:r>
      <w:r w:rsidRPr="00AE1F68">
        <w:rPr>
          <w:rFonts w:ascii="宋体" w:hAnsi="宋体" w:hint="eastAsia"/>
          <w:b/>
          <w:szCs w:val="21"/>
        </w:rPr>
        <w:t>项分布表。（Q/J/E/S分开填写）</w:t>
      </w:r>
    </w:p>
    <w:p w:rsidR="00EA62EA" w:rsidRDefault="00EA62EA" w:rsidP="00F9514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EA62EA" w:rsidTr="00291EEC">
        <w:trPr>
          <w:cantSplit/>
          <w:trHeight w:val="3752"/>
          <w:jc w:val="center"/>
        </w:trPr>
        <w:tc>
          <w:tcPr>
            <w:tcW w:w="9523" w:type="dxa"/>
            <w:vAlign w:val="center"/>
          </w:tcPr>
          <w:p w:rsidR="00EA62EA" w:rsidRDefault="00EA62EA" w:rsidP="00291EEC">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t xml:space="preserve"> □</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EA62EA" w:rsidRDefault="00EA62EA" w:rsidP="00291EEC">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EA62EA" w:rsidRDefault="00EA62EA" w:rsidP="00291EEC">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EA62EA" w:rsidRDefault="00EA62EA" w:rsidP="00291EEC">
            <w:pPr>
              <w:spacing w:line="280" w:lineRule="exact"/>
              <w:ind w:firstLineChars="100" w:firstLine="241"/>
              <w:rPr>
                <w:rFonts w:ascii="宋体" w:hAnsi="宋体"/>
                <w:b/>
                <w:szCs w:val="21"/>
              </w:rPr>
            </w:pPr>
          </w:p>
          <w:p w:rsidR="00EA62EA" w:rsidRDefault="00EA62EA" w:rsidP="00F9514B">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bookmarkStart w:id="28" w:name="组织名称"/>
            <w:r w:rsidR="0077445C">
              <w:rPr>
                <w:rFonts w:asciiTheme="minorEastAsia" w:eastAsiaTheme="minorEastAsia" w:hAnsiTheme="minorEastAsia"/>
                <w:sz w:val="20"/>
              </w:rPr>
              <w:t>四川御鼎华建筑安装工程有限公司</w:t>
            </w:r>
            <w:bookmarkEnd w:id="28"/>
            <w:r>
              <w:rPr>
                <w:rFonts w:asciiTheme="minorEastAsia" w:eastAsiaTheme="minorEastAsia" w:hAnsiTheme="minorEastAsia" w:hint="eastAsia"/>
                <w:szCs w:val="24"/>
              </w:rPr>
              <w:t>）</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EA62EA" w:rsidRDefault="00EA62EA" w:rsidP="00291EEC">
            <w:pPr>
              <w:spacing w:line="280" w:lineRule="exact"/>
              <w:rPr>
                <w:rFonts w:ascii="宋体" w:hAnsi="宋体"/>
                <w:b/>
                <w:szCs w:val="21"/>
              </w:rPr>
            </w:pPr>
          </w:p>
          <w:p w:rsidR="00EA62EA" w:rsidRDefault="00EA62EA" w:rsidP="00291EEC">
            <w:pPr>
              <w:spacing w:line="240" w:lineRule="exact"/>
              <w:rPr>
                <w:rFonts w:ascii="宋体" w:hAnsi="宋体"/>
                <w:b/>
                <w:szCs w:val="21"/>
              </w:rPr>
            </w:pPr>
          </w:p>
        </w:tc>
      </w:tr>
      <w:tr w:rsidR="00EA62EA" w:rsidTr="00291EEC">
        <w:trPr>
          <w:cantSplit/>
          <w:trHeight w:val="510"/>
          <w:jc w:val="center"/>
        </w:trPr>
        <w:tc>
          <w:tcPr>
            <w:tcW w:w="9523" w:type="dxa"/>
          </w:tcPr>
          <w:p w:rsidR="00EA62EA" w:rsidRDefault="00EA62EA" w:rsidP="00291EEC">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EA62EA" w:rsidRDefault="00EA62EA" w:rsidP="00291EEC">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EA62EA" w:rsidRDefault="00EA62EA" w:rsidP="00291EEC">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），换发</w:t>
            </w:r>
            <w:r>
              <w:rPr>
                <w:rFonts w:ascii="宋体" w:hAnsi="宋体"/>
                <w:b/>
                <w:szCs w:val="21"/>
              </w:rPr>
              <w:t>OHSMS</w:t>
            </w:r>
            <w:r>
              <w:rPr>
                <w:rFonts w:ascii="宋体" w:hAnsi="宋体" w:hint="eastAsia"/>
                <w:b/>
                <w:szCs w:val="21"/>
              </w:rPr>
              <w:t>证书。</w:t>
            </w:r>
          </w:p>
          <w:p w:rsidR="00EA62EA" w:rsidRDefault="00EA62EA" w:rsidP="00291EEC">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EA62EA" w:rsidRDefault="00EA62EA" w:rsidP="00291EEC">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EA62EA" w:rsidRDefault="00EA62EA" w:rsidP="00291EEC">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EA62EA" w:rsidRDefault="00EA62EA" w:rsidP="00291EEC">
            <w:pPr>
              <w:spacing w:line="280" w:lineRule="exact"/>
              <w:ind w:firstLineChars="150" w:firstLine="361"/>
              <w:rPr>
                <w:rFonts w:ascii="宋体" w:hAnsi="宋体"/>
                <w:b/>
                <w:szCs w:val="21"/>
              </w:rPr>
            </w:pPr>
          </w:p>
          <w:p w:rsidR="00EA62EA" w:rsidRDefault="00EA62EA" w:rsidP="00291EEC">
            <w:pPr>
              <w:spacing w:line="280" w:lineRule="exact"/>
              <w:ind w:firstLineChars="150" w:firstLine="361"/>
              <w:rPr>
                <w:rFonts w:ascii="宋体" w:hAnsi="宋体"/>
                <w:b/>
                <w:szCs w:val="21"/>
              </w:rPr>
            </w:pPr>
          </w:p>
          <w:p w:rsidR="00EA62EA" w:rsidRDefault="00EA62EA" w:rsidP="00291EEC">
            <w:pPr>
              <w:spacing w:line="280" w:lineRule="exact"/>
              <w:ind w:firstLineChars="150" w:firstLine="392"/>
              <w:rPr>
                <w:b/>
                <w:sz w:val="26"/>
                <w:szCs w:val="26"/>
              </w:rPr>
            </w:pPr>
          </w:p>
        </w:tc>
      </w:tr>
    </w:tbl>
    <w:p w:rsidR="00EA62EA" w:rsidRDefault="00EA62EA" w:rsidP="00EA62EA">
      <w:pPr>
        <w:snapToGrid w:val="0"/>
        <w:spacing w:line="240" w:lineRule="exact"/>
        <w:rPr>
          <w:b/>
          <w:sz w:val="21"/>
          <w:szCs w:val="21"/>
        </w:rPr>
      </w:pPr>
    </w:p>
    <w:p w:rsidR="00EA62EA" w:rsidRDefault="00EA62EA" w:rsidP="00F9514B">
      <w:pPr>
        <w:tabs>
          <w:tab w:val="left" w:pos="645"/>
        </w:tabs>
        <w:spacing w:afterLines="50" w:line="360" w:lineRule="exact"/>
        <w:rPr>
          <w:b/>
          <w:sz w:val="16"/>
          <w:szCs w:val="16"/>
        </w:rPr>
      </w:pPr>
      <w:r>
        <w:rPr>
          <w:rFonts w:hint="eastAsia"/>
          <w:b/>
          <w:sz w:val="26"/>
          <w:szCs w:val="26"/>
        </w:rPr>
        <w:t>十、不符合项纠正措施要求</w:t>
      </w:r>
    </w:p>
    <w:p w:rsidR="00EA62EA" w:rsidRDefault="00EA62EA" w:rsidP="00EA62E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EA62EA" w:rsidRDefault="00EA62EA" w:rsidP="00F9514B">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EA62EA" w:rsidRDefault="00EA62EA" w:rsidP="00F9514B">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0288" behindDoc="0" locked="0" layoutInCell="1" allowOverlap="1">
            <wp:simplePos x="0" y="0"/>
            <wp:positionH relativeFrom="column">
              <wp:posOffset>1618615</wp:posOffset>
            </wp:positionH>
            <wp:positionV relativeFrom="paragraph">
              <wp:posOffset>99060</wp:posOffset>
            </wp:positionV>
            <wp:extent cx="445770" cy="463550"/>
            <wp:effectExtent l="19050" t="0" r="0" b="0"/>
            <wp:wrapNone/>
            <wp:docPr id="9"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445770" cy="463550"/>
                    </a:xfrm>
                    <a:prstGeom prst="rect">
                      <a:avLst/>
                    </a:prstGeom>
                    <a:noFill/>
                    <a:ln w="9525">
                      <a:noFill/>
                      <a:miter lim="800000"/>
                      <a:headEnd/>
                      <a:tailEnd/>
                    </a:ln>
                  </pic:spPr>
                </pic:pic>
              </a:graphicData>
            </a:graphic>
          </wp:anchor>
        </w:drawing>
      </w:r>
      <w:r>
        <w:rPr>
          <w:rFonts w:hint="eastAsia"/>
          <w:b/>
          <w:sz w:val="26"/>
          <w:szCs w:val="26"/>
        </w:rPr>
        <w:t>十二、审核组签字</w:t>
      </w:r>
    </w:p>
    <w:p w:rsidR="00EA62EA" w:rsidRDefault="00EA62EA" w:rsidP="00EA62EA">
      <w:pPr>
        <w:snapToGrid w:val="0"/>
        <w:spacing w:line="320" w:lineRule="exact"/>
        <w:ind w:firstLineChars="250" w:firstLine="527"/>
        <w:rPr>
          <w:b/>
          <w:sz w:val="21"/>
        </w:rPr>
      </w:pPr>
      <w:r>
        <w:rPr>
          <w:rFonts w:hint="eastAsia"/>
          <w:b/>
          <w:sz w:val="21"/>
        </w:rPr>
        <w:t>审核组组长（签名）：</w:t>
      </w:r>
    </w:p>
    <w:p w:rsidR="00EA62EA" w:rsidRDefault="0077445C" w:rsidP="00F9514B">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7456" behindDoc="0" locked="0" layoutInCell="1" allowOverlap="1">
            <wp:simplePos x="0" y="0"/>
            <wp:positionH relativeFrom="column">
              <wp:posOffset>2397760</wp:posOffset>
            </wp:positionH>
            <wp:positionV relativeFrom="paragraph">
              <wp:posOffset>28575</wp:posOffset>
            </wp:positionV>
            <wp:extent cx="546735" cy="247650"/>
            <wp:effectExtent l="19050" t="0" r="5715" b="0"/>
            <wp:wrapNone/>
            <wp:docPr id="12"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cstate="print"/>
                    <a:stretch>
                      <a:fillRect/>
                    </a:stretch>
                  </pic:blipFill>
                  <pic:spPr>
                    <a:xfrm>
                      <a:off x="0" y="0"/>
                      <a:ext cx="546735" cy="247650"/>
                    </a:xfrm>
                    <a:prstGeom prst="rect">
                      <a:avLst/>
                    </a:prstGeom>
                  </pic:spPr>
                </pic:pic>
              </a:graphicData>
            </a:graphic>
          </wp:anchor>
        </w:drawing>
      </w:r>
      <w:r w:rsidR="00EA62EA">
        <w:rPr>
          <w:rFonts w:hint="eastAsia"/>
          <w:b/>
          <w:noProof/>
          <w:sz w:val="21"/>
        </w:rPr>
        <w:drawing>
          <wp:anchor distT="0" distB="0" distL="114300" distR="114300" simplePos="0" relativeHeight="251662336" behindDoc="0" locked="0" layoutInCell="1" allowOverlap="1">
            <wp:simplePos x="0" y="0"/>
            <wp:positionH relativeFrom="column">
              <wp:posOffset>1672590</wp:posOffset>
            </wp:positionH>
            <wp:positionV relativeFrom="paragraph">
              <wp:posOffset>90170</wp:posOffset>
            </wp:positionV>
            <wp:extent cx="496570" cy="316230"/>
            <wp:effectExtent l="19050" t="0" r="0" b="0"/>
            <wp:wrapNone/>
            <wp:docPr id="10"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sidR="00EA62EA">
        <w:rPr>
          <w:rFonts w:hint="eastAsia"/>
          <w:b/>
          <w:sz w:val="21"/>
        </w:rPr>
        <w:t>审核组组员（签名）：</w:t>
      </w:r>
    </w:p>
    <w:p w:rsidR="00EA62EA" w:rsidRDefault="00EA62EA" w:rsidP="00EA62EA">
      <w:pPr>
        <w:snapToGrid w:val="0"/>
        <w:spacing w:line="280" w:lineRule="exact"/>
        <w:ind w:firstLineChars="3000" w:firstLine="6325"/>
        <w:rPr>
          <w:b/>
          <w:sz w:val="21"/>
        </w:rPr>
      </w:pPr>
      <w:r>
        <w:rPr>
          <w:rFonts w:hint="eastAsia"/>
          <w:b/>
          <w:sz w:val="21"/>
        </w:rPr>
        <w:t>日期：</w:t>
      </w:r>
      <w:r>
        <w:rPr>
          <w:rFonts w:hint="eastAsia"/>
          <w:b/>
          <w:szCs w:val="24"/>
        </w:rPr>
        <w:t>2020.</w:t>
      </w:r>
      <w:r w:rsidR="0077445C">
        <w:rPr>
          <w:rFonts w:hint="eastAsia"/>
          <w:b/>
          <w:szCs w:val="24"/>
        </w:rPr>
        <w:t>8.16</w:t>
      </w:r>
    </w:p>
    <w:p w:rsidR="00EA62EA" w:rsidRDefault="00EA62EA" w:rsidP="00EA62EA">
      <w:pPr>
        <w:snapToGrid w:val="0"/>
        <w:spacing w:line="200" w:lineRule="exact"/>
        <w:ind w:firstLineChars="300" w:firstLine="482"/>
        <w:rPr>
          <w:b/>
          <w:sz w:val="16"/>
          <w:szCs w:val="16"/>
        </w:rPr>
      </w:pPr>
    </w:p>
    <w:p w:rsidR="00EA62EA" w:rsidRDefault="00EA62EA" w:rsidP="00F9514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EA62EA" w:rsidRPr="00A64C33" w:rsidRDefault="00EA62EA" w:rsidP="00EA62EA">
      <w:pPr>
        <w:spacing w:line="360" w:lineRule="exact"/>
        <w:ind w:firstLineChars="250" w:firstLine="527"/>
        <w:rPr>
          <w:b/>
          <w:bCs/>
          <w:sz w:val="21"/>
          <w:szCs w:val="21"/>
        </w:rPr>
      </w:pPr>
      <w:r>
        <w:rPr>
          <w:b/>
          <w:bCs/>
          <w:sz w:val="21"/>
          <w:szCs w:val="21"/>
        </w:rPr>
        <w:t>1</w:t>
      </w:r>
      <w:r w:rsidRPr="00A64C33">
        <w:rPr>
          <w:b/>
          <w:bCs/>
          <w:sz w:val="21"/>
          <w:szCs w:val="21"/>
        </w:rPr>
        <w:t>.</w:t>
      </w:r>
      <w:r w:rsidRPr="00A64C33">
        <w:rPr>
          <w:rFonts w:hint="eastAsia"/>
          <w:b/>
          <w:bCs/>
          <w:sz w:val="21"/>
          <w:szCs w:val="21"/>
        </w:rPr>
        <w:t>审核中发现的□</w:t>
      </w:r>
      <w:r w:rsidRPr="00A64C33">
        <w:rPr>
          <w:b/>
          <w:sz w:val="21"/>
          <w:szCs w:val="21"/>
        </w:rPr>
        <w:t>QMS (</w:t>
      </w:r>
      <w:r w:rsidRPr="00A64C33">
        <w:rPr>
          <w:rFonts w:hint="eastAsia"/>
          <w:b/>
          <w:sz w:val="21"/>
          <w:szCs w:val="21"/>
        </w:rPr>
        <w:t xml:space="preserve"> </w:t>
      </w:r>
      <w:r>
        <w:rPr>
          <w:rFonts w:hint="eastAsia"/>
          <w:b/>
          <w:sz w:val="21"/>
          <w:szCs w:val="21"/>
        </w:rPr>
        <w:t xml:space="preserve">   </w:t>
      </w:r>
      <w:r w:rsidRPr="00A64C33">
        <w:rPr>
          <w:b/>
          <w:sz w:val="21"/>
          <w:szCs w:val="21"/>
        </w:rPr>
        <w:t>)</w:t>
      </w:r>
      <w:r w:rsidRPr="00A64C33">
        <w:rPr>
          <w:rFonts w:hint="eastAsia"/>
          <w:b/>
          <w:sz w:val="21"/>
          <w:szCs w:val="21"/>
        </w:rPr>
        <w:t>个一般不符合，</w:t>
      </w:r>
      <w:r w:rsidRPr="00A64C33">
        <w:rPr>
          <w:b/>
          <w:sz w:val="21"/>
          <w:szCs w:val="21"/>
        </w:rPr>
        <w:t>(</w:t>
      </w:r>
      <w:r w:rsidRPr="00A64C33">
        <w:rPr>
          <w:rFonts w:hint="eastAsia"/>
          <w:b/>
          <w:sz w:val="21"/>
          <w:szCs w:val="21"/>
        </w:rPr>
        <w:t xml:space="preserve"> </w:t>
      </w:r>
      <w:r>
        <w:rPr>
          <w:rFonts w:hint="eastAsia"/>
          <w:b/>
          <w:sz w:val="21"/>
          <w:szCs w:val="21"/>
        </w:rPr>
        <w:t xml:space="preserve">  </w:t>
      </w:r>
      <w:r w:rsidRPr="00A64C33">
        <w:rPr>
          <w:rFonts w:hint="eastAsia"/>
          <w:b/>
          <w:sz w:val="21"/>
          <w:szCs w:val="21"/>
        </w:rPr>
        <w:t xml:space="preserve"> </w:t>
      </w:r>
      <w:r w:rsidRPr="00A64C33">
        <w:rPr>
          <w:b/>
          <w:sz w:val="21"/>
          <w:szCs w:val="21"/>
        </w:rPr>
        <w:t>)</w:t>
      </w:r>
      <w:r w:rsidRPr="00A64C33">
        <w:rPr>
          <w:rFonts w:hint="eastAsia"/>
          <w:b/>
          <w:sz w:val="21"/>
          <w:szCs w:val="21"/>
        </w:rPr>
        <w:t>个严重不符合，</w:t>
      </w:r>
      <w:r w:rsidRPr="00A64C33">
        <w:rPr>
          <w:rFonts w:hint="eastAsia"/>
          <w:b/>
          <w:bCs/>
          <w:sz w:val="21"/>
          <w:szCs w:val="21"/>
        </w:rPr>
        <w:t>□</w:t>
      </w:r>
      <w:r w:rsidRPr="00A64C33">
        <w:rPr>
          <w:rFonts w:hint="eastAsia"/>
          <w:b/>
          <w:sz w:val="21"/>
          <w:szCs w:val="21"/>
        </w:rPr>
        <w:t>验证合格□仍有问题</w:t>
      </w:r>
    </w:p>
    <w:p w:rsidR="00EA62EA" w:rsidRPr="00A64C33" w:rsidRDefault="00EA62EA" w:rsidP="00EA62EA">
      <w:pPr>
        <w:spacing w:line="360" w:lineRule="exact"/>
        <w:ind w:firstLineChars="400" w:firstLine="843"/>
        <w:rPr>
          <w:b/>
          <w:bCs/>
          <w:sz w:val="21"/>
          <w:szCs w:val="21"/>
        </w:rPr>
      </w:pPr>
      <w:r w:rsidRPr="00A64C33">
        <w:rPr>
          <w:rFonts w:hint="eastAsia"/>
          <w:b/>
          <w:bCs/>
          <w:sz w:val="21"/>
          <w:szCs w:val="21"/>
        </w:rPr>
        <w:t>审核中发现的□</w:t>
      </w:r>
      <w:r w:rsidRPr="00A64C33">
        <w:rPr>
          <w:rFonts w:hint="eastAsia"/>
          <w:b/>
          <w:bCs/>
          <w:sz w:val="21"/>
          <w:szCs w:val="21"/>
        </w:rPr>
        <w:t>50430 (    )</w:t>
      </w:r>
      <w:r w:rsidRPr="00A64C33">
        <w:rPr>
          <w:rFonts w:hint="eastAsia"/>
          <w:b/>
          <w:bCs/>
          <w:sz w:val="21"/>
          <w:szCs w:val="21"/>
        </w:rPr>
        <w:t>个一般不符合，</w:t>
      </w:r>
      <w:r w:rsidRPr="00A64C33">
        <w:rPr>
          <w:rFonts w:hint="eastAsia"/>
          <w:b/>
          <w:bCs/>
          <w:sz w:val="21"/>
          <w:szCs w:val="21"/>
        </w:rPr>
        <w:t>(    )</w:t>
      </w:r>
      <w:r w:rsidRPr="00A64C33">
        <w:rPr>
          <w:rFonts w:hint="eastAsia"/>
          <w:b/>
          <w:bCs/>
          <w:sz w:val="21"/>
          <w:szCs w:val="21"/>
        </w:rPr>
        <w:t>个严重不符合，□验证合格□仍有问题</w:t>
      </w:r>
    </w:p>
    <w:p w:rsidR="00EA62EA" w:rsidRPr="00A64C33" w:rsidRDefault="00EA62EA" w:rsidP="00EA62EA">
      <w:pPr>
        <w:spacing w:line="360" w:lineRule="exact"/>
        <w:ind w:firstLineChars="400" w:firstLine="843"/>
        <w:rPr>
          <w:b/>
          <w:sz w:val="21"/>
          <w:szCs w:val="21"/>
        </w:rPr>
      </w:pPr>
      <w:r w:rsidRPr="00A64C33">
        <w:rPr>
          <w:rFonts w:hint="eastAsia"/>
          <w:b/>
          <w:bCs/>
          <w:sz w:val="21"/>
          <w:szCs w:val="21"/>
        </w:rPr>
        <w:t>审核中发现的</w:t>
      </w:r>
      <w:r w:rsidR="00F9514B" w:rsidRPr="00A64C33">
        <w:rPr>
          <w:rFonts w:hint="eastAsia"/>
          <w:b/>
          <w:bCs/>
          <w:sz w:val="21"/>
          <w:szCs w:val="21"/>
        </w:rPr>
        <w:t>□</w:t>
      </w:r>
      <w:r w:rsidRPr="00A64C33">
        <w:rPr>
          <w:b/>
          <w:sz w:val="21"/>
          <w:szCs w:val="21"/>
        </w:rPr>
        <w:t>EMS (</w:t>
      </w:r>
      <w:r>
        <w:rPr>
          <w:rFonts w:hint="eastAsia"/>
          <w:b/>
          <w:sz w:val="21"/>
          <w:szCs w:val="21"/>
        </w:rPr>
        <w:t xml:space="preserve"> </w:t>
      </w:r>
      <w:r w:rsidR="00F9514B">
        <w:rPr>
          <w:rFonts w:hint="eastAsia"/>
          <w:b/>
          <w:sz w:val="21"/>
          <w:szCs w:val="21"/>
        </w:rPr>
        <w:t xml:space="preserve">   </w:t>
      </w:r>
      <w:r w:rsidRPr="00A64C33">
        <w:rPr>
          <w:b/>
          <w:sz w:val="21"/>
          <w:szCs w:val="21"/>
        </w:rPr>
        <w:t>)</w:t>
      </w:r>
      <w:r w:rsidRPr="00A64C33">
        <w:rPr>
          <w:rFonts w:hint="eastAsia"/>
          <w:b/>
          <w:sz w:val="21"/>
          <w:szCs w:val="21"/>
        </w:rPr>
        <w:t>个一般不符合，</w:t>
      </w:r>
      <w:r w:rsidRPr="00A64C33">
        <w:rPr>
          <w:b/>
          <w:sz w:val="21"/>
          <w:szCs w:val="21"/>
        </w:rPr>
        <w:t>(</w:t>
      </w:r>
      <w:r>
        <w:rPr>
          <w:rFonts w:hint="eastAsia"/>
          <w:b/>
          <w:sz w:val="21"/>
          <w:szCs w:val="21"/>
        </w:rPr>
        <w:t xml:space="preserve">  </w:t>
      </w:r>
      <w:r w:rsidR="00F9514B">
        <w:rPr>
          <w:rFonts w:hint="eastAsia"/>
          <w:b/>
          <w:sz w:val="21"/>
          <w:szCs w:val="21"/>
        </w:rPr>
        <w:t xml:space="preserve"> </w:t>
      </w:r>
      <w:r>
        <w:rPr>
          <w:rFonts w:hint="eastAsia"/>
          <w:b/>
          <w:sz w:val="21"/>
          <w:szCs w:val="21"/>
        </w:rPr>
        <w:t xml:space="preserve"> </w:t>
      </w:r>
      <w:r w:rsidRPr="00A64C33">
        <w:rPr>
          <w:b/>
          <w:sz w:val="21"/>
          <w:szCs w:val="21"/>
        </w:rPr>
        <w:t>)</w:t>
      </w:r>
      <w:r w:rsidRPr="00A64C33">
        <w:rPr>
          <w:rFonts w:hint="eastAsia"/>
          <w:b/>
          <w:sz w:val="21"/>
          <w:szCs w:val="21"/>
        </w:rPr>
        <w:t>个严重不符合，</w:t>
      </w:r>
      <w:r w:rsidR="00F9514B">
        <w:rPr>
          <w:rFonts w:hint="eastAsia"/>
          <w:b/>
          <w:sz w:val="21"/>
          <w:szCs w:val="21"/>
        </w:rPr>
        <w:t xml:space="preserve"> </w:t>
      </w:r>
      <w:r w:rsidR="00F9514B" w:rsidRPr="00A64C33">
        <w:rPr>
          <w:rFonts w:hint="eastAsia"/>
          <w:b/>
          <w:bCs/>
          <w:sz w:val="21"/>
          <w:szCs w:val="21"/>
        </w:rPr>
        <w:t>□</w:t>
      </w:r>
      <w:r w:rsidRPr="00A64C33">
        <w:rPr>
          <w:rFonts w:hint="eastAsia"/>
          <w:b/>
          <w:sz w:val="21"/>
          <w:szCs w:val="21"/>
        </w:rPr>
        <w:t>验证合格□仍有问题</w:t>
      </w:r>
    </w:p>
    <w:p w:rsidR="00EA62EA" w:rsidRPr="00A64C33" w:rsidRDefault="00EA62EA" w:rsidP="00EA62EA">
      <w:pPr>
        <w:spacing w:line="360" w:lineRule="exact"/>
        <w:ind w:firstLineChars="400" w:firstLine="843"/>
        <w:rPr>
          <w:b/>
          <w:sz w:val="21"/>
          <w:szCs w:val="21"/>
        </w:rPr>
      </w:pPr>
      <w:r w:rsidRPr="00A64C33">
        <w:rPr>
          <w:rFonts w:hint="eastAsia"/>
          <w:b/>
          <w:bCs/>
          <w:sz w:val="21"/>
          <w:szCs w:val="21"/>
        </w:rPr>
        <w:t>审核中发现的</w:t>
      </w:r>
      <w:r>
        <w:rPr>
          <w:rFonts w:ascii="宋体" w:hAnsi="宋体" w:hint="eastAsia"/>
          <w:b/>
          <w:szCs w:val="21"/>
        </w:rPr>
        <w:t>■</w:t>
      </w:r>
      <w:r w:rsidRPr="00A64C33">
        <w:rPr>
          <w:b/>
          <w:sz w:val="21"/>
          <w:szCs w:val="21"/>
        </w:rPr>
        <w:t xml:space="preserve">OHSMS (  </w:t>
      </w:r>
      <w:r>
        <w:rPr>
          <w:b/>
          <w:sz w:val="21"/>
          <w:szCs w:val="21"/>
        </w:rPr>
        <w:t>1</w:t>
      </w:r>
      <w:r w:rsidRPr="00A64C33">
        <w:rPr>
          <w:b/>
          <w:sz w:val="21"/>
          <w:szCs w:val="21"/>
        </w:rPr>
        <w:t xml:space="preserve">  )</w:t>
      </w:r>
      <w:r w:rsidRPr="00A64C33">
        <w:rPr>
          <w:rFonts w:hint="eastAsia"/>
          <w:b/>
          <w:sz w:val="21"/>
          <w:szCs w:val="21"/>
        </w:rPr>
        <w:t>个一般不符合，</w:t>
      </w:r>
      <w:r w:rsidRPr="00A64C33">
        <w:rPr>
          <w:b/>
          <w:sz w:val="21"/>
          <w:szCs w:val="21"/>
        </w:rPr>
        <w:t xml:space="preserve">(  </w:t>
      </w:r>
      <w:r>
        <w:rPr>
          <w:b/>
          <w:sz w:val="21"/>
          <w:szCs w:val="21"/>
        </w:rPr>
        <w:t>0</w:t>
      </w:r>
      <w:r w:rsidRPr="00A64C33">
        <w:rPr>
          <w:b/>
          <w:sz w:val="21"/>
          <w:szCs w:val="21"/>
        </w:rPr>
        <w:t xml:space="preserve">  )</w:t>
      </w:r>
      <w:r w:rsidRPr="00A64C33">
        <w:rPr>
          <w:rFonts w:hint="eastAsia"/>
          <w:b/>
          <w:sz w:val="21"/>
          <w:szCs w:val="21"/>
        </w:rPr>
        <w:t>个严重不符合，</w:t>
      </w:r>
      <w:r>
        <w:rPr>
          <w:rFonts w:ascii="宋体" w:hAnsi="宋体" w:hint="eastAsia"/>
          <w:b/>
          <w:szCs w:val="21"/>
        </w:rPr>
        <w:t>■</w:t>
      </w:r>
      <w:r w:rsidRPr="00A64C33">
        <w:rPr>
          <w:rFonts w:hint="eastAsia"/>
          <w:b/>
          <w:sz w:val="21"/>
          <w:szCs w:val="21"/>
        </w:rPr>
        <w:t>验证合格□仍有问题</w:t>
      </w:r>
      <w:r w:rsidRPr="00A64C33">
        <w:rPr>
          <w:rFonts w:hint="eastAsia"/>
          <w:b/>
          <w:bCs/>
          <w:sz w:val="21"/>
          <w:szCs w:val="21"/>
        </w:rPr>
        <w:t>审</w:t>
      </w:r>
    </w:p>
    <w:p w:rsidR="00EA62EA" w:rsidRPr="00A64C33" w:rsidRDefault="00EA62EA" w:rsidP="00F9514B">
      <w:pPr>
        <w:spacing w:beforeLines="50" w:line="400" w:lineRule="exact"/>
        <w:rPr>
          <w:b/>
          <w:sz w:val="21"/>
          <w:szCs w:val="21"/>
          <w:u w:val="single"/>
        </w:rPr>
      </w:pPr>
      <w:r w:rsidRPr="00A64C33">
        <w:rPr>
          <w:rFonts w:hint="eastAsia"/>
          <w:b/>
          <w:sz w:val="21"/>
          <w:szCs w:val="21"/>
        </w:rPr>
        <w:t>存在问题说明及意见：</w:t>
      </w:r>
    </w:p>
    <w:p w:rsidR="00EA62EA" w:rsidRDefault="00EA62EA" w:rsidP="00F9514B">
      <w:pPr>
        <w:spacing w:beforeLines="50"/>
        <w:ind w:firstLineChars="300" w:firstLine="632"/>
        <w:rPr>
          <w:b/>
          <w:sz w:val="21"/>
          <w:szCs w:val="21"/>
        </w:rPr>
      </w:pPr>
      <w:r>
        <w:rPr>
          <w:b/>
          <w:sz w:val="21"/>
          <w:szCs w:val="21"/>
        </w:rPr>
        <w:t>2.</w:t>
      </w:r>
      <w:r>
        <w:rPr>
          <w:rFonts w:hint="eastAsia"/>
          <w:b/>
          <w:sz w:val="21"/>
          <w:szCs w:val="21"/>
        </w:rPr>
        <w:t>验证结论：</w:t>
      </w:r>
    </w:p>
    <w:p w:rsidR="00EA62EA" w:rsidRDefault="00EA62EA" w:rsidP="00F9514B">
      <w:pPr>
        <w:tabs>
          <w:tab w:val="left" w:pos="6880"/>
          <w:tab w:val="left" w:pos="7740"/>
          <w:tab w:val="left" w:pos="8385"/>
        </w:tabs>
        <w:snapToGrid w:val="0"/>
        <w:spacing w:beforeLines="50"/>
        <w:ind w:firstLineChars="1200" w:firstLine="2891"/>
        <w:rPr>
          <w:b/>
          <w:sz w:val="21"/>
          <w:szCs w:val="21"/>
        </w:rPr>
      </w:pPr>
      <w:r>
        <w:rPr>
          <w:rFonts w:ascii="宋体" w:hAnsi="宋体" w:hint="eastAsia"/>
          <w:b/>
          <w:noProof/>
          <w:szCs w:val="21"/>
        </w:rPr>
        <w:drawing>
          <wp:anchor distT="0" distB="0" distL="114300" distR="114300" simplePos="0" relativeHeight="251661312" behindDoc="0" locked="0" layoutInCell="1" allowOverlap="1">
            <wp:simplePos x="0" y="0"/>
            <wp:positionH relativeFrom="column">
              <wp:posOffset>1279525</wp:posOffset>
            </wp:positionH>
            <wp:positionV relativeFrom="paragraph">
              <wp:posOffset>166370</wp:posOffset>
            </wp:positionV>
            <wp:extent cx="443865" cy="462915"/>
            <wp:effectExtent l="19050" t="0" r="0" b="0"/>
            <wp:wrapNone/>
            <wp:docPr id="1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443865" cy="462915"/>
                    </a:xfrm>
                    <a:prstGeom prst="rect">
                      <a:avLst/>
                    </a:prstGeom>
                    <a:noFill/>
                    <a:ln w="9525">
                      <a:noFill/>
                      <a:miter lim="800000"/>
                      <a:headEnd/>
                      <a:tailEnd/>
                    </a:ln>
                  </pic:spPr>
                </pic:pic>
              </a:graphicData>
            </a:graphic>
          </wp:anchor>
        </w:drawing>
      </w:r>
      <w:r>
        <w:rPr>
          <w:rFonts w:ascii="宋体" w:hAnsi="宋体" w:hint="eastAsia"/>
          <w:b/>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A62EA" w:rsidRDefault="00EA62EA" w:rsidP="00F9514B">
      <w:pPr>
        <w:tabs>
          <w:tab w:val="left" w:pos="4651"/>
          <w:tab w:val="left" w:pos="7740"/>
        </w:tabs>
        <w:snapToGrid w:val="0"/>
        <w:spacing w:beforeLines="50"/>
        <w:ind w:firstLineChars="343" w:firstLine="723"/>
        <w:rPr>
          <w:b/>
          <w:sz w:val="21"/>
          <w:szCs w:val="21"/>
          <w:u w:val="single"/>
        </w:rPr>
      </w:pPr>
      <w:r>
        <w:rPr>
          <w:rFonts w:hint="eastAsia"/>
          <w:b/>
          <w:sz w:val="21"/>
          <w:szCs w:val="21"/>
        </w:rPr>
        <w:t>组长签字：</w:t>
      </w:r>
      <w:r>
        <w:rPr>
          <w:rFonts w:hint="eastAsia"/>
          <w:b/>
          <w:sz w:val="21"/>
          <w:szCs w:val="21"/>
        </w:rPr>
        <w:tab/>
      </w:r>
      <w:r>
        <w:rPr>
          <w:rFonts w:hint="eastAsia"/>
          <w:b/>
          <w:sz w:val="21"/>
          <w:szCs w:val="21"/>
        </w:rPr>
        <w:t>日期：</w:t>
      </w:r>
    </w:p>
    <w:p w:rsidR="00EA62EA" w:rsidRDefault="00EA62EA" w:rsidP="00EA62EA">
      <w:pPr>
        <w:ind w:left="783" w:hangingChars="300" w:hanging="783"/>
        <w:rPr>
          <w:b/>
          <w:sz w:val="26"/>
          <w:szCs w:val="26"/>
        </w:rPr>
      </w:pPr>
      <w:r>
        <w:rPr>
          <w:rFonts w:hint="eastAsia"/>
          <w:b/>
          <w:sz w:val="26"/>
          <w:szCs w:val="26"/>
        </w:rPr>
        <w:lastRenderedPageBreak/>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A62EA" w:rsidRDefault="00EA62EA" w:rsidP="00EA62EA">
      <w:pPr>
        <w:snapToGrid w:val="0"/>
        <w:rPr>
          <w:b/>
          <w:sz w:val="21"/>
          <w:u w:val="single"/>
        </w:rPr>
      </w:pPr>
    </w:p>
    <w:p w:rsidR="00EA62EA" w:rsidRDefault="00EA62EA" w:rsidP="00EA62EA">
      <w:pPr>
        <w:spacing w:line="360" w:lineRule="auto"/>
        <w:rPr>
          <w:b/>
          <w:sz w:val="26"/>
          <w:szCs w:val="26"/>
        </w:rPr>
      </w:pPr>
      <w:r>
        <w:rPr>
          <w:rFonts w:hint="eastAsia"/>
          <w:b/>
          <w:sz w:val="26"/>
          <w:szCs w:val="26"/>
        </w:rPr>
        <w:t>十五、认证评定与批准</w:t>
      </w:r>
    </w:p>
    <w:p w:rsidR="00EA62EA" w:rsidRDefault="00EA62EA" w:rsidP="00EA62EA">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A62EA" w:rsidRDefault="00EA62EA" w:rsidP="00EA62EA">
      <w:pPr>
        <w:spacing w:line="360" w:lineRule="auto"/>
        <w:ind w:left="600"/>
        <w:rPr>
          <w:b/>
          <w:szCs w:val="24"/>
        </w:rPr>
      </w:pPr>
      <w:r>
        <w:rPr>
          <w:rFonts w:hint="eastAsia"/>
          <w:b/>
          <w:szCs w:val="24"/>
        </w:rPr>
        <w:t>认证评定负责人：</w:t>
      </w:r>
      <w:r>
        <w:rPr>
          <w:rFonts w:hint="eastAsia"/>
          <w:b/>
          <w:szCs w:val="24"/>
        </w:rPr>
        <w:t xml:space="preserve">                 </w:t>
      </w: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EA62EA" w:rsidRDefault="00EA62EA" w:rsidP="00EA62EA">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A62EA" w:rsidRDefault="00EA62EA" w:rsidP="00EA62EA">
      <w:pPr>
        <w:spacing w:line="360" w:lineRule="auto"/>
        <w:ind w:left="600"/>
        <w:rPr>
          <w:b/>
          <w:szCs w:val="24"/>
        </w:rPr>
      </w:pPr>
      <w:r>
        <w:rPr>
          <w:rFonts w:hint="eastAsia"/>
          <w:b/>
          <w:szCs w:val="24"/>
        </w:rPr>
        <w:t>批准人（总经理）：</w:t>
      </w:r>
      <w:r>
        <w:rPr>
          <w:rFonts w:hint="eastAsia"/>
          <w:b/>
          <w:szCs w:val="24"/>
        </w:rPr>
        <w:t xml:space="preserve">                </w:t>
      </w: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EA62EA" w:rsidRDefault="00EA62EA" w:rsidP="00F9514B">
      <w:pPr>
        <w:snapToGrid w:val="0"/>
        <w:spacing w:beforeLines="50" w:afterLines="50" w:line="360" w:lineRule="exact"/>
        <w:rPr>
          <w:b/>
          <w:sz w:val="26"/>
          <w:szCs w:val="26"/>
        </w:rPr>
      </w:pPr>
      <w:r>
        <w:rPr>
          <w:rFonts w:hint="eastAsia"/>
          <w:b/>
          <w:sz w:val="26"/>
          <w:szCs w:val="26"/>
        </w:rPr>
        <w:t>十六、审核报告的发放范围：</w:t>
      </w:r>
    </w:p>
    <w:p w:rsidR="00EA62EA" w:rsidRDefault="00EA62EA" w:rsidP="00EA62E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A62EA" w:rsidRDefault="00EA62EA" w:rsidP="00EA62EA">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A62EA" w:rsidRDefault="00EA62EA" w:rsidP="00F9514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A62EA" w:rsidRDefault="00EA62EA" w:rsidP="00EA62E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A62EA" w:rsidRDefault="00EA62EA" w:rsidP="00EA62E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EA62EA" w:rsidRDefault="00EA62EA" w:rsidP="00EA62EA">
      <w:pPr>
        <w:spacing w:line="320" w:lineRule="exact"/>
        <w:rPr>
          <w:b/>
          <w:bCs/>
          <w:sz w:val="16"/>
          <w:szCs w:val="16"/>
        </w:rPr>
      </w:pPr>
      <w:r>
        <w:rPr>
          <w:b/>
          <w:bCs/>
          <w:sz w:val="21"/>
          <w:szCs w:val="28"/>
        </w:rPr>
        <w:t>3.</w:t>
      </w:r>
      <w:r>
        <w:rPr>
          <w:rFonts w:ascii="宋体" w:hAnsi="宋体" w:hint="eastAsia"/>
          <w:b/>
          <w:bCs/>
          <w:sz w:val="21"/>
          <w:szCs w:val="28"/>
        </w:rPr>
        <w:t>其他</w:t>
      </w:r>
    </w:p>
    <w:p w:rsidR="00EA62EA" w:rsidRDefault="00EA62EA" w:rsidP="00F9514B">
      <w:pPr>
        <w:spacing w:beforeLines="50" w:afterLines="50" w:line="360" w:lineRule="exact"/>
        <w:rPr>
          <w:rFonts w:ascii="宋体"/>
          <w:b/>
          <w:sz w:val="26"/>
          <w:szCs w:val="26"/>
        </w:rPr>
      </w:pPr>
      <w:r>
        <w:rPr>
          <w:rFonts w:ascii="宋体" w:hAnsi="宋体" w:hint="eastAsia"/>
          <w:b/>
          <w:sz w:val="26"/>
          <w:szCs w:val="26"/>
        </w:rPr>
        <w:t>十八、填表说明：</w:t>
      </w:r>
    </w:p>
    <w:p w:rsidR="00EA62EA" w:rsidRDefault="00EA62EA" w:rsidP="00EA62E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A62EA" w:rsidRDefault="00EA62EA" w:rsidP="00EA62E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A62EA" w:rsidRDefault="00EA62EA" w:rsidP="00EA62E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A62EA" w:rsidRDefault="00EA62EA" w:rsidP="00EA62E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A62EA" w:rsidRDefault="00EA62EA" w:rsidP="00EA62EA">
      <w:pPr>
        <w:snapToGrid w:val="0"/>
        <w:jc w:val="left"/>
        <w:rPr>
          <w:b/>
          <w:sz w:val="21"/>
          <w:szCs w:val="21"/>
        </w:rPr>
      </w:pPr>
    </w:p>
    <w:p w:rsidR="00EA62EA" w:rsidRDefault="00EA62EA" w:rsidP="00EA62E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A62EA" w:rsidRDefault="00EA62EA" w:rsidP="00EA62EA">
      <w:pPr>
        <w:snapToGrid w:val="0"/>
        <w:ind w:firstLineChars="147" w:firstLine="354"/>
        <w:jc w:val="left"/>
        <w:rPr>
          <w:rFonts w:ascii="方正仿宋简体" w:eastAsia="方正仿宋简体"/>
          <w:b/>
        </w:rPr>
      </w:pPr>
    </w:p>
    <w:p w:rsidR="00EA62EA" w:rsidRDefault="00EA62EA" w:rsidP="00EA62E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8769E5" w:rsidP="00746BF8">
      <w:pPr>
        <w:tabs>
          <w:tab w:val="left" w:pos="645"/>
        </w:tabs>
        <w:spacing w:afterLines="50" w:line="360" w:lineRule="exact"/>
      </w:pPr>
    </w:p>
    <w:sectPr w:rsidR="005B46B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9E5" w:rsidRDefault="008769E5" w:rsidP="00A66528">
      <w:r>
        <w:separator/>
      </w:r>
    </w:p>
  </w:endnote>
  <w:endnote w:type="continuationSeparator" w:id="0">
    <w:p w:rsidR="008769E5" w:rsidRDefault="008769E5" w:rsidP="00A66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9E5" w:rsidRDefault="008769E5" w:rsidP="00A66528">
      <w:r>
        <w:separator/>
      </w:r>
    </w:p>
  </w:footnote>
  <w:footnote w:type="continuationSeparator" w:id="0">
    <w:p w:rsidR="008769E5" w:rsidRDefault="008769E5" w:rsidP="00A66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746BF8" w:rsidP="00EA62E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46BF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BA5DB8" w:rsidRPr="00390345">
      <w:rPr>
        <w:rStyle w:val="CharChar1"/>
        <w:rFonts w:hint="default"/>
      </w:rPr>
      <w:t>北京国标联合认证有限公司</w:t>
    </w:r>
    <w:r w:rsidR="00BA5DB8" w:rsidRPr="00390345">
      <w:rPr>
        <w:rStyle w:val="CharChar1"/>
        <w:rFonts w:hint="default"/>
      </w:rPr>
      <w:tab/>
    </w:r>
    <w:r w:rsidR="00BA5DB8" w:rsidRPr="00390345">
      <w:rPr>
        <w:rStyle w:val="CharChar1"/>
        <w:rFonts w:hint="default"/>
      </w:rPr>
      <w:tab/>
    </w:r>
    <w:r w:rsidR="00BA5DB8">
      <w:rPr>
        <w:rStyle w:val="CharChar1"/>
        <w:rFonts w:hint="default"/>
      </w:rPr>
      <w:tab/>
    </w:r>
  </w:p>
  <w:p w:rsidR="004209E6" w:rsidRPr="004209E6" w:rsidRDefault="00746BF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A5DB8"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A5DB8" w:rsidRPr="00390345">
      <w:rPr>
        <w:rStyle w:val="CharChar1"/>
        <w:rFonts w:hint="default"/>
        <w:w w:val="90"/>
      </w:rPr>
      <w:t>Beijing International Standard united Certification Co.,Ltd.</w:t>
    </w:r>
    <w:r w:rsidR="00BA5DB8" w:rsidRPr="007757F3">
      <w:rPr>
        <w:rFonts w:hint="eastAsia"/>
        <w:sz w:val="18"/>
        <w:szCs w:val="18"/>
      </w:rPr>
      <w:t>ISC-B-I</w:t>
    </w:r>
    <w:r w:rsidR="00BA5DB8">
      <w:rPr>
        <w:rFonts w:hint="eastAsia"/>
        <w:sz w:val="18"/>
        <w:szCs w:val="18"/>
      </w:rPr>
      <w:t>I-1</w:t>
    </w:r>
    <w:r w:rsidR="00BA5DB8">
      <w:rPr>
        <w:sz w:val="18"/>
        <w:szCs w:val="18"/>
      </w:rPr>
      <w:t>3</w:t>
    </w:r>
    <w:r w:rsidR="00BA5DB8" w:rsidRPr="007757F3">
      <w:rPr>
        <w:rFonts w:hint="eastAsia"/>
        <w:sz w:val="18"/>
        <w:szCs w:val="18"/>
      </w:rPr>
      <w:t>管理体系审核记录表</w:t>
    </w:r>
    <w:r w:rsidR="00BA5DB8">
      <w:rPr>
        <w:rFonts w:hint="eastAsia"/>
        <w:sz w:val="18"/>
        <w:szCs w:val="18"/>
      </w:rPr>
      <w:t>(03</w:t>
    </w:r>
    <w:r w:rsidR="00BA5DB8">
      <w:rPr>
        <w:rFonts w:hint="eastAsia"/>
        <w:sz w:val="18"/>
        <w:szCs w:val="18"/>
      </w:rPr>
      <w:t>版</w:t>
    </w:r>
    <w:r w:rsidR="00BA5DB8">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5664499E"/>
    <w:multiLevelType w:val="singleLevel"/>
    <w:tmpl w:val="5664499E"/>
    <w:lvl w:ilvl="0">
      <w:start w:val="1"/>
      <w:numFmt w:val="decimal"/>
      <w:suff w:val="nothing"/>
      <w:lvlText w:val="%1）"/>
      <w:lvlJc w:val="left"/>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528"/>
    <w:rsid w:val="000C6511"/>
    <w:rsid w:val="005153FB"/>
    <w:rsid w:val="00746BF8"/>
    <w:rsid w:val="0077445C"/>
    <w:rsid w:val="008769E5"/>
    <w:rsid w:val="00A00D96"/>
    <w:rsid w:val="00A66528"/>
    <w:rsid w:val="00BA5DB8"/>
    <w:rsid w:val="00C6209B"/>
    <w:rsid w:val="00EA62EA"/>
    <w:rsid w:val="00F95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customStyle="1" w:styleId="1">
    <w:name w:val="占位符文本1"/>
    <w:uiPriority w:val="99"/>
    <w:semiHidden/>
    <w:qFormat/>
    <w:rsid w:val="00EA62EA"/>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1247</Words>
  <Characters>7109</Characters>
  <Application>Microsoft Office Word</Application>
  <DocSecurity>0</DocSecurity>
  <Lines>59</Lines>
  <Paragraphs>16</Paragraphs>
  <ScaleCrop>false</ScaleCrop>
  <Company>微软中国</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45</cp:revision>
  <cp:lastPrinted>2019-04-18T08:15:00Z</cp:lastPrinted>
  <dcterms:created xsi:type="dcterms:W3CDTF">2016-02-29T05:10:00Z</dcterms:created>
  <dcterms:modified xsi:type="dcterms:W3CDTF">2020-08-14T07:32:00Z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