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ind w:left="70" w:leftChars="29"/>
              <w:rPr>
                <w:rFonts w:hint="eastAsia"/>
                <w:sz w:val="22"/>
                <w:szCs w:val="22"/>
              </w:rPr>
            </w:pPr>
            <w:r>
              <w:rPr>
                <w:rFonts w:hint="eastAsia"/>
                <w:sz w:val="22"/>
                <w:szCs w:val="22"/>
              </w:rPr>
              <w:t>受审核方名称</w:t>
            </w:r>
          </w:p>
        </w:tc>
        <w:tc>
          <w:tcPr>
            <w:tcW w:w="7964" w:type="dxa"/>
            <w:gridSpan w:val="5"/>
            <w:tcBorders>
              <w:top w:val="single" w:color="auto" w:sz="8" w:space="0"/>
            </w:tcBorders>
          </w:tcPr>
          <w:p>
            <w:pPr>
              <w:ind w:left="70" w:leftChars="29"/>
              <w:rPr>
                <w:rFonts w:hint="eastAsia"/>
                <w:sz w:val="22"/>
                <w:szCs w:val="22"/>
              </w:rPr>
            </w:pPr>
            <w:bookmarkStart w:id="0" w:name="组织名称"/>
            <w:r>
              <w:rPr>
                <w:rFonts w:hint="eastAsia"/>
                <w:sz w:val="22"/>
                <w:szCs w:val="22"/>
              </w:rPr>
              <w:t>成都同飞科技有限责任公司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0391-2020-Q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杨珍全</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宋高磊</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ISC-JSZJ-141</w:t>
            </w:r>
          </w:p>
          <w:p>
            <w:pPr>
              <w:ind w:left="70" w:leftChars="29"/>
              <w:rPr>
                <w:rFonts w:hint="eastAsia"/>
                <w:sz w:val="22"/>
                <w:szCs w:val="22"/>
              </w:rPr>
            </w:pPr>
            <w:r>
              <w:rPr>
                <w:rFonts w:hint="eastAsia"/>
                <w:sz w:val="22"/>
                <w:szCs w:val="22"/>
              </w:rPr>
              <w:t>自然资源部第三大地测量队八中队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陈伟</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2020-N0QMS-1265256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val="en-US" w:eastAsia="zh-CN"/>
              </w:rPr>
              <w:t>2020年8月19日上午8:00</w:t>
            </w:r>
          </w:p>
          <w:p>
            <w:pPr>
              <w:rPr>
                <w:rFonts w:hint="eastAsia"/>
                <w:b/>
                <w:sz w:val="22"/>
                <w:szCs w:val="22"/>
              </w:rPr>
            </w:pPr>
            <w:r>
              <w:rPr>
                <w:rFonts w:hint="eastAsia"/>
                <w:b/>
                <w:sz w:val="22"/>
                <w:szCs w:val="22"/>
              </w:rPr>
              <w:t>2、</w:t>
            </w:r>
            <w:r>
              <w:rPr>
                <w:rFonts w:hint="eastAsia"/>
                <w:b/>
                <w:sz w:val="22"/>
                <w:szCs w:val="22"/>
              </w:rPr>
              <w:t>审核结束日期：</w:t>
            </w:r>
            <w:r>
              <w:rPr>
                <w:rFonts w:hint="eastAsia"/>
                <w:b/>
                <w:sz w:val="22"/>
                <w:szCs w:val="22"/>
                <w:lang w:val="en-US" w:eastAsia="zh-CN"/>
              </w:rPr>
              <w:t>2020年8月19日下午17:00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b/>
                <w:sz w:val="22"/>
                <w:szCs w:val="22"/>
                <w:lang w:val="en-US" w:eastAsia="zh-CN"/>
              </w:rPr>
              <w:t>2020.8.19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9D313F"/>
    <w:rsid w:val="4C764C78"/>
    <w:rsid w:val="6AD010E0"/>
    <w:rsid w:val="751F34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2020-08-28T03:02:57Z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