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QJ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4"/>
        <w:gridCol w:w="1276"/>
        <w:gridCol w:w="1290"/>
        <w:gridCol w:w="10"/>
        <w:gridCol w:w="149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3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四川万富环境卫生管理有限公司</w:t>
            </w:r>
            <w:bookmarkEnd w:id="3"/>
          </w:p>
        </w:tc>
        <w:tc>
          <w:tcPr>
            <w:tcW w:w="149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Q：35.16.01;35.16.03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E：35.16.01;35.16.03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O：35.16.01;35.16.03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垃圾</w:t>
            </w:r>
            <w:r>
              <w:rPr>
                <w:rFonts w:hint="eastAsia"/>
                <w:b/>
                <w:sz w:val="20"/>
                <w:szCs w:val="22"/>
              </w:rPr>
              <w:t>清运服务流程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项目投标策划和获得管理合同——业主交接垃圾桶点位——垃圾清运——业主考核——跟踪改进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清扫保洁服务流程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项目投标策划和获得管理合同——交接道路段面——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道路</w:t>
            </w:r>
            <w:r>
              <w:rPr>
                <w:rFonts w:hint="eastAsia"/>
                <w:b/>
                <w:sz w:val="20"/>
                <w:szCs w:val="22"/>
              </w:rPr>
              <w:t>清扫保洁服务——检查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szCs w:val="22"/>
              </w:rPr>
              <w:t>整改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szCs w:val="22"/>
              </w:rPr>
              <w:t>复检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特殊过程：服务过程；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方案策划、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实施过程，依据标准和作业指导书控制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固废排放、扬尘排放、噪声排放、潜在火灾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通过管理方案和</w:t>
            </w:r>
            <w:r>
              <w:rPr>
                <w:rFonts w:hint="eastAsia"/>
                <w:sz w:val="21"/>
                <w:szCs w:val="21"/>
                <w:lang w:eastAsia="zh-CN"/>
              </w:rPr>
              <w:t>作业指导书</w:t>
            </w:r>
            <w:r>
              <w:rPr>
                <w:rFonts w:hint="eastAsia"/>
                <w:sz w:val="21"/>
                <w:szCs w:val="21"/>
              </w:rPr>
              <w:t>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火灾导致人身伤害、触电、机械伤害、人员碰伤、中暑、交通事故</w:t>
            </w:r>
            <w:bookmarkStart w:id="5" w:name="_GoBack"/>
            <w:bookmarkEnd w:id="5"/>
            <w:r>
              <w:rPr>
                <w:rFonts w:hint="eastAsia"/>
                <w:sz w:val="21"/>
                <w:szCs w:val="21"/>
              </w:rPr>
              <w:t>，通过管理方案和</w:t>
            </w:r>
            <w:r>
              <w:rPr>
                <w:rFonts w:hint="eastAsia"/>
                <w:sz w:val="21"/>
                <w:szCs w:val="21"/>
                <w:lang w:eastAsia="zh-CN"/>
              </w:rPr>
              <w:t>作业指导书</w:t>
            </w:r>
            <w:r>
              <w:rPr>
                <w:rFonts w:hint="eastAsia"/>
                <w:sz w:val="21"/>
                <w:szCs w:val="21"/>
              </w:rPr>
              <w:t>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城市生活垃圾分类及其评价标准(附条文说明)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102-2004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生活垃圾分类标志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GB/T 19095-2008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生活垃圾综合处理与资源利用技术要求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GB/T 25180-2010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生活垃圾转运站技术规范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GJJ 47-2006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城市道路清扫保洁质量与评价标准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126-2008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城市水域保洁作业及质量标准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174-2013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/>
          <w:b/>
          <w:sz w:val="22"/>
          <w:szCs w:val="22"/>
        </w:rPr>
        <w:t>专业人员)：</w:t>
      </w:r>
      <w:r>
        <w:rPr>
          <w:rFonts w:hint="eastAsia"/>
          <w:b/>
          <w:sz w:val="22"/>
          <w:szCs w:val="22"/>
          <w:lang w:val="en-US" w:eastAsia="zh-CN"/>
        </w:rPr>
        <w:t>李凤仪</w:t>
      </w:r>
      <w:r>
        <w:rPr>
          <w:rFonts w:hint="eastAsia"/>
          <w:b/>
          <w:sz w:val="22"/>
          <w:szCs w:val="22"/>
        </w:rPr>
        <w:t xml:space="preserve">     日期：</w:t>
      </w:r>
      <w:r>
        <w:rPr>
          <w:rFonts w:hint="eastAsia"/>
          <w:b/>
          <w:sz w:val="22"/>
          <w:szCs w:val="22"/>
          <w:lang w:val="en-US" w:eastAsia="zh-CN"/>
        </w:rPr>
        <w:t>2020.08.15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 xml:space="preserve">     审核组长：</w:t>
      </w:r>
      <w:r>
        <w:rPr>
          <w:rFonts w:hint="eastAsia"/>
          <w:b/>
          <w:sz w:val="22"/>
          <w:szCs w:val="22"/>
          <w:lang w:val="en-US" w:eastAsia="zh-CN"/>
        </w:rPr>
        <w:t>李凤仪</w:t>
      </w:r>
      <w:r>
        <w:rPr>
          <w:rFonts w:hint="eastAsia"/>
          <w:b/>
          <w:sz w:val="22"/>
          <w:szCs w:val="22"/>
        </w:rPr>
        <w:t xml:space="preserve">     日期：</w:t>
      </w:r>
      <w:r>
        <w:rPr>
          <w:rFonts w:hint="eastAsia"/>
          <w:b/>
          <w:sz w:val="22"/>
          <w:szCs w:val="22"/>
          <w:lang w:val="en-US" w:eastAsia="zh-CN"/>
        </w:rPr>
        <w:t>2020.08.15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2424BB"/>
    <w:rsid w:val="047E28DE"/>
    <w:rsid w:val="06420A47"/>
    <w:rsid w:val="0F14428A"/>
    <w:rsid w:val="0F7D7F6E"/>
    <w:rsid w:val="11787B60"/>
    <w:rsid w:val="17242013"/>
    <w:rsid w:val="1C9A0B5B"/>
    <w:rsid w:val="1E1F0FEC"/>
    <w:rsid w:val="1ED75F7B"/>
    <w:rsid w:val="215E39C0"/>
    <w:rsid w:val="22680932"/>
    <w:rsid w:val="22AA2FCE"/>
    <w:rsid w:val="25965B67"/>
    <w:rsid w:val="2E021B34"/>
    <w:rsid w:val="30FB6DA6"/>
    <w:rsid w:val="3AB14C00"/>
    <w:rsid w:val="42C5304D"/>
    <w:rsid w:val="4452749A"/>
    <w:rsid w:val="47A31575"/>
    <w:rsid w:val="486462D4"/>
    <w:rsid w:val="4ACD3C91"/>
    <w:rsid w:val="4E017AE5"/>
    <w:rsid w:val="4F543CB3"/>
    <w:rsid w:val="4F572496"/>
    <w:rsid w:val="50541BB1"/>
    <w:rsid w:val="53424E20"/>
    <w:rsid w:val="56B47F9B"/>
    <w:rsid w:val="56B934D7"/>
    <w:rsid w:val="57790E16"/>
    <w:rsid w:val="579855B6"/>
    <w:rsid w:val="5B3473D7"/>
    <w:rsid w:val="67C5493B"/>
    <w:rsid w:val="69302789"/>
    <w:rsid w:val="702C5346"/>
    <w:rsid w:val="76BE735D"/>
    <w:rsid w:val="79BB6D4D"/>
    <w:rsid w:val="7EA8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2020-08-14T08:20:11Z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