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89B" w:rsidRDefault="0047089B">
      <w:pPr>
        <w:jc w:val="right"/>
        <w:rPr>
          <w:rFonts w:ascii="Times New Roman" w:hAnsi="Times New Roman"/>
          <w:sz w:val="20"/>
          <w:szCs w:val="28"/>
        </w:rPr>
      </w:pPr>
      <w:r>
        <w:rPr>
          <w:rFonts w:ascii="Times New Roman" w:hAnsi="Times New Roman" w:hint="eastAsia"/>
          <w:sz w:val="20"/>
          <w:szCs w:val="28"/>
        </w:rPr>
        <w:t>编号：</w:t>
      </w:r>
      <w:r>
        <w:rPr>
          <w:rFonts w:ascii="Times New Roman" w:hAnsi="Times New Roman"/>
          <w:sz w:val="20"/>
          <w:szCs w:val="28"/>
          <w:u w:val="single"/>
        </w:rPr>
        <w:t>0043-2017-20</w:t>
      </w:r>
      <w:r w:rsidR="00640544">
        <w:rPr>
          <w:rFonts w:ascii="Times New Roman" w:hAnsi="Times New Roman"/>
          <w:sz w:val="20"/>
          <w:szCs w:val="28"/>
          <w:u w:val="single"/>
        </w:rPr>
        <w:t>20</w:t>
      </w:r>
    </w:p>
    <w:tbl>
      <w:tblPr>
        <w:tblpPr w:leftFromText="180" w:rightFromText="180" w:vertAnchor="text" w:horzAnchor="margin" w:tblpXSpec="center" w:tblpY="1220"/>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1027"/>
        <w:gridCol w:w="1365"/>
        <w:gridCol w:w="1365"/>
        <w:gridCol w:w="1175"/>
        <w:gridCol w:w="1262"/>
        <w:gridCol w:w="1575"/>
        <w:gridCol w:w="1178"/>
        <w:gridCol w:w="994"/>
      </w:tblGrid>
      <w:tr w:rsidR="0047089B" w:rsidRPr="00D52A09" w:rsidTr="00CA46B8">
        <w:trPr>
          <w:trHeight w:val="628"/>
        </w:trPr>
        <w:tc>
          <w:tcPr>
            <w:tcW w:w="1101" w:type="dxa"/>
            <w:vAlign w:val="center"/>
          </w:tcPr>
          <w:p w:rsidR="0047089B" w:rsidRPr="00D52A09" w:rsidRDefault="0047089B" w:rsidP="00D52A09">
            <w:pPr>
              <w:jc w:val="center"/>
              <w:rPr>
                <w:szCs w:val="21"/>
              </w:rPr>
            </w:pPr>
            <w:r w:rsidRPr="00D52A09">
              <w:rPr>
                <w:rFonts w:hint="eastAsia"/>
                <w:szCs w:val="21"/>
              </w:rPr>
              <w:t>企业名称</w:t>
            </w:r>
          </w:p>
        </w:tc>
        <w:tc>
          <w:tcPr>
            <w:tcW w:w="6194" w:type="dxa"/>
            <w:gridSpan w:val="5"/>
            <w:vAlign w:val="center"/>
          </w:tcPr>
          <w:p w:rsidR="0047089B" w:rsidRPr="000F7437" w:rsidRDefault="0047089B" w:rsidP="00D52A09">
            <w:pPr>
              <w:jc w:val="center"/>
              <w:rPr>
                <w:szCs w:val="21"/>
              </w:rPr>
            </w:pPr>
            <w:r>
              <w:rPr>
                <w:rFonts w:ascii="宋体" w:hAnsi="宋体" w:hint="eastAsia"/>
                <w:szCs w:val="21"/>
              </w:rPr>
              <w:t>中盐金坛盐化有限责任</w:t>
            </w:r>
            <w:r w:rsidRPr="000F7437">
              <w:rPr>
                <w:rFonts w:ascii="宋体" w:hAnsi="宋体" w:hint="eastAsia"/>
                <w:szCs w:val="21"/>
              </w:rPr>
              <w:t>公司</w:t>
            </w:r>
          </w:p>
        </w:tc>
        <w:tc>
          <w:tcPr>
            <w:tcW w:w="1575" w:type="dxa"/>
            <w:vAlign w:val="center"/>
          </w:tcPr>
          <w:p w:rsidR="0047089B" w:rsidRPr="00D52A09" w:rsidRDefault="0047089B" w:rsidP="00D52A09">
            <w:pPr>
              <w:ind w:firstLineChars="50" w:firstLine="105"/>
              <w:rPr>
                <w:szCs w:val="21"/>
              </w:rPr>
            </w:pPr>
            <w:r w:rsidRPr="00D52A09">
              <w:rPr>
                <w:rFonts w:ascii="宋体" w:hAnsi="宋体" w:hint="eastAsia"/>
                <w:szCs w:val="21"/>
              </w:rPr>
              <w:t>审核</w:t>
            </w:r>
            <w:r w:rsidRPr="00D52A09">
              <w:rPr>
                <w:rFonts w:ascii="Times New Roman" w:hAnsi="Times New Roman" w:hint="eastAsia"/>
                <w:szCs w:val="21"/>
              </w:rPr>
              <w:t>员</w:t>
            </w:r>
          </w:p>
        </w:tc>
        <w:tc>
          <w:tcPr>
            <w:tcW w:w="2172" w:type="dxa"/>
            <w:gridSpan w:val="2"/>
            <w:vAlign w:val="center"/>
          </w:tcPr>
          <w:p w:rsidR="0047089B" w:rsidRPr="00D52A09" w:rsidRDefault="0047089B" w:rsidP="00D52A09">
            <w:pPr>
              <w:jc w:val="center"/>
              <w:rPr>
                <w:szCs w:val="21"/>
              </w:rPr>
            </w:pPr>
            <w:r w:rsidRPr="00D52A09">
              <w:rPr>
                <w:rFonts w:hint="eastAsia"/>
                <w:szCs w:val="21"/>
              </w:rPr>
              <w:t>余慧</w:t>
            </w:r>
          </w:p>
        </w:tc>
      </w:tr>
      <w:tr w:rsidR="0047089B" w:rsidRPr="00D52A09" w:rsidTr="00CA46B8">
        <w:trPr>
          <w:trHeight w:val="628"/>
        </w:trPr>
        <w:tc>
          <w:tcPr>
            <w:tcW w:w="1101" w:type="dxa"/>
            <w:vAlign w:val="center"/>
          </w:tcPr>
          <w:p w:rsidR="0047089B" w:rsidRPr="00760CF1" w:rsidRDefault="0047089B" w:rsidP="000F7437">
            <w:pPr>
              <w:jc w:val="center"/>
              <w:rPr>
                <w:szCs w:val="21"/>
              </w:rPr>
            </w:pPr>
            <w:r w:rsidRPr="00760CF1">
              <w:rPr>
                <w:rFonts w:hint="eastAsia"/>
                <w:szCs w:val="21"/>
              </w:rPr>
              <w:t>部门</w:t>
            </w:r>
          </w:p>
        </w:tc>
        <w:tc>
          <w:tcPr>
            <w:tcW w:w="1027" w:type="dxa"/>
            <w:vAlign w:val="center"/>
          </w:tcPr>
          <w:p w:rsidR="0047089B" w:rsidRPr="00760CF1" w:rsidRDefault="0047089B" w:rsidP="000F7437">
            <w:pPr>
              <w:jc w:val="center"/>
              <w:rPr>
                <w:szCs w:val="21"/>
              </w:rPr>
            </w:pPr>
            <w:r w:rsidRPr="00760CF1">
              <w:rPr>
                <w:rFonts w:hint="eastAsia"/>
                <w:szCs w:val="21"/>
              </w:rPr>
              <w:t>测量设备名称</w:t>
            </w:r>
          </w:p>
        </w:tc>
        <w:tc>
          <w:tcPr>
            <w:tcW w:w="1365" w:type="dxa"/>
            <w:vAlign w:val="center"/>
          </w:tcPr>
          <w:p w:rsidR="0047089B" w:rsidRPr="00760CF1" w:rsidRDefault="0047089B" w:rsidP="000F7437">
            <w:pPr>
              <w:jc w:val="center"/>
              <w:rPr>
                <w:szCs w:val="21"/>
              </w:rPr>
            </w:pPr>
            <w:r w:rsidRPr="00760CF1">
              <w:rPr>
                <w:rFonts w:hint="eastAsia"/>
                <w:szCs w:val="21"/>
              </w:rPr>
              <w:t>测量设备编号</w:t>
            </w:r>
          </w:p>
        </w:tc>
        <w:tc>
          <w:tcPr>
            <w:tcW w:w="1365" w:type="dxa"/>
            <w:vAlign w:val="center"/>
          </w:tcPr>
          <w:p w:rsidR="0047089B" w:rsidRPr="00760CF1" w:rsidRDefault="0047089B" w:rsidP="000F7437">
            <w:pPr>
              <w:jc w:val="center"/>
              <w:rPr>
                <w:szCs w:val="21"/>
              </w:rPr>
            </w:pPr>
            <w:r w:rsidRPr="00760CF1">
              <w:rPr>
                <w:rFonts w:hint="eastAsia"/>
                <w:szCs w:val="21"/>
              </w:rPr>
              <w:t>型号</w:t>
            </w:r>
          </w:p>
          <w:p w:rsidR="0047089B" w:rsidRPr="00760CF1" w:rsidRDefault="0047089B" w:rsidP="000F7437">
            <w:pPr>
              <w:jc w:val="center"/>
              <w:rPr>
                <w:szCs w:val="21"/>
              </w:rPr>
            </w:pPr>
            <w:r w:rsidRPr="00760CF1">
              <w:rPr>
                <w:rFonts w:hint="eastAsia"/>
                <w:szCs w:val="21"/>
              </w:rPr>
              <w:t>规格</w:t>
            </w:r>
          </w:p>
        </w:tc>
        <w:tc>
          <w:tcPr>
            <w:tcW w:w="1175" w:type="dxa"/>
            <w:vAlign w:val="center"/>
          </w:tcPr>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测量设备</w:t>
            </w:r>
          </w:p>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准确度等级</w:t>
            </w:r>
            <w:r w:rsidRPr="008A7DF6">
              <w:rPr>
                <w:rFonts w:ascii="Times New Roman" w:hAnsi="Times New Roman"/>
                <w:color w:val="000000"/>
                <w:szCs w:val="21"/>
              </w:rPr>
              <w:t>/</w:t>
            </w:r>
            <w:r w:rsidRPr="008A7DF6">
              <w:rPr>
                <w:rFonts w:ascii="Times New Roman" w:hAnsi="Times New Roman" w:hint="eastAsia"/>
                <w:color w:val="000000"/>
                <w:szCs w:val="21"/>
              </w:rPr>
              <w:t>不确定度</w:t>
            </w:r>
          </w:p>
        </w:tc>
        <w:tc>
          <w:tcPr>
            <w:tcW w:w="1262" w:type="dxa"/>
            <w:vAlign w:val="center"/>
          </w:tcPr>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测量标准装置</w:t>
            </w:r>
          </w:p>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准确度等级</w:t>
            </w:r>
            <w:r w:rsidRPr="008A7DF6">
              <w:rPr>
                <w:rFonts w:ascii="Times New Roman" w:hAnsi="Times New Roman"/>
                <w:color w:val="000000"/>
                <w:szCs w:val="21"/>
              </w:rPr>
              <w:t>/</w:t>
            </w:r>
            <w:r w:rsidRPr="008A7DF6">
              <w:rPr>
                <w:rFonts w:ascii="Times New Roman" w:hAnsi="Times New Roman" w:hint="eastAsia"/>
                <w:color w:val="000000"/>
                <w:szCs w:val="21"/>
              </w:rPr>
              <w:t>不确定度</w:t>
            </w:r>
          </w:p>
        </w:tc>
        <w:tc>
          <w:tcPr>
            <w:tcW w:w="1575" w:type="dxa"/>
            <w:vAlign w:val="center"/>
          </w:tcPr>
          <w:p w:rsidR="0047089B" w:rsidRPr="00760CF1" w:rsidRDefault="0047089B" w:rsidP="000F7437">
            <w:pPr>
              <w:jc w:val="center"/>
              <w:rPr>
                <w:szCs w:val="21"/>
              </w:rPr>
            </w:pPr>
            <w:r w:rsidRPr="00760CF1">
              <w:rPr>
                <w:rFonts w:hint="eastAsia"/>
                <w:szCs w:val="21"/>
              </w:rPr>
              <w:t>检定</w:t>
            </w:r>
            <w:r w:rsidRPr="00760CF1">
              <w:rPr>
                <w:szCs w:val="21"/>
              </w:rPr>
              <w:t>/</w:t>
            </w:r>
            <w:r w:rsidRPr="00760CF1">
              <w:rPr>
                <w:rFonts w:hint="eastAsia"/>
                <w:szCs w:val="21"/>
              </w:rPr>
              <w:t>校准机构</w:t>
            </w:r>
          </w:p>
        </w:tc>
        <w:tc>
          <w:tcPr>
            <w:tcW w:w="1178" w:type="dxa"/>
            <w:vAlign w:val="center"/>
          </w:tcPr>
          <w:p w:rsidR="0047089B" w:rsidRPr="00760CF1" w:rsidRDefault="0047089B" w:rsidP="000F7437">
            <w:pPr>
              <w:jc w:val="center"/>
              <w:rPr>
                <w:szCs w:val="21"/>
              </w:rPr>
            </w:pPr>
            <w:r w:rsidRPr="00760CF1">
              <w:rPr>
                <w:rFonts w:hint="eastAsia"/>
                <w:szCs w:val="21"/>
              </w:rPr>
              <w:t>检定</w:t>
            </w:r>
            <w:r w:rsidRPr="00760CF1">
              <w:rPr>
                <w:szCs w:val="21"/>
              </w:rPr>
              <w:t>/</w:t>
            </w:r>
            <w:r w:rsidRPr="00760CF1">
              <w:rPr>
                <w:rFonts w:hint="eastAsia"/>
                <w:szCs w:val="21"/>
              </w:rPr>
              <w:t>校准日期</w:t>
            </w:r>
          </w:p>
        </w:tc>
        <w:tc>
          <w:tcPr>
            <w:tcW w:w="994" w:type="dxa"/>
            <w:vAlign w:val="center"/>
          </w:tcPr>
          <w:p w:rsidR="0047089B" w:rsidRPr="00760CF1" w:rsidRDefault="0047089B" w:rsidP="000F7437">
            <w:pPr>
              <w:jc w:val="center"/>
              <w:rPr>
                <w:rFonts w:ascii="宋体"/>
                <w:szCs w:val="21"/>
              </w:rPr>
            </w:pPr>
            <w:r w:rsidRPr="00760CF1">
              <w:rPr>
                <w:rFonts w:ascii="宋体" w:hAnsi="宋体" w:hint="eastAsia"/>
                <w:szCs w:val="21"/>
              </w:rPr>
              <w:t>符</w:t>
            </w:r>
            <w:r w:rsidRPr="00760CF1">
              <w:rPr>
                <w:rFonts w:hint="eastAsia"/>
                <w:szCs w:val="21"/>
              </w:rPr>
              <w:t>合打</w:t>
            </w:r>
            <w:r w:rsidRPr="00760CF1">
              <w:rPr>
                <w:rFonts w:ascii="宋体" w:hAnsi="宋体" w:hint="eastAsia"/>
                <w:szCs w:val="21"/>
              </w:rPr>
              <w:t>√</w:t>
            </w:r>
          </w:p>
          <w:p w:rsidR="0047089B" w:rsidRPr="00760CF1" w:rsidRDefault="0047089B" w:rsidP="000F7437">
            <w:pPr>
              <w:jc w:val="center"/>
              <w:rPr>
                <w:szCs w:val="21"/>
              </w:rPr>
            </w:pPr>
            <w:r w:rsidRPr="00760CF1">
              <w:rPr>
                <w:rFonts w:hint="eastAsia"/>
                <w:szCs w:val="21"/>
              </w:rPr>
              <w:t>不</w:t>
            </w:r>
            <w:r w:rsidRPr="00760CF1">
              <w:rPr>
                <w:rFonts w:ascii="宋体" w:hAnsi="宋体" w:hint="eastAsia"/>
                <w:szCs w:val="21"/>
              </w:rPr>
              <w:t>符</w:t>
            </w:r>
            <w:r w:rsidRPr="00760CF1">
              <w:rPr>
                <w:rFonts w:hint="eastAsia"/>
                <w:szCs w:val="21"/>
              </w:rPr>
              <w:t>合打</w:t>
            </w:r>
            <w:r w:rsidRPr="00760CF1">
              <w:rPr>
                <w:rFonts w:ascii="Times New Roman" w:hAnsi="Times New Roman"/>
                <w:szCs w:val="21"/>
              </w:rPr>
              <w:t>×</w:t>
            </w:r>
          </w:p>
        </w:tc>
      </w:tr>
      <w:tr w:rsidR="0047089B" w:rsidRPr="00D52A09" w:rsidTr="00CA46B8">
        <w:trPr>
          <w:trHeight w:val="566"/>
        </w:trPr>
        <w:tc>
          <w:tcPr>
            <w:tcW w:w="1101" w:type="dxa"/>
            <w:vAlign w:val="center"/>
          </w:tcPr>
          <w:p w:rsidR="0047089B" w:rsidRPr="00B33C42" w:rsidRDefault="00640544" w:rsidP="000F7437">
            <w:pPr>
              <w:jc w:val="center"/>
              <w:rPr>
                <w:szCs w:val="21"/>
              </w:rPr>
            </w:pPr>
            <w:r>
              <w:rPr>
                <w:rFonts w:hint="eastAsia"/>
                <w:szCs w:val="21"/>
              </w:rPr>
              <w:t>特种</w:t>
            </w:r>
            <w:r w:rsidR="00CA46B8">
              <w:rPr>
                <w:rFonts w:hint="eastAsia"/>
                <w:szCs w:val="21"/>
              </w:rPr>
              <w:t>盐</w:t>
            </w:r>
            <w:r w:rsidR="0047089B" w:rsidRPr="00B33C42">
              <w:rPr>
                <w:rFonts w:hint="eastAsia"/>
                <w:szCs w:val="21"/>
              </w:rPr>
              <w:t>厂</w:t>
            </w:r>
          </w:p>
        </w:tc>
        <w:tc>
          <w:tcPr>
            <w:tcW w:w="1027" w:type="dxa"/>
            <w:vAlign w:val="center"/>
          </w:tcPr>
          <w:p w:rsidR="0047089B" w:rsidRPr="00B33C42" w:rsidRDefault="00640544" w:rsidP="000F7437">
            <w:pPr>
              <w:jc w:val="center"/>
              <w:rPr>
                <w:szCs w:val="21"/>
              </w:rPr>
            </w:pPr>
            <w:r>
              <w:rPr>
                <w:rFonts w:hint="eastAsia"/>
                <w:szCs w:val="21"/>
              </w:rPr>
              <w:t>电子计重秤</w:t>
            </w:r>
          </w:p>
        </w:tc>
        <w:tc>
          <w:tcPr>
            <w:tcW w:w="1365" w:type="dxa"/>
            <w:vAlign w:val="center"/>
          </w:tcPr>
          <w:p w:rsidR="0047089B" w:rsidRPr="00B33C42" w:rsidRDefault="00640544" w:rsidP="000F7437">
            <w:pPr>
              <w:jc w:val="center"/>
              <w:rPr>
                <w:szCs w:val="21"/>
              </w:rPr>
            </w:pPr>
            <w:r>
              <w:rPr>
                <w:rFonts w:hint="eastAsia"/>
                <w:szCs w:val="21"/>
              </w:rPr>
              <w:t>A</w:t>
            </w:r>
            <w:r>
              <w:rPr>
                <w:szCs w:val="21"/>
              </w:rPr>
              <w:t>13640</w:t>
            </w:r>
          </w:p>
        </w:tc>
        <w:tc>
          <w:tcPr>
            <w:tcW w:w="1365" w:type="dxa"/>
            <w:vAlign w:val="center"/>
          </w:tcPr>
          <w:p w:rsidR="0047089B" w:rsidRPr="00B33C42" w:rsidRDefault="00640544" w:rsidP="000F7437">
            <w:pPr>
              <w:jc w:val="center"/>
              <w:rPr>
                <w:szCs w:val="21"/>
              </w:rPr>
            </w:pPr>
            <w:r>
              <w:rPr>
                <w:rFonts w:hint="eastAsia"/>
                <w:szCs w:val="21"/>
              </w:rPr>
              <w:t>JK</w:t>
            </w:r>
            <w:r w:rsidR="0047089B" w:rsidRPr="00B33C42">
              <w:rPr>
                <w:szCs w:val="21"/>
              </w:rPr>
              <w:t>S</w:t>
            </w:r>
            <w:r>
              <w:rPr>
                <w:rFonts w:hint="eastAsia"/>
                <w:szCs w:val="21"/>
              </w:rPr>
              <w:t>5</w:t>
            </w:r>
            <w:r w:rsidR="0047089B" w:rsidRPr="00B33C42">
              <w:rPr>
                <w:szCs w:val="21"/>
              </w:rPr>
              <w:t>0</w:t>
            </w:r>
            <w:r>
              <w:rPr>
                <w:szCs w:val="21"/>
              </w:rPr>
              <w:t>27</w:t>
            </w:r>
          </w:p>
        </w:tc>
        <w:tc>
          <w:tcPr>
            <w:tcW w:w="1175" w:type="dxa"/>
            <w:vAlign w:val="center"/>
          </w:tcPr>
          <w:p w:rsidR="0047089B" w:rsidRPr="00B33C42" w:rsidRDefault="00640544" w:rsidP="000F7437">
            <w:pPr>
              <w:jc w:val="center"/>
              <w:rPr>
                <w:szCs w:val="21"/>
              </w:rPr>
            </w:pPr>
            <w:r>
              <w:rPr>
                <w:rFonts w:hint="eastAsia"/>
                <w:szCs w:val="21"/>
              </w:rPr>
              <w:t>III</w:t>
            </w:r>
            <w:r w:rsidR="0047089B" w:rsidRPr="00B33C42">
              <w:rPr>
                <w:rFonts w:hint="eastAsia"/>
                <w:szCs w:val="21"/>
              </w:rPr>
              <w:t>级</w:t>
            </w:r>
          </w:p>
        </w:tc>
        <w:tc>
          <w:tcPr>
            <w:tcW w:w="1262" w:type="dxa"/>
            <w:vAlign w:val="center"/>
          </w:tcPr>
          <w:p w:rsidR="0047089B" w:rsidRPr="00B33C42" w:rsidRDefault="0047089B" w:rsidP="000F7437">
            <w:pPr>
              <w:jc w:val="center"/>
              <w:rPr>
                <w:szCs w:val="21"/>
              </w:rPr>
            </w:pPr>
            <w:r w:rsidRPr="00B33C42">
              <w:rPr>
                <w:szCs w:val="21"/>
              </w:rPr>
              <w:t>F2</w:t>
            </w:r>
            <w:r w:rsidRPr="00B33C42">
              <w:rPr>
                <w:rFonts w:hint="eastAsia"/>
                <w:sz w:val="18"/>
                <w:szCs w:val="18"/>
              </w:rPr>
              <w:t>等级</w:t>
            </w:r>
            <w:r w:rsidRPr="00B33C42">
              <w:rPr>
                <w:rFonts w:hint="eastAsia"/>
                <w:szCs w:val="21"/>
              </w:rPr>
              <w:t>，</w:t>
            </w:r>
            <w:r w:rsidRPr="00B33C42">
              <w:rPr>
                <w:sz w:val="18"/>
                <w:szCs w:val="18"/>
              </w:rPr>
              <w:t xml:space="preserve"> M1</w:t>
            </w:r>
            <w:r w:rsidRPr="00B33C42">
              <w:rPr>
                <w:rFonts w:hint="eastAsia"/>
                <w:sz w:val="18"/>
                <w:szCs w:val="18"/>
              </w:rPr>
              <w:t>等级</w:t>
            </w:r>
          </w:p>
        </w:tc>
        <w:tc>
          <w:tcPr>
            <w:tcW w:w="1575" w:type="dxa"/>
            <w:vAlign w:val="center"/>
          </w:tcPr>
          <w:p w:rsidR="0047089B" w:rsidRPr="00B33C42" w:rsidRDefault="0047089B" w:rsidP="000F7437">
            <w:pPr>
              <w:jc w:val="center"/>
              <w:rPr>
                <w:sz w:val="18"/>
                <w:szCs w:val="18"/>
              </w:rPr>
            </w:pPr>
            <w:r w:rsidRPr="00B33C42">
              <w:rPr>
                <w:rFonts w:hint="eastAsia"/>
                <w:sz w:val="18"/>
                <w:szCs w:val="18"/>
              </w:rPr>
              <w:t>常州市金坛区检验检测中心</w:t>
            </w:r>
          </w:p>
        </w:tc>
        <w:tc>
          <w:tcPr>
            <w:tcW w:w="1178" w:type="dxa"/>
            <w:vAlign w:val="center"/>
          </w:tcPr>
          <w:p w:rsidR="0047089B" w:rsidRPr="00B33C42" w:rsidRDefault="0047089B" w:rsidP="000F7437">
            <w:pPr>
              <w:jc w:val="center"/>
              <w:rPr>
                <w:szCs w:val="21"/>
              </w:rPr>
            </w:pPr>
            <w:r w:rsidRPr="00B33C42">
              <w:rPr>
                <w:szCs w:val="21"/>
              </w:rPr>
              <w:t>20</w:t>
            </w:r>
            <w:r w:rsidR="00640544">
              <w:rPr>
                <w:szCs w:val="21"/>
              </w:rPr>
              <w:t>20</w:t>
            </w:r>
            <w:r w:rsidRPr="00B33C42">
              <w:rPr>
                <w:rFonts w:hint="eastAsia"/>
                <w:szCs w:val="21"/>
              </w:rPr>
              <w:t>年</w:t>
            </w:r>
            <w:r w:rsidR="00640544">
              <w:rPr>
                <w:szCs w:val="21"/>
              </w:rPr>
              <w:t>1</w:t>
            </w:r>
            <w:r w:rsidRPr="00B33C42">
              <w:rPr>
                <w:rFonts w:hint="eastAsia"/>
                <w:szCs w:val="21"/>
              </w:rPr>
              <w:t>月</w:t>
            </w:r>
            <w:r w:rsidR="00640544">
              <w:rPr>
                <w:szCs w:val="21"/>
              </w:rPr>
              <w:t>3</w:t>
            </w:r>
            <w:r w:rsidRPr="00B33C42">
              <w:rPr>
                <w:rFonts w:hint="eastAsia"/>
                <w:szCs w:val="21"/>
              </w:rPr>
              <w:t>日</w:t>
            </w:r>
          </w:p>
        </w:tc>
        <w:tc>
          <w:tcPr>
            <w:tcW w:w="994" w:type="dxa"/>
            <w:vAlign w:val="center"/>
          </w:tcPr>
          <w:p w:rsidR="0047089B" w:rsidRPr="0029498D" w:rsidRDefault="0047089B" w:rsidP="000F7437">
            <w:pPr>
              <w:jc w:val="center"/>
              <w:rPr>
                <w:rFonts w:ascii="宋体"/>
                <w:szCs w:val="21"/>
              </w:rPr>
            </w:pPr>
            <w:r w:rsidRPr="0029498D">
              <w:rPr>
                <w:rFonts w:ascii="宋体" w:hAnsi="宋体" w:hint="eastAsia"/>
                <w:szCs w:val="21"/>
              </w:rPr>
              <w:t>√</w:t>
            </w:r>
          </w:p>
        </w:tc>
      </w:tr>
      <w:tr w:rsidR="00640544" w:rsidRPr="00D52A09" w:rsidTr="00CA46B8">
        <w:trPr>
          <w:trHeight w:val="566"/>
        </w:trPr>
        <w:tc>
          <w:tcPr>
            <w:tcW w:w="1101" w:type="dxa"/>
            <w:vAlign w:val="center"/>
          </w:tcPr>
          <w:p w:rsidR="00640544" w:rsidRDefault="00640544" w:rsidP="00640544">
            <w:pPr>
              <w:jc w:val="center"/>
              <w:rPr>
                <w:szCs w:val="21"/>
              </w:rPr>
            </w:pPr>
            <w:r>
              <w:rPr>
                <w:rFonts w:hint="eastAsia"/>
                <w:szCs w:val="21"/>
              </w:rPr>
              <w:t>金赛盐厂</w:t>
            </w:r>
          </w:p>
        </w:tc>
        <w:tc>
          <w:tcPr>
            <w:tcW w:w="1027" w:type="dxa"/>
            <w:vAlign w:val="center"/>
          </w:tcPr>
          <w:p w:rsidR="00640544" w:rsidRDefault="00640544" w:rsidP="00640544">
            <w:pPr>
              <w:jc w:val="center"/>
              <w:rPr>
                <w:szCs w:val="21"/>
              </w:rPr>
            </w:pPr>
            <w:r>
              <w:rPr>
                <w:rFonts w:hint="eastAsia"/>
                <w:szCs w:val="21"/>
              </w:rPr>
              <w:t>电子台秤</w:t>
            </w:r>
          </w:p>
        </w:tc>
        <w:tc>
          <w:tcPr>
            <w:tcW w:w="1365" w:type="dxa"/>
            <w:vAlign w:val="center"/>
          </w:tcPr>
          <w:p w:rsidR="00640544" w:rsidRDefault="00640544" w:rsidP="00640544">
            <w:pPr>
              <w:jc w:val="center"/>
              <w:rPr>
                <w:szCs w:val="21"/>
              </w:rPr>
            </w:pPr>
            <w:r>
              <w:rPr>
                <w:rFonts w:hint="eastAsia"/>
                <w:szCs w:val="21"/>
              </w:rPr>
              <w:t>B</w:t>
            </w:r>
            <w:r>
              <w:rPr>
                <w:szCs w:val="21"/>
              </w:rPr>
              <w:t>551866687</w:t>
            </w:r>
          </w:p>
        </w:tc>
        <w:tc>
          <w:tcPr>
            <w:tcW w:w="1365" w:type="dxa"/>
            <w:vAlign w:val="center"/>
          </w:tcPr>
          <w:p w:rsidR="00640544" w:rsidRDefault="00640544" w:rsidP="00640544">
            <w:pPr>
              <w:jc w:val="center"/>
              <w:rPr>
                <w:szCs w:val="21"/>
              </w:rPr>
            </w:pPr>
            <w:r>
              <w:rPr>
                <w:rFonts w:hint="eastAsia"/>
                <w:szCs w:val="21"/>
              </w:rPr>
              <w:t>TCS-60</w:t>
            </w:r>
          </w:p>
        </w:tc>
        <w:tc>
          <w:tcPr>
            <w:tcW w:w="1175" w:type="dxa"/>
            <w:vAlign w:val="center"/>
          </w:tcPr>
          <w:p w:rsidR="00640544" w:rsidRDefault="00640544" w:rsidP="00640544">
            <w:pPr>
              <w:jc w:val="center"/>
              <w:rPr>
                <w:szCs w:val="21"/>
              </w:rPr>
            </w:pPr>
            <w:r>
              <w:rPr>
                <w:rFonts w:hint="eastAsia"/>
                <w:szCs w:val="21"/>
              </w:rPr>
              <w:t>III</w:t>
            </w:r>
            <w:r w:rsidRPr="00B33C42">
              <w:rPr>
                <w:rFonts w:hint="eastAsia"/>
                <w:szCs w:val="21"/>
              </w:rPr>
              <w:t>级</w:t>
            </w:r>
          </w:p>
        </w:tc>
        <w:tc>
          <w:tcPr>
            <w:tcW w:w="1262" w:type="dxa"/>
            <w:vAlign w:val="center"/>
          </w:tcPr>
          <w:p w:rsidR="00640544" w:rsidRPr="00B33C42" w:rsidRDefault="00640544" w:rsidP="00640544">
            <w:pPr>
              <w:jc w:val="center"/>
              <w:rPr>
                <w:szCs w:val="21"/>
              </w:rPr>
            </w:pPr>
            <w:r w:rsidRPr="00B33C42">
              <w:rPr>
                <w:szCs w:val="21"/>
              </w:rPr>
              <w:t>F2</w:t>
            </w:r>
            <w:r w:rsidRPr="00B33C42">
              <w:rPr>
                <w:rFonts w:hint="eastAsia"/>
                <w:sz w:val="18"/>
                <w:szCs w:val="18"/>
              </w:rPr>
              <w:t>等级</w:t>
            </w:r>
            <w:r w:rsidRPr="00B33C42">
              <w:rPr>
                <w:rFonts w:hint="eastAsia"/>
                <w:szCs w:val="21"/>
              </w:rPr>
              <w:t>，</w:t>
            </w:r>
            <w:r w:rsidRPr="00B33C42">
              <w:rPr>
                <w:sz w:val="18"/>
                <w:szCs w:val="18"/>
              </w:rPr>
              <w:t xml:space="preserve"> M1</w:t>
            </w:r>
            <w:r w:rsidRPr="00B33C42">
              <w:rPr>
                <w:rFonts w:hint="eastAsia"/>
                <w:sz w:val="18"/>
                <w:szCs w:val="18"/>
              </w:rPr>
              <w:t>等级</w:t>
            </w:r>
          </w:p>
        </w:tc>
        <w:tc>
          <w:tcPr>
            <w:tcW w:w="1575" w:type="dxa"/>
            <w:vAlign w:val="center"/>
          </w:tcPr>
          <w:p w:rsidR="00640544" w:rsidRPr="00B33C42" w:rsidRDefault="00640544" w:rsidP="00640544">
            <w:pPr>
              <w:jc w:val="center"/>
              <w:rPr>
                <w:sz w:val="18"/>
                <w:szCs w:val="18"/>
              </w:rPr>
            </w:pPr>
            <w:r w:rsidRPr="00B33C42">
              <w:rPr>
                <w:rFonts w:hint="eastAsia"/>
                <w:sz w:val="18"/>
                <w:szCs w:val="18"/>
              </w:rPr>
              <w:t>常州市金坛区检验检测中心</w:t>
            </w:r>
          </w:p>
        </w:tc>
        <w:tc>
          <w:tcPr>
            <w:tcW w:w="1178" w:type="dxa"/>
            <w:vAlign w:val="center"/>
          </w:tcPr>
          <w:p w:rsidR="00640544" w:rsidRPr="00B33C42" w:rsidRDefault="00640544" w:rsidP="00640544">
            <w:pPr>
              <w:jc w:val="center"/>
              <w:rPr>
                <w:szCs w:val="21"/>
              </w:rPr>
            </w:pPr>
            <w:r w:rsidRPr="00B33C42">
              <w:rPr>
                <w:szCs w:val="21"/>
              </w:rPr>
              <w:t>20</w:t>
            </w:r>
            <w:r>
              <w:rPr>
                <w:szCs w:val="21"/>
              </w:rPr>
              <w:t>20</w:t>
            </w:r>
            <w:r w:rsidRPr="00B33C42">
              <w:rPr>
                <w:rFonts w:hint="eastAsia"/>
                <w:szCs w:val="21"/>
              </w:rPr>
              <w:t>年</w:t>
            </w:r>
            <w:r>
              <w:rPr>
                <w:szCs w:val="21"/>
              </w:rPr>
              <w:t>1</w:t>
            </w:r>
            <w:r w:rsidRPr="00B33C42">
              <w:rPr>
                <w:rFonts w:hint="eastAsia"/>
                <w:szCs w:val="21"/>
              </w:rPr>
              <w:t>月</w:t>
            </w:r>
            <w:r>
              <w:rPr>
                <w:szCs w:val="21"/>
              </w:rPr>
              <w:t>3</w:t>
            </w:r>
            <w:r w:rsidRPr="00B33C42">
              <w:rPr>
                <w:rFonts w:hint="eastAsia"/>
                <w:szCs w:val="21"/>
              </w:rPr>
              <w:t>日</w:t>
            </w:r>
          </w:p>
        </w:tc>
        <w:tc>
          <w:tcPr>
            <w:tcW w:w="994" w:type="dxa"/>
            <w:vAlign w:val="center"/>
          </w:tcPr>
          <w:p w:rsidR="00640544" w:rsidRPr="0029498D" w:rsidRDefault="00640544" w:rsidP="00640544">
            <w:pPr>
              <w:jc w:val="center"/>
              <w:rPr>
                <w:rFonts w:ascii="宋体" w:hAnsi="宋体"/>
                <w:szCs w:val="21"/>
              </w:rPr>
            </w:pPr>
          </w:p>
        </w:tc>
      </w:tr>
      <w:tr w:rsidR="00640544" w:rsidRPr="00854741" w:rsidTr="00CA46B8">
        <w:trPr>
          <w:trHeight w:val="546"/>
        </w:trPr>
        <w:tc>
          <w:tcPr>
            <w:tcW w:w="1101" w:type="dxa"/>
            <w:vAlign w:val="center"/>
          </w:tcPr>
          <w:p w:rsidR="00640544" w:rsidRPr="00B33C42" w:rsidRDefault="00640544" w:rsidP="00640544">
            <w:pPr>
              <w:jc w:val="center"/>
              <w:rPr>
                <w:szCs w:val="21"/>
              </w:rPr>
            </w:pPr>
            <w:r w:rsidRPr="00B33C42">
              <w:rPr>
                <w:rFonts w:hint="eastAsia"/>
                <w:szCs w:val="21"/>
              </w:rPr>
              <w:t>金赛</w:t>
            </w:r>
            <w:r>
              <w:rPr>
                <w:rFonts w:hint="eastAsia"/>
                <w:szCs w:val="21"/>
              </w:rPr>
              <w:t>盐</w:t>
            </w:r>
            <w:r w:rsidRPr="00B33C42">
              <w:rPr>
                <w:rFonts w:hint="eastAsia"/>
                <w:szCs w:val="21"/>
              </w:rPr>
              <w:t>厂</w:t>
            </w:r>
          </w:p>
        </w:tc>
        <w:tc>
          <w:tcPr>
            <w:tcW w:w="1027" w:type="dxa"/>
            <w:vAlign w:val="center"/>
          </w:tcPr>
          <w:p w:rsidR="00640544" w:rsidRPr="00B33C42" w:rsidRDefault="00640544" w:rsidP="00640544">
            <w:pPr>
              <w:jc w:val="center"/>
              <w:rPr>
                <w:szCs w:val="21"/>
              </w:rPr>
            </w:pPr>
            <w:r w:rsidRPr="00B33C42">
              <w:rPr>
                <w:rFonts w:hint="eastAsia"/>
                <w:szCs w:val="21"/>
              </w:rPr>
              <w:t>压力表</w:t>
            </w:r>
          </w:p>
        </w:tc>
        <w:tc>
          <w:tcPr>
            <w:tcW w:w="1365" w:type="dxa"/>
            <w:vAlign w:val="center"/>
          </w:tcPr>
          <w:p w:rsidR="00640544" w:rsidRPr="00B33C42" w:rsidRDefault="00640544" w:rsidP="00640544">
            <w:pPr>
              <w:jc w:val="center"/>
              <w:rPr>
                <w:szCs w:val="21"/>
              </w:rPr>
            </w:pPr>
            <w:r w:rsidRPr="00B33C42">
              <w:rPr>
                <w:szCs w:val="21"/>
              </w:rPr>
              <w:t>1</w:t>
            </w:r>
            <w:r>
              <w:rPr>
                <w:szCs w:val="21"/>
              </w:rPr>
              <w:t>3</w:t>
            </w:r>
            <w:r w:rsidRPr="00B33C42">
              <w:rPr>
                <w:szCs w:val="21"/>
              </w:rPr>
              <w:t>-</w:t>
            </w:r>
            <w:r>
              <w:rPr>
                <w:szCs w:val="21"/>
              </w:rPr>
              <w:t>10</w:t>
            </w:r>
            <w:r w:rsidRPr="00B33C42">
              <w:rPr>
                <w:szCs w:val="21"/>
              </w:rPr>
              <w:t>-</w:t>
            </w:r>
            <w:r>
              <w:rPr>
                <w:szCs w:val="21"/>
              </w:rPr>
              <w:t>5872</w:t>
            </w:r>
          </w:p>
        </w:tc>
        <w:tc>
          <w:tcPr>
            <w:tcW w:w="1365" w:type="dxa"/>
            <w:vAlign w:val="center"/>
          </w:tcPr>
          <w:p w:rsidR="00640544" w:rsidRPr="00B33C42" w:rsidRDefault="00640544" w:rsidP="00640544">
            <w:pPr>
              <w:jc w:val="center"/>
              <w:rPr>
                <w:szCs w:val="21"/>
              </w:rPr>
            </w:pPr>
            <w:r w:rsidRPr="00B33C42">
              <w:rPr>
                <w:rFonts w:hint="eastAsia"/>
                <w:szCs w:val="21"/>
              </w:rPr>
              <w:t>（</w:t>
            </w:r>
            <w:r w:rsidRPr="00B33C42">
              <w:rPr>
                <w:szCs w:val="21"/>
              </w:rPr>
              <w:t>0</w:t>
            </w:r>
            <w:r w:rsidRPr="00B33C42">
              <w:rPr>
                <w:rFonts w:ascii="宋体" w:hAnsi="宋体" w:hint="eastAsia"/>
                <w:szCs w:val="21"/>
              </w:rPr>
              <w:t>～</w:t>
            </w:r>
            <w:r>
              <w:rPr>
                <w:szCs w:val="21"/>
              </w:rPr>
              <w:t>2</w:t>
            </w:r>
            <w:r w:rsidRPr="00B33C42">
              <w:rPr>
                <w:szCs w:val="21"/>
              </w:rPr>
              <w:t>.</w:t>
            </w:r>
            <w:r>
              <w:rPr>
                <w:szCs w:val="21"/>
              </w:rPr>
              <w:t>5</w:t>
            </w:r>
            <w:r w:rsidRPr="00B33C42">
              <w:rPr>
                <w:rFonts w:hint="eastAsia"/>
                <w:szCs w:val="21"/>
              </w:rPr>
              <w:t>）</w:t>
            </w:r>
            <w:r w:rsidRPr="00B33C42">
              <w:rPr>
                <w:szCs w:val="21"/>
              </w:rPr>
              <w:t>MPa</w:t>
            </w:r>
          </w:p>
        </w:tc>
        <w:tc>
          <w:tcPr>
            <w:tcW w:w="1175" w:type="dxa"/>
            <w:vAlign w:val="center"/>
          </w:tcPr>
          <w:p w:rsidR="00640544" w:rsidRPr="00B33C42" w:rsidRDefault="00640544" w:rsidP="00640544">
            <w:pPr>
              <w:jc w:val="center"/>
              <w:rPr>
                <w:szCs w:val="21"/>
              </w:rPr>
            </w:pPr>
            <w:r w:rsidRPr="00B33C42">
              <w:rPr>
                <w:szCs w:val="21"/>
              </w:rPr>
              <w:t>1.6</w:t>
            </w:r>
            <w:r w:rsidRPr="00B33C42">
              <w:rPr>
                <w:rFonts w:hint="eastAsia"/>
                <w:szCs w:val="21"/>
              </w:rPr>
              <w:t>级</w:t>
            </w:r>
          </w:p>
        </w:tc>
        <w:tc>
          <w:tcPr>
            <w:tcW w:w="1262" w:type="dxa"/>
            <w:vAlign w:val="center"/>
          </w:tcPr>
          <w:p w:rsidR="00640544" w:rsidRPr="00B33C42" w:rsidRDefault="00640544" w:rsidP="00640544">
            <w:pPr>
              <w:jc w:val="center"/>
              <w:rPr>
                <w:szCs w:val="21"/>
              </w:rPr>
            </w:pPr>
            <w:r w:rsidRPr="00B33C42">
              <w:rPr>
                <w:szCs w:val="21"/>
              </w:rPr>
              <w:t>0.4</w:t>
            </w:r>
            <w:r w:rsidRPr="00B33C42">
              <w:rPr>
                <w:rFonts w:hint="eastAsia"/>
                <w:szCs w:val="21"/>
              </w:rPr>
              <w:t>级</w:t>
            </w:r>
          </w:p>
        </w:tc>
        <w:tc>
          <w:tcPr>
            <w:tcW w:w="1575" w:type="dxa"/>
            <w:vAlign w:val="center"/>
          </w:tcPr>
          <w:p w:rsidR="00640544" w:rsidRPr="00B33C42" w:rsidRDefault="00640544" w:rsidP="00640544">
            <w:pPr>
              <w:jc w:val="center"/>
              <w:rPr>
                <w:szCs w:val="21"/>
              </w:rPr>
            </w:pPr>
            <w:r w:rsidRPr="00B33C42">
              <w:rPr>
                <w:rFonts w:hint="eastAsia"/>
                <w:sz w:val="18"/>
                <w:szCs w:val="18"/>
              </w:rPr>
              <w:t>常州市金坛区检验检测中心</w:t>
            </w:r>
          </w:p>
        </w:tc>
        <w:tc>
          <w:tcPr>
            <w:tcW w:w="1178" w:type="dxa"/>
            <w:vAlign w:val="center"/>
          </w:tcPr>
          <w:p w:rsidR="00640544" w:rsidRPr="00B33C42" w:rsidRDefault="00640544" w:rsidP="00640544">
            <w:pPr>
              <w:jc w:val="center"/>
              <w:rPr>
                <w:szCs w:val="21"/>
              </w:rPr>
            </w:pPr>
            <w:r w:rsidRPr="00B33C42">
              <w:rPr>
                <w:szCs w:val="21"/>
              </w:rPr>
              <w:t>20</w:t>
            </w:r>
            <w:r>
              <w:rPr>
                <w:szCs w:val="21"/>
              </w:rPr>
              <w:t>20</w:t>
            </w:r>
            <w:r w:rsidRPr="00B33C42">
              <w:rPr>
                <w:rFonts w:hint="eastAsia"/>
                <w:szCs w:val="21"/>
              </w:rPr>
              <w:t>年</w:t>
            </w:r>
            <w:r>
              <w:rPr>
                <w:szCs w:val="21"/>
              </w:rPr>
              <w:t>7</w:t>
            </w:r>
            <w:r w:rsidRPr="00B33C42">
              <w:rPr>
                <w:rFonts w:hint="eastAsia"/>
                <w:szCs w:val="21"/>
              </w:rPr>
              <w:t>月</w:t>
            </w:r>
            <w:r>
              <w:rPr>
                <w:szCs w:val="21"/>
              </w:rPr>
              <w:t>3</w:t>
            </w:r>
            <w:r w:rsidRPr="00B33C42">
              <w:rPr>
                <w:rFonts w:hint="eastAsia"/>
                <w:szCs w:val="21"/>
              </w:rPr>
              <w:t>日</w:t>
            </w:r>
          </w:p>
        </w:tc>
        <w:tc>
          <w:tcPr>
            <w:tcW w:w="994" w:type="dxa"/>
            <w:vAlign w:val="center"/>
          </w:tcPr>
          <w:p w:rsidR="00640544" w:rsidRPr="0029498D" w:rsidRDefault="00640544" w:rsidP="00640544">
            <w:pPr>
              <w:jc w:val="center"/>
              <w:rPr>
                <w:rFonts w:ascii="宋体"/>
                <w:szCs w:val="21"/>
              </w:rPr>
            </w:pPr>
            <w:r w:rsidRPr="0029498D">
              <w:rPr>
                <w:rFonts w:ascii="宋体" w:hAnsi="宋体" w:hint="eastAsia"/>
                <w:szCs w:val="21"/>
              </w:rPr>
              <w:t>√</w:t>
            </w:r>
          </w:p>
        </w:tc>
      </w:tr>
      <w:tr w:rsidR="00640544" w:rsidRPr="00D52A09" w:rsidTr="00CA46B8">
        <w:trPr>
          <w:trHeight w:val="568"/>
        </w:trPr>
        <w:tc>
          <w:tcPr>
            <w:tcW w:w="1101" w:type="dxa"/>
            <w:vAlign w:val="center"/>
          </w:tcPr>
          <w:p w:rsidR="00640544" w:rsidRPr="002D0849" w:rsidRDefault="00640544" w:rsidP="00640544">
            <w:pPr>
              <w:jc w:val="center"/>
              <w:rPr>
                <w:szCs w:val="21"/>
              </w:rPr>
            </w:pPr>
            <w:r w:rsidRPr="002D0849">
              <w:rPr>
                <w:rFonts w:hint="eastAsia"/>
                <w:szCs w:val="21"/>
              </w:rPr>
              <w:t>特种盐厂</w:t>
            </w:r>
          </w:p>
        </w:tc>
        <w:tc>
          <w:tcPr>
            <w:tcW w:w="1027" w:type="dxa"/>
            <w:vAlign w:val="center"/>
          </w:tcPr>
          <w:p w:rsidR="00640544" w:rsidRPr="00B33C42" w:rsidRDefault="008E19D1" w:rsidP="00640544">
            <w:pPr>
              <w:jc w:val="center"/>
              <w:rPr>
                <w:szCs w:val="21"/>
              </w:rPr>
            </w:pPr>
            <w:r>
              <w:rPr>
                <w:rFonts w:hint="eastAsia"/>
                <w:szCs w:val="21"/>
              </w:rPr>
              <w:t>温湿度计</w:t>
            </w:r>
          </w:p>
        </w:tc>
        <w:tc>
          <w:tcPr>
            <w:tcW w:w="1365" w:type="dxa"/>
            <w:vAlign w:val="center"/>
          </w:tcPr>
          <w:p w:rsidR="00640544" w:rsidRPr="00B33C42" w:rsidRDefault="008E19D1" w:rsidP="00640544">
            <w:pPr>
              <w:jc w:val="center"/>
              <w:rPr>
                <w:szCs w:val="21"/>
              </w:rPr>
            </w:pPr>
            <w:r>
              <w:rPr>
                <w:szCs w:val="21"/>
              </w:rPr>
              <w:t>682667</w:t>
            </w:r>
          </w:p>
        </w:tc>
        <w:tc>
          <w:tcPr>
            <w:tcW w:w="1365" w:type="dxa"/>
            <w:vAlign w:val="center"/>
          </w:tcPr>
          <w:p w:rsidR="00640544" w:rsidRPr="00B33C42" w:rsidRDefault="008E19D1" w:rsidP="00640544">
            <w:pPr>
              <w:jc w:val="center"/>
              <w:rPr>
                <w:szCs w:val="21"/>
              </w:rPr>
            </w:pPr>
            <w:r>
              <w:rPr>
                <w:szCs w:val="21"/>
              </w:rPr>
              <w:t>HTC-1</w:t>
            </w:r>
          </w:p>
        </w:tc>
        <w:tc>
          <w:tcPr>
            <w:tcW w:w="1175" w:type="dxa"/>
            <w:vAlign w:val="center"/>
          </w:tcPr>
          <w:p w:rsidR="00640544" w:rsidRDefault="008E19D1" w:rsidP="00640544">
            <w:pPr>
              <w:jc w:val="center"/>
              <w:rPr>
                <w:sz w:val="15"/>
                <w:szCs w:val="15"/>
              </w:rPr>
            </w:pPr>
            <w:r w:rsidRPr="008E19D1">
              <w:rPr>
                <w:rFonts w:hint="eastAsia"/>
                <w:sz w:val="15"/>
                <w:szCs w:val="15"/>
              </w:rPr>
              <w:t>温度</w:t>
            </w:r>
            <w:r w:rsidRPr="008E19D1">
              <w:rPr>
                <w:sz w:val="15"/>
                <w:szCs w:val="15"/>
              </w:rPr>
              <w:t>:U=0.3</w:t>
            </w:r>
            <w:r w:rsidRPr="008E19D1">
              <w:rPr>
                <w:rFonts w:hint="eastAsia"/>
                <w:sz w:val="15"/>
                <w:szCs w:val="15"/>
              </w:rPr>
              <w:t>℃湿度：</w:t>
            </w:r>
            <w:r w:rsidRPr="008E19D1">
              <w:rPr>
                <w:sz w:val="15"/>
                <w:szCs w:val="15"/>
              </w:rPr>
              <w:t>U=2%RH</w:t>
            </w:r>
          </w:p>
          <w:p w:rsidR="008E19D1" w:rsidRPr="008E19D1" w:rsidRDefault="008E19D1" w:rsidP="00640544">
            <w:pPr>
              <w:jc w:val="center"/>
              <w:rPr>
                <w:sz w:val="15"/>
                <w:szCs w:val="15"/>
              </w:rPr>
            </w:pPr>
            <w:r>
              <w:rPr>
                <w:sz w:val="15"/>
                <w:szCs w:val="15"/>
              </w:rPr>
              <w:t>(k=2)</w:t>
            </w:r>
          </w:p>
        </w:tc>
        <w:tc>
          <w:tcPr>
            <w:tcW w:w="1262" w:type="dxa"/>
            <w:vAlign w:val="center"/>
          </w:tcPr>
          <w:p w:rsidR="00640544" w:rsidRPr="00B33C42" w:rsidRDefault="008E19D1" w:rsidP="00640544">
            <w:pPr>
              <w:jc w:val="center"/>
              <w:rPr>
                <w:sz w:val="18"/>
                <w:szCs w:val="18"/>
              </w:rPr>
            </w:pPr>
            <w:r>
              <w:rPr>
                <w:rFonts w:hint="eastAsia"/>
                <w:sz w:val="18"/>
                <w:szCs w:val="18"/>
              </w:rPr>
              <w:t>△</w:t>
            </w:r>
            <w:r>
              <w:rPr>
                <w:rFonts w:hint="eastAsia"/>
                <w:sz w:val="18"/>
                <w:szCs w:val="18"/>
              </w:rPr>
              <w:t>=</w:t>
            </w:r>
            <w:r>
              <w:rPr>
                <w:rFonts w:hint="eastAsia"/>
                <w:sz w:val="18"/>
                <w:szCs w:val="18"/>
              </w:rPr>
              <w:t>±</w:t>
            </w:r>
            <w:r>
              <w:rPr>
                <w:sz w:val="18"/>
                <w:szCs w:val="18"/>
              </w:rPr>
              <w:t>1</w:t>
            </w:r>
            <w:r>
              <w:rPr>
                <w:rFonts w:hint="eastAsia"/>
                <w:sz w:val="18"/>
                <w:szCs w:val="18"/>
              </w:rPr>
              <w:t>.</w:t>
            </w:r>
            <w:r>
              <w:rPr>
                <w:sz w:val="18"/>
                <w:szCs w:val="18"/>
              </w:rPr>
              <w:t>5</w:t>
            </w:r>
            <w:r w:rsidRPr="008E19D1">
              <w:rPr>
                <w:rFonts w:hint="eastAsia"/>
                <w:sz w:val="15"/>
                <w:szCs w:val="15"/>
              </w:rPr>
              <w:t>℃</w:t>
            </w:r>
          </w:p>
        </w:tc>
        <w:tc>
          <w:tcPr>
            <w:tcW w:w="1575" w:type="dxa"/>
            <w:vAlign w:val="center"/>
          </w:tcPr>
          <w:p w:rsidR="00640544" w:rsidRPr="00B33C42" w:rsidRDefault="008E19D1" w:rsidP="00640544">
            <w:pPr>
              <w:jc w:val="center"/>
              <w:rPr>
                <w:szCs w:val="21"/>
              </w:rPr>
            </w:pPr>
            <w:r w:rsidRPr="00B33C42">
              <w:rPr>
                <w:rFonts w:hint="eastAsia"/>
                <w:sz w:val="18"/>
                <w:szCs w:val="18"/>
              </w:rPr>
              <w:t>广州广电计量检测股份有限公司</w:t>
            </w:r>
          </w:p>
        </w:tc>
        <w:tc>
          <w:tcPr>
            <w:tcW w:w="1178" w:type="dxa"/>
            <w:vAlign w:val="center"/>
          </w:tcPr>
          <w:p w:rsidR="00640544" w:rsidRPr="00B33C42" w:rsidRDefault="00640544" w:rsidP="00640544">
            <w:pPr>
              <w:jc w:val="center"/>
              <w:rPr>
                <w:szCs w:val="21"/>
              </w:rPr>
            </w:pPr>
            <w:r w:rsidRPr="00B33C42">
              <w:rPr>
                <w:szCs w:val="21"/>
              </w:rPr>
              <w:t>20</w:t>
            </w:r>
            <w:r w:rsidR="008E19D1">
              <w:rPr>
                <w:szCs w:val="21"/>
              </w:rPr>
              <w:t>20</w:t>
            </w:r>
            <w:r w:rsidRPr="00B33C42">
              <w:rPr>
                <w:rFonts w:hint="eastAsia"/>
                <w:szCs w:val="21"/>
              </w:rPr>
              <w:t>年</w:t>
            </w:r>
            <w:r w:rsidRPr="00B33C42">
              <w:rPr>
                <w:szCs w:val="21"/>
              </w:rPr>
              <w:t>1</w:t>
            </w:r>
            <w:r w:rsidRPr="00B33C42">
              <w:rPr>
                <w:rFonts w:hint="eastAsia"/>
                <w:szCs w:val="21"/>
              </w:rPr>
              <w:t>月</w:t>
            </w:r>
            <w:r w:rsidR="008E19D1">
              <w:rPr>
                <w:szCs w:val="21"/>
              </w:rPr>
              <w:t>11</w:t>
            </w:r>
            <w:r w:rsidRPr="00B33C42">
              <w:rPr>
                <w:rFonts w:hint="eastAsia"/>
                <w:szCs w:val="21"/>
              </w:rPr>
              <w:t>日</w:t>
            </w:r>
          </w:p>
        </w:tc>
        <w:tc>
          <w:tcPr>
            <w:tcW w:w="994" w:type="dxa"/>
            <w:vAlign w:val="center"/>
          </w:tcPr>
          <w:p w:rsidR="00640544" w:rsidRPr="0029498D" w:rsidRDefault="00640544" w:rsidP="00640544">
            <w:pPr>
              <w:jc w:val="center"/>
              <w:rPr>
                <w:rFonts w:ascii="宋体"/>
                <w:szCs w:val="21"/>
              </w:rPr>
            </w:pPr>
            <w:r w:rsidRPr="0029498D">
              <w:rPr>
                <w:rFonts w:ascii="宋体" w:hAnsi="宋体" w:hint="eastAsia"/>
                <w:szCs w:val="21"/>
              </w:rPr>
              <w:t>√</w:t>
            </w:r>
          </w:p>
        </w:tc>
      </w:tr>
      <w:tr w:rsidR="00640544" w:rsidRPr="00D52A09" w:rsidTr="00CA46B8">
        <w:trPr>
          <w:trHeight w:val="568"/>
        </w:trPr>
        <w:tc>
          <w:tcPr>
            <w:tcW w:w="1101" w:type="dxa"/>
            <w:vAlign w:val="center"/>
          </w:tcPr>
          <w:p w:rsidR="00640544" w:rsidRPr="00BB5D36" w:rsidRDefault="00640544" w:rsidP="00640544">
            <w:pPr>
              <w:jc w:val="center"/>
              <w:rPr>
                <w:szCs w:val="21"/>
              </w:rPr>
            </w:pPr>
            <w:r w:rsidRPr="00BB5D36">
              <w:rPr>
                <w:rFonts w:hint="eastAsia"/>
                <w:szCs w:val="21"/>
              </w:rPr>
              <w:t>特种盐厂</w:t>
            </w:r>
          </w:p>
        </w:tc>
        <w:tc>
          <w:tcPr>
            <w:tcW w:w="1027" w:type="dxa"/>
            <w:vAlign w:val="center"/>
          </w:tcPr>
          <w:p w:rsidR="00640544" w:rsidRPr="00BB5D36" w:rsidRDefault="00BB5D36" w:rsidP="00640544">
            <w:pPr>
              <w:jc w:val="center"/>
              <w:rPr>
                <w:szCs w:val="21"/>
              </w:rPr>
            </w:pPr>
            <w:r w:rsidRPr="00BB5D36">
              <w:rPr>
                <w:rFonts w:hint="eastAsia"/>
                <w:szCs w:val="21"/>
              </w:rPr>
              <w:t>可见光分度计</w:t>
            </w:r>
          </w:p>
        </w:tc>
        <w:tc>
          <w:tcPr>
            <w:tcW w:w="1365" w:type="dxa"/>
            <w:vAlign w:val="center"/>
          </w:tcPr>
          <w:p w:rsidR="00640544" w:rsidRPr="00BB5D36" w:rsidRDefault="00BB5D36" w:rsidP="00640544">
            <w:pPr>
              <w:jc w:val="center"/>
              <w:rPr>
                <w:szCs w:val="21"/>
              </w:rPr>
            </w:pPr>
            <w:r w:rsidRPr="00BB5D36">
              <w:rPr>
                <w:rFonts w:hint="eastAsia"/>
                <w:szCs w:val="21"/>
              </w:rPr>
              <w:t>B</w:t>
            </w:r>
            <w:r w:rsidRPr="00BB5D36">
              <w:rPr>
                <w:szCs w:val="21"/>
              </w:rPr>
              <w:t>1610034</w:t>
            </w:r>
          </w:p>
        </w:tc>
        <w:tc>
          <w:tcPr>
            <w:tcW w:w="1365" w:type="dxa"/>
            <w:vAlign w:val="center"/>
          </w:tcPr>
          <w:p w:rsidR="00640544" w:rsidRPr="00BB5D36" w:rsidRDefault="00BB5D36" w:rsidP="00640544">
            <w:pPr>
              <w:jc w:val="center"/>
              <w:rPr>
                <w:szCs w:val="21"/>
              </w:rPr>
            </w:pPr>
            <w:r w:rsidRPr="00BB5D36">
              <w:rPr>
                <w:szCs w:val="21"/>
              </w:rPr>
              <w:t>722</w:t>
            </w:r>
            <w:r w:rsidR="00640544" w:rsidRPr="00BB5D36">
              <w:rPr>
                <w:szCs w:val="21"/>
              </w:rPr>
              <w:t>N</w:t>
            </w:r>
          </w:p>
        </w:tc>
        <w:tc>
          <w:tcPr>
            <w:tcW w:w="1175" w:type="dxa"/>
            <w:vAlign w:val="center"/>
          </w:tcPr>
          <w:p w:rsidR="00640544" w:rsidRPr="00BB5D36" w:rsidRDefault="00640544" w:rsidP="00640544">
            <w:pPr>
              <w:jc w:val="center"/>
              <w:rPr>
                <w:szCs w:val="21"/>
              </w:rPr>
            </w:pPr>
            <w:r w:rsidRPr="00BB5D36">
              <w:rPr>
                <w:rFonts w:ascii="宋体" w:hAnsi="宋体" w:cs="宋体" w:hint="eastAsia"/>
                <w:sz w:val="18"/>
                <w:szCs w:val="18"/>
              </w:rPr>
              <w:t>Ⅲ级</w:t>
            </w:r>
          </w:p>
        </w:tc>
        <w:tc>
          <w:tcPr>
            <w:tcW w:w="1262" w:type="dxa"/>
            <w:vAlign w:val="center"/>
          </w:tcPr>
          <w:p w:rsidR="00640544" w:rsidRDefault="00BB5D36" w:rsidP="00640544">
            <w:pPr>
              <w:jc w:val="center"/>
              <w:rPr>
                <w:sz w:val="15"/>
                <w:szCs w:val="15"/>
              </w:rPr>
            </w:pPr>
            <w:r w:rsidRPr="00BB5D36">
              <w:rPr>
                <w:rFonts w:hint="eastAsia"/>
                <w:sz w:val="15"/>
                <w:szCs w:val="15"/>
              </w:rPr>
              <w:t>波长：</w:t>
            </w:r>
            <w:r w:rsidRPr="00BB5D36">
              <w:rPr>
                <w:rFonts w:hint="eastAsia"/>
                <w:sz w:val="15"/>
                <w:szCs w:val="15"/>
              </w:rPr>
              <w:t>U=</w:t>
            </w:r>
            <w:r w:rsidRPr="00BB5D36">
              <w:rPr>
                <w:sz w:val="15"/>
                <w:szCs w:val="15"/>
              </w:rPr>
              <w:t>0</w:t>
            </w:r>
            <w:r w:rsidRPr="00BB5D36">
              <w:rPr>
                <w:rFonts w:hint="eastAsia"/>
                <w:sz w:val="15"/>
                <w:szCs w:val="15"/>
              </w:rPr>
              <w:t>.</w:t>
            </w:r>
            <w:r w:rsidRPr="00BB5D36">
              <w:rPr>
                <w:sz w:val="15"/>
                <w:szCs w:val="15"/>
              </w:rPr>
              <w:t>4nm</w:t>
            </w:r>
          </w:p>
          <w:p w:rsidR="00BB5D36" w:rsidRDefault="00BB5D36" w:rsidP="00640544">
            <w:pPr>
              <w:jc w:val="center"/>
              <w:rPr>
                <w:sz w:val="15"/>
                <w:szCs w:val="15"/>
              </w:rPr>
            </w:pPr>
            <w:r>
              <w:rPr>
                <w:rFonts w:hint="eastAsia"/>
                <w:sz w:val="15"/>
                <w:szCs w:val="15"/>
              </w:rPr>
              <w:t>透射比：</w:t>
            </w:r>
            <w:r>
              <w:rPr>
                <w:rFonts w:hint="eastAsia"/>
                <w:sz w:val="15"/>
                <w:szCs w:val="15"/>
              </w:rPr>
              <w:t>U=</w:t>
            </w:r>
            <w:r>
              <w:rPr>
                <w:sz w:val="15"/>
                <w:szCs w:val="15"/>
              </w:rPr>
              <w:t>0</w:t>
            </w:r>
            <w:r>
              <w:rPr>
                <w:rFonts w:hint="eastAsia"/>
                <w:sz w:val="15"/>
                <w:szCs w:val="15"/>
              </w:rPr>
              <w:t>.</w:t>
            </w:r>
            <w:r>
              <w:rPr>
                <w:sz w:val="15"/>
                <w:szCs w:val="15"/>
              </w:rPr>
              <w:t>3</w:t>
            </w:r>
            <w:r>
              <w:rPr>
                <w:rFonts w:hint="eastAsia"/>
                <w:sz w:val="15"/>
                <w:szCs w:val="15"/>
              </w:rPr>
              <w:t>%</w:t>
            </w:r>
          </w:p>
          <w:p w:rsidR="00BB5D36" w:rsidRPr="00BB5D36" w:rsidRDefault="00BB5D36" w:rsidP="00640544">
            <w:pPr>
              <w:jc w:val="center"/>
              <w:rPr>
                <w:sz w:val="15"/>
                <w:szCs w:val="15"/>
              </w:rPr>
            </w:pPr>
            <w:r>
              <w:rPr>
                <w:sz w:val="15"/>
                <w:szCs w:val="15"/>
              </w:rPr>
              <w:t>K=2</w:t>
            </w:r>
          </w:p>
        </w:tc>
        <w:tc>
          <w:tcPr>
            <w:tcW w:w="1575" w:type="dxa"/>
            <w:vAlign w:val="center"/>
          </w:tcPr>
          <w:p w:rsidR="00640544" w:rsidRPr="00B33C42" w:rsidRDefault="00640544" w:rsidP="00640544">
            <w:pPr>
              <w:jc w:val="center"/>
              <w:rPr>
                <w:szCs w:val="21"/>
              </w:rPr>
            </w:pPr>
            <w:r w:rsidRPr="00B33C42">
              <w:rPr>
                <w:rFonts w:hint="eastAsia"/>
                <w:sz w:val="18"/>
                <w:szCs w:val="18"/>
              </w:rPr>
              <w:t>常州市金坛区检验检测中心</w:t>
            </w:r>
          </w:p>
        </w:tc>
        <w:tc>
          <w:tcPr>
            <w:tcW w:w="1178" w:type="dxa"/>
            <w:vAlign w:val="center"/>
          </w:tcPr>
          <w:p w:rsidR="00640544" w:rsidRPr="00B33C42" w:rsidRDefault="00640544" w:rsidP="00640544">
            <w:pPr>
              <w:jc w:val="center"/>
              <w:rPr>
                <w:szCs w:val="21"/>
              </w:rPr>
            </w:pPr>
            <w:r w:rsidRPr="00B33C42">
              <w:rPr>
                <w:szCs w:val="21"/>
              </w:rPr>
              <w:t>2019</w:t>
            </w:r>
            <w:r w:rsidRPr="00B33C42">
              <w:rPr>
                <w:rFonts w:hint="eastAsia"/>
                <w:szCs w:val="21"/>
              </w:rPr>
              <w:t>年</w:t>
            </w:r>
            <w:r w:rsidRPr="00B33C42">
              <w:rPr>
                <w:szCs w:val="21"/>
              </w:rPr>
              <w:t>1</w:t>
            </w:r>
            <w:r w:rsidR="00BB5D36">
              <w:rPr>
                <w:szCs w:val="21"/>
              </w:rPr>
              <w:t>2</w:t>
            </w:r>
            <w:r w:rsidRPr="00B33C42">
              <w:rPr>
                <w:rFonts w:hint="eastAsia"/>
                <w:szCs w:val="21"/>
              </w:rPr>
              <w:t>月</w:t>
            </w:r>
            <w:r w:rsidR="00BB5D36">
              <w:rPr>
                <w:szCs w:val="21"/>
              </w:rPr>
              <w:t>16</w:t>
            </w:r>
            <w:r w:rsidRPr="00B33C42">
              <w:rPr>
                <w:rFonts w:hint="eastAsia"/>
                <w:szCs w:val="21"/>
              </w:rPr>
              <w:t>日</w:t>
            </w:r>
          </w:p>
        </w:tc>
        <w:tc>
          <w:tcPr>
            <w:tcW w:w="994" w:type="dxa"/>
            <w:vAlign w:val="center"/>
          </w:tcPr>
          <w:p w:rsidR="00640544" w:rsidRPr="0029498D" w:rsidRDefault="00640544" w:rsidP="00640544">
            <w:pPr>
              <w:jc w:val="center"/>
              <w:rPr>
                <w:rFonts w:ascii="宋体"/>
                <w:szCs w:val="21"/>
              </w:rPr>
            </w:pPr>
            <w:r w:rsidRPr="0029498D">
              <w:rPr>
                <w:rFonts w:ascii="宋体" w:hAnsi="宋体" w:hint="eastAsia"/>
                <w:szCs w:val="21"/>
              </w:rPr>
              <w:t>√</w:t>
            </w:r>
          </w:p>
        </w:tc>
      </w:tr>
      <w:tr w:rsidR="00640544" w:rsidRPr="00D52A09" w:rsidTr="00CA46B8">
        <w:trPr>
          <w:trHeight w:val="568"/>
        </w:trPr>
        <w:tc>
          <w:tcPr>
            <w:tcW w:w="1101" w:type="dxa"/>
            <w:vAlign w:val="center"/>
          </w:tcPr>
          <w:p w:rsidR="00640544" w:rsidRPr="00B33C42" w:rsidRDefault="002D0849" w:rsidP="00640544">
            <w:pPr>
              <w:jc w:val="center"/>
              <w:rPr>
                <w:szCs w:val="21"/>
              </w:rPr>
            </w:pPr>
            <w:r>
              <w:rPr>
                <w:rFonts w:hint="eastAsia"/>
                <w:szCs w:val="21"/>
              </w:rPr>
              <w:t>特种盐厂</w:t>
            </w:r>
          </w:p>
        </w:tc>
        <w:tc>
          <w:tcPr>
            <w:tcW w:w="1027" w:type="dxa"/>
            <w:vAlign w:val="center"/>
          </w:tcPr>
          <w:p w:rsidR="00640544" w:rsidRPr="00B33C42" w:rsidRDefault="00640544" w:rsidP="00640544">
            <w:pPr>
              <w:jc w:val="center"/>
              <w:rPr>
                <w:szCs w:val="21"/>
              </w:rPr>
            </w:pPr>
            <w:r w:rsidRPr="00B33C42">
              <w:rPr>
                <w:rFonts w:hint="eastAsia"/>
                <w:szCs w:val="21"/>
              </w:rPr>
              <w:t>滴定管</w:t>
            </w:r>
          </w:p>
        </w:tc>
        <w:tc>
          <w:tcPr>
            <w:tcW w:w="1365" w:type="dxa"/>
            <w:vAlign w:val="center"/>
          </w:tcPr>
          <w:p w:rsidR="00640544" w:rsidRPr="00B33C42" w:rsidRDefault="00640544" w:rsidP="00640544">
            <w:pPr>
              <w:jc w:val="center"/>
              <w:rPr>
                <w:szCs w:val="21"/>
              </w:rPr>
            </w:pPr>
            <w:r w:rsidRPr="00B33C42">
              <w:rPr>
                <w:szCs w:val="21"/>
              </w:rPr>
              <w:t>102</w:t>
            </w:r>
            <w:r w:rsidR="002D0849">
              <w:rPr>
                <w:szCs w:val="21"/>
              </w:rPr>
              <w:t>78506</w:t>
            </w:r>
          </w:p>
        </w:tc>
        <w:tc>
          <w:tcPr>
            <w:tcW w:w="1365" w:type="dxa"/>
            <w:vAlign w:val="center"/>
          </w:tcPr>
          <w:p w:rsidR="00640544" w:rsidRPr="00B33C42" w:rsidRDefault="00640544" w:rsidP="00640544">
            <w:pPr>
              <w:jc w:val="center"/>
              <w:rPr>
                <w:szCs w:val="21"/>
              </w:rPr>
            </w:pPr>
            <w:r w:rsidRPr="00B33C42">
              <w:rPr>
                <w:szCs w:val="21"/>
              </w:rPr>
              <w:t>20mL</w:t>
            </w:r>
          </w:p>
        </w:tc>
        <w:tc>
          <w:tcPr>
            <w:tcW w:w="1175" w:type="dxa"/>
            <w:vAlign w:val="center"/>
          </w:tcPr>
          <w:p w:rsidR="00640544" w:rsidRPr="00B33C42" w:rsidRDefault="00640544" w:rsidP="00640544">
            <w:pPr>
              <w:jc w:val="center"/>
              <w:rPr>
                <w:szCs w:val="21"/>
              </w:rPr>
            </w:pPr>
            <w:r w:rsidRPr="00B33C42">
              <w:rPr>
                <w:szCs w:val="21"/>
              </w:rPr>
              <w:t>U</w:t>
            </w:r>
            <w:r w:rsidRPr="00B33C42">
              <w:rPr>
                <w:rFonts w:hint="eastAsia"/>
                <w:szCs w:val="21"/>
              </w:rPr>
              <w:t>＝</w:t>
            </w:r>
            <w:r w:rsidRPr="00B33C42">
              <w:rPr>
                <w:szCs w:val="21"/>
              </w:rPr>
              <w:t>0.005 mL</w:t>
            </w:r>
            <w:r w:rsidRPr="00B33C42">
              <w:rPr>
                <w:rFonts w:hint="eastAsia"/>
                <w:szCs w:val="21"/>
              </w:rPr>
              <w:t>（</w:t>
            </w:r>
            <w:r w:rsidRPr="00B33C42">
              <w:rPr>
                <w:szCs w:val="21"/>
              </w:rPr>
              <w:t>K</w:t>
            </w:r>
            <w:r w:rsidRPr="00B33C42">
              <w:rPr>
                <w:rFonts w:hint="eastAsia"/>
                <w:szCs w:val="21"/>
              </w:rPr>
              <w:t>＝</w:t>
            </w:r>
            <w:r w:rsidRPr="00B33C42">
              <w:rPr>
                <w:szCs w:val="21"/>
              </w:rPr>
              <w:t>2</w:t>
            </w:r>
            <w:r w:rsidRPr="00B33C42">
              <w:rPr>
                <w:rFonts w:hint="eastAsia"/>
                <w:szCs w:val="21"/>
              </w:rPr>
              <w:t>）</w:t>
            </w:r>
          </w:p>
        </w:tc>
        <w:tc>
          <w:tcPr>
            <w:tcW w:w="1262" w:type="dxa"/>
            <w:vAlign w:val="center"/>
          </w:tcPr>
          <w:p w:rsidR="00640544" w:rsidRPr="00B33C42" w:rsidRDefault="00640544" w:rsidP="00640544">
            <w:pPr>
              <w:jc w:val="center"/>
              <w:rPr>
                <w:szCs w:val="21"/>
              </w:rPr>
            </w:pPr>
            <w:r w:rsidRPr="00B33C42">
              <w:rPr>
                <w:szCs w:val="21"/>
              </w:rPr>
              <w:t>I</w:t>
            </w:r>
            <w:r w:rsidRPr="00B33C42">
              <w:rPr>
                <w:rFonts w:hint="eastAsia"/>
                <w:szCs w:val="21"/>
              </w:rPr>
              <w:t>级</w:t>
            </w:r>
          </w:p>
        </w:tc>
        <w:tc>
          <w:tcPr>
            <w:tcW w:w="1575" w:type="dxa"/>
            <w:vAlign w:val="center"/>
          </w:tcPr>
          <w:p w:rsidR="00640544" w:rsidRPr="00B33C42" w:rsidRDefault="00640544" w:rsidP="00640544">
            <w:pPr>
              <w:jc w:val="center"/>
              <w:rPr>
                <w:sz w:val="18"/>
                <w:szCs w:val="18"/>
              </w:rPr>
            </w:pPr>
            <w:r w:rsidRPr="00B33C42">
              <w:rPr>
                <w:rFonts w:hint="eastAsia"/>
                <w:sz w:val="18"/>
                <w:szCs w:val="18"/>
              </w:rPr>
              <w:t>广州广电计量检测股份有限公司</w:t>
            </w:r>
          </w:p>
        </w:tc>
        <w:tc>
          <w:tcPr>
            <w:tcW w:w="1178" w:type="dxa"/>
            <w:vAlign w:val="center"/>
          </w:tcPr>
          <w:p w:rsidR="00640544" w:rsidRPr="00B33C42" w:rsidRDefault="00640544" w:rsidP="00640544">
            <w:pPr>
              <w:jc w:val="center"/>
              <w:rPr>
                <w:szCs w:val="21"/>
              </w:rPr>
            </w:pPr>
            <w:smartTag w:uri="urn:schemas-microsoft-com:office:smarttags" w:element="chsdate">
              <w:smartTagPr>
                <w:attr w:name="Year" w:val="2017"/>
                <w:attr w:name="Month" w:val="12"/>
                <w:attr w:name="Day" w:val="26"/>
                <w:attr w:name="IsLunarDate" w:val="False"/>
                <w:attr w:name="IsROCDate" w:val="False"/>
              </w:smartTagPr>
              <w:r w:rsidRPr="00B33C42">
                <w:rPr>
                  <w:szCs w:val="21"/>
                </w:rPr>
                <w:t>2017</w:t>
              </w:r>
              <w:r w:rsidRPr="00B33C42">
                <w:rPr>
                  <w:rFonts w:hint="eastAsia"/>
                  <w:szCs w:val="21"/>
                </w:rPr>
                <w:t>年</w:t>
              </w:r>
              <w:r w:rsidRPr="00B33C42">
                <w:rPr>
                  <w:szCs w:val="21"/>
                </w:rPr>
                <w:t>12</w:t>
              </w:r>
              <w:r w:rsidRPr="00B33C42">
                <w:rPr>
                  <w:rFonts w:hint="eastAsia"/>
                  <w:szCs w:val="21"/>
                </w:rPr>
                <w:t>月</w:t>
              </w:r>
              <w:r w:rsidRPr="00B33C42">
                <w:rPr>
                  <w:szCs w:val="21"/>
                </w:rPr>
                <w:t>26</w:t>
              </w:r>
              <w:r w:rsidRPr="00B33C42">
                <w:rPr>
                  <w:rFonts w:hint="eastAsia"/>
                  <w:szCs w:val="21"/>
                </w:rPr>
                <w:t>日</w:t>
              </w:r>
            </w:smartTag>
          </w:p>
        </w:tc>
        <w:tc>
          <w:tcPr>
            <w:tcW w:w="994" w:type="dxa"/>
            <w:vAlign w:val="center"/>
          </w:tcPr>
          <w:p w:rsidR="00640544" w:rsidRPr="0029498D" w:rsidRDefault="00640544" w:rsidP="00640544">
            <w:pPr>
              <w:jc w:val="center"/>
              <w:rPr>
                <w:rFonts w:ascii="宋体"/>
                <w:szCs w:val="21"/>
              </w:rPr>
            </w:pPr>
            <w:r w:rsidRPr="0029498D">
              <w:rPr>
                <w:rFonts w:ascii="宋体" w:hAnsi="宋体" w:hint="eastAsia"/>
                <w:szCs w:val="21"/>
              </w:rPr>
              <w:t>√</w:t>
            </w:r>
          </w:p>
        </w:tc>
      </w:tr>
      <w:tr w:rsidR="00640544" w:rsidRPr="00D52A09" w:rsidTr="00CA46B8">
        <w:trPr>
          <w:trHeight w:val="568"/>
        </w:trPr>
        <w:tc>
          <w:tcPr>
            <w:tcW w:w="1101" w:type="dxa"/>
            <w:vAlign w:val="center"/>
          </w:tcPr>
          <w:p w:rsidR="00640544" w:rsidRPr="00BB5D36" w:rsidRDefault="00640544" w:rsidP="00640544">
            <w:pPr>
              <w:jc w:val="center"/>
              <w:rPr>
                <w:szCs w:val="21"/>
              </w:rPr>
            </w:pPr>
            <w:r w:rsidRPr="00BB5D36">
              <w:rPr>
                <w:rFonts w:hint="eastAsia"/>
                <w:szCs w:val="21"/>
              </w:rPr>
              <w:t>金赛盐厂</w:t>
            </w:r>
          </w:p>
        </w:tc>
        <w:tc>
          <w:tcPr>
            <w:tcW w:w="1027" w:type="dxa"/>
            <w:vAlign w:val="center"/>
          </w:tcPr>
          <w:p w:rsidR="00640544" w:rsidRPr="00BB5D36" w:rsidRDefault="00BB5D36" w:rsidP="00640544">
            <w:pPr>
              <w:jc w:val="center"/>
              <w:rPr>
                <w:szCs w:val="21"/>
              </w:rPr>
            </w:pPr>
            <w:r w:rsidRPr="00BB5D36">
              <w:rPr>
                <w:rFonts w:hint="eastAsia"/>
                <w:szCs w:val="21"/>
              </w:rPr>
              <w:t>PH</w:t>
            </w:r>
            <w:r w:rsidRPr="00BB5D36">
              <w:rPr>
                <w:rFonts w:hint="eastAsia"/>
                <w:szCs w:val="21"/>
              </w:rPr>
              <w:t>计</w:t>
            </w:r>
          </w:p>
        </w:tc>
        <w:tc>
          <w:tcPr>
            <w:tcW w:w="1365" w:type="dxa"/>
            <w:vAlign w:val="center"/>
          </w:tcPr>
          <w:p w:rsidR="00640544" w:rsidRPr="00B33C42" w:rsidRDefault="00BB5D36" w:rsidP="00640544">
            <w:pPr>
              <w:jc w:val="center"/>
              <w:rPr>
                <w:szCs w:val="21"/>
              </w:rPr>
            </w:pPr>
            <w:r>
              <w:rPr>
                <w:szCs w:val="21"/>
              </w:rPr>
              <w:t>600810020036</w:t>
            </w:r>
          </w:p>
        </w:tc>
        <w:tc>
          <w:tcPr>
            <w:tcW w:w="1365" w:type="dxa"/>
            <w:vAlign w:val="center"/>
          </w:tcPr>
          <w:p w:rsidR="00640544" w:rsidRPr="00B33C42" w:rsidRDefault="00BB5D36" w:rsidP="00640544">
            <w:pPr>
              <w:jc w:val="center"/>
              <w:rPr>
                <w:szCs w:val="21"/>
              </w:rPr>
            </w:pPr>
            <w:r>
              <w:rPr>
                <w:rFonts w:hint="eastAsia"/>
                <w:szCs w:val="21"/>
              </w:rPr>
              <w:t>PH</w:t>
            </w:r>
            <w:r w:rsidR="00640544" w:rsidRPr="00B33C42">
              <w:rPr>
                <w:szCs w:val="21"/>
              </w:rPr>
              <w:t>S</w:t>
            </w:r>
            <w:r>
              <w:rPr>
                <w:rFonts w:hint="eastAsia"/>
                <w:szCs w:val="21"/>
              </w:rPr>
              <w:t>J</w:t>
            </w:r>
            <w:r w:rsidR="00640544" w:rsidRPr="00B33C42">
              <w:rPr>
                <w:szCs w:val="21"/>
              </w:rPr>
              <w:t>-</w:t>
            </w:r>
            <w:r>
              <w:rPr>
                <w:szCs w:val="21"/>
              </w:rPr>
              <w:t>3</w:t>
            </w:r>
            <w:r>
              <w:rPr>
                <w:rFonts w:hint="eastAsia"/>
                <w:szCs w:val="21"/>
              </w:rPr>
              <w:t>F</w:t>
            </w:r>
          </w:p>
        </w:tc>
        <w:tc>
          <w:tcPr>
            <w:tcW w:w="1175" w:type="dxa"/>
            <w:vAlign w:val="center"/>
          </w:tcPr>
          <w:p w:rsidR="00640544" w:rsidRPr="00B33C42" w:rsidRDefault="00BB5D36" w:rsidP="00640544">
            <w:pPr>
              <w:jc w:val="center"/>
              <w:rPr>
                <w:rFonts w:ascii="宋体" w:cs="宋体"/>
                <w:szCs w:val="21"/>
              </w:rPr>
            </w:pPr>
            <w:r>
              <w:rPr>
                <w:rFonts w:ascii="宋体" w:hAnsi="宋体" w:cs="宋体" w:hint="eastAsia"/>
                <w:sz w:val="18"/>
                <w:szCs w:val="18"/>
              </w:rPr>
              <w:t>0.</w:t>
            </w:r>
            <w:r>
              <w:rPr>
                <w:rFonts w:ascii="宋体" w:hAnsi="宋体" w:cs="宋体"/>
                <w:sz w:val="18"/>
                <w:szCs w:val="18"/>
              </w:rPr>
              <w:t>01</w:t>
            </w:r>
            <w:r w:rsidR="00640544" w:rsidRPr="00B33C42">
              <w:rPr>
                <w:rFonts w:ascii="宋体" w:hAnsi="宋体" w:cs="宋体" w:hint="eastAsia"/>
                <w:sz w:val="18"/>
                <w:szCs w:val="18"/>
              </w:rPr>
              <w:t>级</w:t>
            </w:r>
          </w:p>
        </w:tc>
        <w:tc>
          <w:tcPr>
            <w:tcW w:w="1262" w:type="dxa"/>
            <w:vAlign w:val="center"/>
          </w:tcPr>
          <w:p w:rsidR="00640544" w:rsidRPr="00B33C42" w:rsidRDefault="00BB5D36" w:rsidP="00640544">
            <w:pPr>
              <w:jc w:val="center"/>
              <w:rPr>
                <w:szCs w:val="21"/>
              </w:rPr>
            </w:pPr>
            <w:r>
              <w:rPr>
                <w:sz w:val="18"/>
                <w:szCs w:val="18"/>
              </w:rPr>
              <w:t>0</w:t>
            </w:r>
            <w:r>
              <w:rPr>
                <w:rFonts w:hint="eastAsia"/>
                <w:sz w:val="18"/>
                <w:szCs w:val="18"/>
              </w:rPr>
              <w:t>.</w:t>
            </w:r>
            <w:r>
              <w:rPr>
                <w:sz w:val="18"/>
                <w:szCs w:val="18"/>
              </w:rPr>
              <w:t>0006</w:t>
            </w:r>
            <w:r w:rsidR="00640544" w:rsidRPr="00B33C42">
              <w:rPr>
                <w:rFonts w:hint="eastAsia"/>
                <w:sz w:val="18"/>
                <w:szCs w:val="18"/>
              </w:rPr>
              <w:t>级</w:t>
            </w:r>
          </w:p>
        </w:tc>
        <w:tc>
          <w:tcPr>
            <w:tcW w:w="1575" w:type="dxa"/>
            <w:vAlign w:val="center"/>
          </w:tcPr>
          <w:p w:rsidR="00640544" w:rsidRPr="00B33C42" w:rsidRDefault="00640544" w:rsidP="00640544">
            <w:pPr>
              <w:jc w:val="center"/>
              <w:rPr>
                <w:sz w:val="18"/>
                <w:szCs w:val="18"/>
              </w:rPr>
            </w:pPr>
            <w:r w:rsidRPr="00B33C42">
              <w:rPr>
                <w:rFonts w:hint="eastAsia"/>
                <w:sz w:val="18"/>
                <w:szCs w:val="18"/>
              </w:rPr>
              <w:t>常州市金坛区检验检测中心</w:t>
            </w:r>
          </w:p>
        </w:tc>
        <w:tc>
          <w:tcPr>
            <w:tcW w:w="1178" w:type="dxa"/>
            <w:vAlign w:val="center"/>
          </w:tcPr>
          <w:p w:rsidR="00640544" w:rsidRPr="00B33C42" w:rsidRDefault="00640544" w:rsidP="00640544">
            <w:pPr>
              <w:jc w:val="center"/>
              <w:rPr>
                <w:szCs w:val="21"/>
              </w:rPr>
            </w:pPr>
            <w:r w:rsidRPr="00B33C42">
              <w:rPr>
                <w:szCs w:val="21"/>
              </w:rPr>
              <w:t>2019</w:t>
            </w:r>
            <w:r w:rsidRPr="00B33C42">
              <w:rPr>
                <w:rFonts w:hint="eastAsia"/>
                <w:szCs w:val="21"/>
              </w:rPr>
              <w:t>年</w:t>
            </w:r>
            <w:r w:rsidR="00BB5D36">
              <w:rPr>
                <w:szCs w:val="21"/>
              </w:rPr>
              <w:t>12</w:t>
            </w:r>
            <w:r w:rsidRPr="00B33C42">
              <w:rPr>
                <w:rFonts w:hint="eastAsia"/>
                <w:szCs w:val="21"/>
              </w:rPr>
              <w:t>月</w:t>
            </w:r>
            <w:r w:rsidR="00BB5D36">
              <w:rPr>
                <w:szCs w:val="21"/>
              </w:rPr>
              <w:t>16</w:t>
            </w:r>
            <w:r w:rsidRPr="00B33C42">
              <w:rPr>
                <w:rFonts w:hint="eastAsia"/>
                <w:szCs w:val="21"/>
              </w:rPr>
              <w:t>日</w:t>
            </w:r>
          </w:p>
        </w:tc>
        <w:tc>
          <w:tcPr>
            <w:tcW w:w="994" w:type="dxa"/>
            <w:vAlign w:val="center"/>
          </w:tcPr>
          <w:p w:rsidR="00640544" w:rsidRPr="0029498D" w:rsidRDefault="00640544" w:rsidP="00640544">
            <w:pPr>
              <w:jc w:val="center"/>
              <w:rPr>
                <w:rFonts w:ascii="宋体"/>
                <w:szCs w:val="21"/>
              </w:rPr>
            </w:pPr>
            <w:r w:rsidRPr="0029498D">
              <w:rPr>
                <w:rFonts w:ascii="宋体" w:hAnsi="宋体" w:hint="eastAsia"/>
                <w:szCs w:val="21"/>
              </w:rPr>
              <w:t>√</w:t>
            </w:r>
          </w:p>
        </w:tc>
      </w:tr>
      <w:tr w:rsidR="00640544" w:rsidRPr="00D52A09" w:rsidTr="00CA46B8">
        <w:trPr>
          <w:trHeight w:val="568"/>
        </w:trPr>
        <w:tc>
          <w:tcPr>
            <w:tcW w:w="1101" w:type="dxa"/>
            <w:vAlign w:val="center"/>
          </w:tcPr>
          <w:p w:rsidR="00640544" w:rsidRPr="00B33C42" w:rsidRDefault="002D0849" w:rsidP="00640544">
            <w:pPr>
              <w:jc w:val="center"/>
              <w:rPr>
                <w:szCs w:val="21"/>
              </w:rPr>
            </w:pPr>
            <w:r>
              <w:rPr>
                <w:rFonts w:hint="eastAsia"/>
                <w:szCs w:val="21"/>
              </w:rPr>
              <w:t>中心试验室</w:t>
            </w:r>
          </w:p>
        </w:tc>
        <w:tc>
          <w:tcPr>
            <w:tcW w:w="1027" w:type="dxa"/>
            <w:vAlign w:val="center"/>
          </w:tcPr>
          <w:p w:rsidR="00640544" w:rsidRPr="00D51B36" w:rsidRDefault="002D0849" w:rsidP="00640544">
            <w:pPr>
              <w:jc w:val="center"/>
              <w:rPr>
                <w:sz w:val="18"/>
                <w:szCs w:val="18"/>
              </w:rPr>
            </w:pPr>
            <w:r w:rsidRPr="00D51B36">
              <w:rPr>
                <w:rFonts w:hint="eastAsia"/>
                <w:sz w:val="18"/>
                <w:szCs w:val="18"/>
              </w:rPr>
              <w:t>原子荧光光度计</w:t>
            </w:r>
          </w:p>
        </w:tc>
        <w:tc>
          <w:tcPr>
            <w:tcW w:w="1365" w:type="dxa"/>
            <w:vAlign w:val="center"/>
          </w:tcPr>
          <w:p w:rsidR="00640544" w:rsidRPr="00B33C42" w:rsidRDefault="002D0849" w:rsidP="00640544">
            <w:pPr>
              <w:jc w:val="center"/>
              <w:rPr>
                <w:szCs w:val="21"/>
              </w:rPr>
            </w:pPr>
            <w:r>
              <w:rPr>
                <w:szCs w:val="21"/>
              </w:rPr>
              <w:t>230</w:t>
            </w:r>
            <w:r>
              <w:rPr>
                <w:rFonts w:hint="eastAsia"/>
                <w:szCs w:val="21"/>
              </w:rPr>
              <w:t>E</w:t>
            </w:r>
            <w:r w:rsidRPr="00B33C42">
              <w:rPr>
                <w:szCs w:val="21"/>
              </w:rPr>
              <w:t>/</w:t>
            </w:r>
            <w:r>
              <w:rPr>
                <w:szCs w:val="21"/>
              </w:rPr>
              <w:t>2163051</w:t>
            </w:r>
          </w:p>
        </w:tc>
        <w:tc>
          <w:tcPr>
            <w:tcW w:w="1365" w:type="dxa"/>
            <w:vAlign w:val="center"/>
          </w:tcPr>
          <w:p w:rsidR="00640544" w:rsidRPr="00B33C42" w:rsidRDefault="002D0849" w:rsidP="00640544">
            <w:pPr>
              <w:jc w:val="center"/>
              <w:rPr>
                <w:szCs w:val="21"/>
              </w:rPr>
            </w:pPr>
            <w:r>
              <w:rPr>
                <w:rFonts w:hint="eastAsia"/>
                <w:szCs w:val="21"/>
              </w:rPr>
              <w:t>AFS</w:t>
            </w:r>
            <w:r w:rsidR="00640544" w:rsidRPr="00B33C42">
              <w:rPr>
                <w:szCs w:val="21"/>
              </w:rPr>
              <w:t>-</w:t>
            </w:r>
            <w:r>
              <w:rPr>
                <w:szCs w:val="21"/>
              </w:rPr>
              <w:t>230</w:t>
            </w:r>
            <w:r>
              <w:rPr>
                <w:rFonts w:hint="eastAsia"/>
                <w:szCs w:val="21"/>
              </w:rPr>
              <w:t>E</w:t>
            </w:r>
          </w:p>
        </w:tc>
        <w:tc>
          <w:tcPr>
            <w:tcW w:w="1175" w:type="dxa"/>
            <w:vAlign w:val="center"/>
          </w:tcPr>
          <w:p w:rsidR="00640544" w:rsidRPr="00B33C42" w:rsidRDefault="002D0849" w:rsidP="00640544">
            <w:pPr>
              <w:jc w:val="center"/>
              <w:rPr>
                <w:szCs w:val="21"/>
              </w:rPr>
            </w:pPr>
            <w:r w:rsidRPr="00B33C42">
              <w:rPr>
                <w:szCs w:val="21"/>
              </w:rPr>
              <w:t>Urel=</w:t>
            </w:r>
            <w:r>
              <w:rPr>
                <w:szCs w:val="21"/>
              </w:rPr>
              <w:t>3</w:t>
            </w:r>
            <w:r w:rsidRPr="00B33C42">
              <w:rPr>
                <w:szCs w:val="21"/>
              </w:rPr>
              <w:t>.</w:t>
            </w:r>
            <w:r>
              <w:rPr>
                <w:szCs w:val="21"/>
              </w:rPr>
              <w:t>2</w:t>
            </w:r>
            <w:r w:rsidRPr="00B33C42">
              <w:rPr>
                <w:rFonts w:ascii="宋体" w:hAnsi="宋体"/>
                <w:snapToGrid w:val="0"/>
                <w:kern w:val="0"/>
                <w:szCs w:val="24"/>
              </w:rPr>
              <w:t>% (k=2)</w:t>
            </w:r>
          </w:p>
        </w:tc>
        <w:tc>
          <w:tcPr>
            <w:tcW w:w="1262" w:type="dxa"/>
            <w:vAlign w:val="center"/>
          </w:tcPr>
          <w:p w:rsidR="00640544" w:rsidRPr="00B33C42" w:rsidRDefault="002D0849" w:rsidP="00640544">
            <w:pPr>
              <w:jc w:val="center"/>
              <w:rPr>
                <w:szCs w:val="21"/>
              </w:rPr>
            </w:pPr>
            <w:r>
              <w:rPr>
                <w:rFonts w:hint="eastAsia"/>
                <w:szCs w:val="21"/>
              </w:rPr>
              <w:t>二级</w:t>
            </w:r>
          </w:p>
        </w:tc>
        <w:tc>
          <w:tcPr>
            <w:tcW w:w="1575" w:type="dxa"/>
            <w:vAlign w:val="center"/>
          </w:tcPr>
          <w:p w:rsidR="00640544" w:rsidRPr="00B33C42" w:rsidRDefault="00640544" w:rsidP="00640544">
            <w:pPr>
              <w:jc w:val="center"/>
              <w:rPr>
                <w:sz w:val="18"/>
                <w:szCs w:val="18"/>
              </w:rPr>
            </w:pPr>
            <w:r w:rsidRPr="00B33C42">
              <w:rPr>
                <w:rFonts w:hint="eastAsia"/>
                <w:sz w:val="18"/>
                <w:szCs w:val="18"/>
              </w:rPr>
              <w:t>广州广电计量检测股份有限公司</w:t>
            </w:r>
          </w:p>
        </w:tc>
        <w:tc>
          <w:tcPr>
            <w:tcW w:w="1178" w:type="dxa"/>
            <w:vAlign w:val="center"/>
          </w:tcPr>
          <w:p w:rsidR="00640544" w:rsidRPr="00B33C42" w:rsidRDefault="00640544" w:rsidP="00640544">
            <w:pPr>
              <w:jc w:val="center"/>
              <w:rPr>
                <w:szCs w:val="21"/>
              </w:rPr>
            </w:pPr>
            <w:r w:rsidRPr="00B33C42">
              <w:rPr>
                <w:szCs w:val="21"/>
              </w:rPr>
              <w:t>201</w:t>
            </w:r>
            <w:r w:rsidR="002D0849">
              <w:rPr>
                <w:szCs w:val="21"/>
              </w:rPr>
              <w:t>9</w:t>
            </w:r>
            <w:r w:rsidRPr="00B33C42">
              <w:rPr>
                <w:rFonts w:hint="eastAsia"/>
                <w:szCs w:val="21"/>
              </w:rPr>
              <w:t>年</w:t>
            </w:r>
            <w:r w:rsidRPr="00B33C42">
              <w:rPr>
                <w:szCs w:val="21"/>
              </w:rPr>
              <w:t>12</w:t>
            </w:r>
            <w:r w:rsidRPr="00B33C42">
              <w:rPr>
                <w:rFonts w:hint="eastAsia"/>
                <w:szCs w:val="21"/>
              </w:rPr>
              <w:t>月</w:t>
            </w:r>
            <w:r w:rsidR="002D0849">
              <w:rPr>
                <w:szCs w:val="21"/>
              </w:rPr>
              <w:t>3</w:t>
            </w:r>
            <w:r w:rsidRPr="00B33C42">
              <w:rPr>
                <w:rFonts w:hint="eastAsia"/>
                <w:szCs w:val="21"/>
              </w:rPr>
              <w:t>日</w:t>
            </w:r>
          </w:p>
        </w:tc>
        <w:tc>
          <w:tcPr>
            <w:tcW w:w="994" w:type="dxa"/>
            <w:vAlign w:val="center"/>
          </w:tcPr>
          <w:p w:rsidR="00640544" w:rsidRPr="0029498D" w:rsidRDefault="00640544" w:rsidP="00640544">
            <w:pPr>
              <w:jc w:val="center"/>
              <w:rPr>
                <w:rFonts w:ascii="宋体"/>
                <w:szCs w:val="21"/>
              </w:rPr>
            </w:pPr>
            <w:r w:rsidRPr="0029498D">
              <w:rPr>
                <w:rFonts w:ascii="宋体" w:hAnsi="宋体" w:hint="eastAsia"/>
                <w:szCs w:val="21"/>
              </w:rPr>
              <w:t>√</w:t>
            </w:r>
          </w:p>
        </w:tc>
      </w:tr>
      <w:tr w:rsidR="00640544" w:rsidRPr="00D52A09" w:rsidTr="00CA46B8">
        <w:trPr>
          <w:trHeight w:val="568"/>
        </w:trPr>
        <w:tc>
          <w:tcPr>
            <w:tcW w:w="1101" w:type="dxa"/>
            <w:vAlign w:val="center"/>
          </w:tcPr>
          <w:p w:rsidR="00640544" w:rsidRPr="00B33C42" w:rsidRDefault="002D0849" w:rsidP="00640544">
            <w:pPr>
              <w:jc w:val="center"/>
              <w:rPr>
                <w:szCs w:val="21"/>
              </w:rPr>
            </w:pPr>
            <w:r>
              <w:rPr>
                <w:rFonts w:hint="eastAsia"/>
                <w:szCs w:val="21"/>
              </w:rPr>
              <w:t>中心试验室</w:t>
            </w:r>
          </w:p>
        </w:tc>
        <w:tc>
          <w:tcPr>
            <w:tcW w:w="1027" w:type="dxa"/>
            <w:vAlign w:val="center"/>
          </w:tcPr>
          <w:p w:rsidR="00640544" w:rsidRPr="00B33C42" w:rsidRDefault="002D0849" w:rsidP="00640544">
            <w:pPr>
              <w:jc w:val="center"/>
              <w:rPr>
                <w:szCs w:val="21"/>
              </w:rPr>
            </w:pPr>
            <w:r>
              <w:rPr>
                <w:rFonts w:hint="eastAsia"/>
                <w:szCs w:val="21"/>
              </w:rPr>
              <w:t>离子色谱</w:t>
            </w:r>
            <w:r w:rsidR="00640544" w:rsidRPr="00B33C42">
              <w:rPr>
                <w:rFonts w:hint="eastAsia"/>
                <w:szCs w:val="21"/>
              </w:rPr>
              <w:t>仪</w:t>
            </w:r>
          </w:p>
        </w:tc>
        <w:tc>
          <w:tcPr>
            <w:tcW w:w="1365" w:type="dxa"/>
            <w:vAlign w:val="center"/>
          </w:tcPr>
          <w:p w:rsidR="00640544" w:rsidRPr="00B33C42" w:rsidRDefault="002D0849" w:rsidP="00640544">
            <w:pPr>
              <w:jc w:val="center"/>
              <w:rPr>
                <w:szCs w:val="21"/>
              </w:rPr>
            </w:pPr>
            <w:r>
              <w:rPr>
                <w:szCs w:val="21"/>
              </w:rPr>
              <w:t>1861002004129</w:t>
            </w:r>
          </w:p>
        </w:tc>
        <w:tc>
          <w:tcPr>
            <w:tcW w:w="1365" w:type="dxa"/>
            <w:vAlign w:val="center"/>
          </w:tcPr>
          <w:p w:rsidR="00640544" w:rsidRPr="00B33C42" w:rsidRDefault="002D0849" w:rsidP="00640544">
            <w:pPr>
              <w:jc w:val="center"/>
              <w:rPr>
                <w:szCs w:val="21"/>
              </w:rPr>
            </w:pPr>
            <w:r>
              <w:rPr>
                <w:szCs w:val="21"/>
              </w:rPr>
              <w:t>861</w:t>
            </w:r>
          </w:p>
        </w:tc>
        <w:tc>
          <w:tcPr>
            <w:tcW w:w="1175" w:type="dxa"/>
            <w:vAlign w:val="center"/>
          </w:tcPr>
          <w:p w:rsidR="00640544" w:rsidRPr="00B33C42" w:rsidRDefault="00640544" w:rsidP="00640544">
            <w:pPr>
              <w:jc w:val="center"/>
              <w:rPr>
                <w:szCs w:val="21"/>
              </w:rPr>
            </w:pPr>
            <w:r w:rsidRPr="00B33C42">
              <w:rPr>
                <w:szCs w:val="21"/>
              </w:rPr>
              <w:t>Urel=</w:t>
            </w:r>
            <w:r w:rsidR="002D0849">
              <w:rPr>
                <w:szCs w:val="21"/>
              </w:rPr>
              <w:t>4</w:t>
            </w:r>
            <w:r w:rsidRPr="00B33C42">
              <w:rPr>
                <w:rFonts w:ascii="宋体" w:hAnsi="宋体"/>
                <w:snapToGrid w:val="0"/>
                <w:kern w:val="0"/>
                <w:szCs w:val="24"/>
              </w:rPr>
              <w:t>% (k=2)</w:t>
            </w:r>
          </w:p>
        </w:tc>
        <w:tc>
          <w:tcPr>
            <w:tcW w:w="1262" w:type="dxa"/>
            <w:vAlign w:val="center"/>
          </w:tcPr>
          <w:p w:rsidR="00640544" w:rsidRPr="00B33C42" w:rsidRDefault="00640544" w:rsidP="00640544">
            <w:pPr>
              <w:jc w:val="center"/>
              <w:rPr>
                <w:szCs w:val="21"/>
              </w:rPr>
            </w:pPr>
            <w:r w:rsidRPr="00B33C42">
              <w:rPr>
                <w:rFonts w:hint="eastAsia"/>
                <w:szCs w:val="21"/>
              </w:rPr>
              <w:t>二级</w:t>
            </w:r>
          </w:p>
        </w:tc>
        <w:tc>
          <w:tcPr>
            <w:tcW w:w="1575" w:type="dxa"/>
            <w:vAlign w:val="center"/>
          </w:tcPr>
          <w:p w:rsidR="00640544" w:rsidRPr="00B33C42" w:rsidRDefault="00640544" w:rsidP="00640544">
            <w:pPr>
              <w:jc w:val="center"/>
              <w:rPr>
                <w:sz w:val="18"/>
                <w:szCs w:val="18"/>
              </w:rPr>
            </w:pPr>
            <w:r w:rsidRPr="00B33C42">
              <w:rPr>
                <w:rFonts w:hint="eastAsia"/>
                <w:sz w:val="18"/>
                <w:szCs w:val="18"/>
              </w:rPr>
              <w:t>广州广电计量检测股份有限公司</w:t>
            </w:r>
          </w:p>
        </w:tc>
        <w:tc>
          <w:tcPr>
            <w:tcW w:w="1178" w:type="dxa"/>
            <w:vAlign w:val="center"/>
          </w:tcPr>
          <w:p w:rsidR="00640544" w:rsidRPr="00B33C42" w:rsidRDefault="00640544" w:rsidP="00640544">
            <w:pPr>
              <w:jc w:val="center"/>
              <w:rPr>
                <w:szCs w:val="21"/>
              </w:rPr>
            </w:pPr>
            <w:r w:rsidRPr="00B33C42">
              <w:rPr>
                <w:szCs w:val="21"/>
              </w:rPr>
              <w:t>201</w:t>
            </w:r>
            <w:r w:rsidR="002D0849">
              <w:rPr>
                <w:szCs w:val="21"/>
              </w:rPr>
              <w:t>9</w:t>
            </w:r>
            <w:r w:rsidRPr="00B33C42">
              <w:rPr>
                <w:rFonts w:hint="eastAsia"/>
                <w:szCs w:val="21"/>
              </w:rPr>
              <w:t>年</w:t>
            </w:r>
            <w:r w:rsidRPr="00B33C42">
              <w:rPr>
                <w:szCs w:val="21"/>
              </w:rPr>
              <w:t>12</w:t>
            </w:r>
            <w:r w:rsidRPr="00B33C42">
              <w:rPr>
                <w:rFonts w:hint="eastAsia"/>
                <w:szCs w:val="21"/>
              </w:rPr>
              <w:t>月</w:t>
            </w:r>
            <w:r w:rsidR="002D0849">
              <w:rPr>
                <w:szCs w:val="21"/>
              </w:rPr>
              <w:t>3</w:t>
            </w:r>
            <w:r w:rsidRPr="00B33C42">
              <w:rPr>
                <w:rFonts w:hint="eastAsia"/>
                <w:szCs w:val="21"/>
              </w:rPr>
              <w:t>日</w:t>
            </w:r>
          </w:p>
        </w:tc>
        <w:tc>
          <w:tcPr>
            <w:tcW w:w="994" w:type="dxa"/>
          </w:tcPr>
          <w:p w:rsidR="00640544" w:rsidRPr="0029498D" w:rsidRDefault="00640544" w:rsidP="00640544">
            <w:pPr>
              <w:jc w:val="center"/>
              <w:rPr>
                <w:szCs w:val="21"/>
              </w:rPr>
            </w:pPr>
            <w:r w:rsidRPr="0029498D">
              <w:rPr>
                <w:rFonts w:ascii="宋体" w:hAnsi="宋体" w:hint="eastAsia"/>
                <w:szCs w:val="21"/>
              </w:rPr>
              <w:t>√</w:t>
            </w:r>
          </w:p>
        </w:tc>
      </w:tr>
      <w:tr w:rsidR="00640544" w:rsidRPr="00D52A09" w:rsidTr="00D51B36">
        <w:trPr>
          <w:trHeight w:val="1512"/>
        </w:trPr>
        <w:tc>
          <w:tcPr>
            <w:tcW w:w="11042" w:type="dxa"/>
            <w:gridSpan w:val="9"/>
          </w:tcPr>
          <w:p w:rsidR="00640544" w:rsidRPr="00D52A09" w:rsidRDefault="00640544" w:rsidP="00640544">
            <w:pPr>
              <w:rPr>
                <w:rFonts w:ascii="Times New Roman" w:hAnsi="Times New Roman"/>
                <w:szCs w:val="21"/>
              </w:rPr>
            </w:pPr>
            <w:r w:rsidRPr="00D52A09">
              <w:rPr>
                <w:rFonts w:ascii="Times New Roman" w:hAnsi="Times New Roman" w:hint="eastAsia"/>
                <w:szCs w:val="21"/>
              </w:rPr>
              <w:t>审核综合意見：</w:t>
            </w:r>
          </w:p>
          <w:p w:rsidR="00640544" w:rsidRPr="00D52A09" w:rsidRDefault="00640544" w:rsidP="00640544">
            <w:pPr>
              <w:rPr>
                <w:rFonts w:ascii="Times New Roman" w:hAnsi="Times New Roman"/>
                <w:szCs w:val="21"/>
              </w:rPr>
            </w:pPr>
            <w:r w:rsidRPr="00D52A09">
              <w:rPr>
                <w:rFonts w:ascii="Times New Roman" w:hAnsi="Times New Roman" w:hint="eastAsia"/>
                <w:szCs w:val="21"/>
              </w:rPr>
              <w:t>（</w:t>
            </w:r>
            <w:r w:rsidRPr="00D52A09">
              <w:rPr>
                <w:rFonts w:ascii="Times New Roman" w:hAnsi="Times New Roman" w:hint="eastAsia"/>
                <w:color w:val="000000"/>
                <w:szCs w:val="21"/>
              </w:rPr>
              <w:t>抽查</w:t>
            </w:r>
            <w:r w:rsidRPr="00D52A09">
              <w:rPr>
                <w:rFonts w:ascii="Times New Roman" w:hAnsi="Times New Roman" w:hint="eastAsia"/>
                <w:szCs w:val="21"/>
              </w:rPr>
              <w:t>有效文件、溯源原始记录、证书报告，进行评价，说明理由）</w:t>
            </w:r>
          </w:p>
          <w:p w:rsidR="00640544" w:rsidRDefault="00640544" w:rsidP="00D51B36">
            <w:pPr>
              <w:rPr>
                <w:rFonts w:ascii="宋体"/>
                <w:szCs w:val="21"/>
              </w:rPr>
            </w:pPr>
            <w:r w:rsidRPr="00D52A09">
              <w:rPr>
                <w:rFonts w:ascii="宋体" w:hint="eastAsia"/>
                <w:szCs w:val="21"/>
              </w:rPr>
              <w:t>企业未建计量标准，所有的测量设备均能溯源到法定计量检定机构及有资质的校准机构检定</w:t>
            </w:r>
            <w:r w:rsidRPr="00D52A09">
              <w:rPr>
                <w:rFonts w:ascii="宋体"/>
                <w:szCs w:val="21"/>
              </w:rPr>
              <w:t>/</w:t>
            </w:r>
            <w:r w:rsidRPr="00D52A09">
              <w:rPr>
                <w:rFonts w:ascii="宋体" w:hint="eastAsia"/>
                <w:szCs w:val="21"/>
              </w:rPr>
              <w:t>校准，经查</w:t>
            </w:r>
            <w:r w:rsidRPr="00D52A09">
              <w:rPr>
                <w:rFonts w:ascii="宋体"/>
                <w:szCs w:val="21"/>
              </w:rPr>
              <w:t xml:space="preserve"> 8</w:t>
            </w:r>
            <w:r w:rsidRPr="00D52A09">
              <w:rPr>
                <w:rFonts w:ascii="宋体" w:hint="eastAsia"/>
                <w:szCs w:val="21"/>
              </w:rPr>
              <w:t>份测量设备检定</w:t>
            </w:r>
            <w:r w:rsidRPr="00D52A09">
              <w:rPr>
                <w:rFonts w:ascii="宋体"/>
                <w:szCs w:val="21"/>
              </w:rPr>
              <w:t>/</w:t>
            </w:r>
            <w:r w:rsidRPr="00D52A09">
              <w:rPr>
                <w:rFonts w:ascii="宋体" w:hint="eastAsia"/>
                <w:szCs w:val="21"/>
              </w:rPr>
              <w:t>校准证书，溯源符合文件要求。</w:t>
            </w:r>
          </w:p>
          <w:p w:rsidR="00D51B36" w:rsidRPr="00D52A09" w:rsidRDefault="00D51B36" w:rsidP="00D51B36">
            <w:pPr>
              <w:rPr>
                <w:rFonts w:ascii="Times New Roman" w:hAnsi="Times New Roman"/>
                <w:szCs w:val="21"/>
              </w:rPr>
            </w:pPr>
          </w:p>
        </w:tc>
      </w:tr>
      <w:tr w:rsidR="00640544" w:rsidRPr="00D52A09" w:rsidTr="00CA46B8">
        <w:trPr>
          <w:trHeight w:val="557"/>
        </w:trPr>
        <w:tc>
          <w:tcPr>
            <w:tcW w:w="11042" w:type="dxa"/>
            <w:gridSpan w:val="9"/>
          </w:tcPr>
          <w:p w:rsidR="00640544" w:rsidRPr="00D52A09" w:rsidRDefault="00640544" w:rsidP="00640544">
            <w:pPr>
              <w:rPr>
                <w:rFonts w:ascii="Times New Roman" w:hAnsi="Times New Roman"/>
                <w:szCs w:val="21"/>
              </w:rPr>
            </w:pPr>
            <w:r w:rsidRPr="00D52A09">
              <w:rPr>
                <w:rFonts w:ascii="宋体" w:hAnsi="宋体" w:hint="eastAsia"/>
                <w:szCs w:val="21"/>
              </w:rPr>
              <w:t>审核</w:t>
            </w:r>
            <w:r w:rsidRPr="00D52A09">
              <w:rPr>
                <w:rFonts w:ascii="Times New Roman" w:hAnsi="Times New Roman" w:hint="eastAsia"/>
                <w:szCs w:val="21"/>
              </w:rPr>
              <w:t>日期：</w:t>
            </w:r>
            <w:r w:rsidRPr="00D52A09">
              <w:rPr>
                <w:rFonts w:ascii="Times New Roman" w:hAnsi="Times New Roman"/>
                <w:szCs w:val="21"/>
              </w:rPr>
              <w:t xml:space="preserve">   20</w:t>
            </w:r>
            <w:r w:rsidR="00BB5D36">
              <w:rPr>
                <w:rFonts w:ascii="Times New Roman" w:hAnsi="Times New Roman"/>
                <w:szCs w:val="21"/>
              </w:rPr>
              <w:t>20</w:t>
            </w:r>
            <w:r w:rsidRPr="00D52A09">
              <w:rPr>
                <w:rFonts w:ascii="Times New Roman" w:hAnsi="Times New Roman" w:hint="eastAsia"/>
                <w:szCs w:val="21"/>
              </w:rPr>
              <w:t>年</w:t>
            </w:r>
            <w:r w:rsidR="00D51B36">
              <w:rPr>
                <w:rFonts w:ascii="Times New Roman" w:hAnsi="Times New Roman"/>
                <w:szCs w:val="21"/>
              </w:rPr>
              <w:t>8</w:t>
            </w:r>
            <w:r w:rsidRPr="00D52A09">
              <w:rPr>
                <w:rFonts w:ascii="Times New Roman" w:hAnsi="Times New Roman" w:hint="eastAsia"/>
                <w:szCs w:val="21"/>
              </w:rPr>
              <w:t>月</w:t>
            </w:r>
            <w:r w:rsidR="00D51B36">
              <w:rPr>
                <w:rFonts w:ascii="Times New Roman" w:hAnsi="Times New Roman"/>
                <w:szCs w:val="21"/>
              </w:rPr>
              <w:t>8</w:t>
            </w:r>
            <w:r w:rsidRPr="00D52A09">
              <w:rPr>
                <w:rFonts w:ascii="Times New Roman" w:hAnsi="Times New Roman" w:hint="eastAsia"/>
                <w:szCs w:val="21"/>
              </w:rPr>
              <w:t>日</w:t>
            </w:r>
            <w:r w:rsidRPr="00D52A09">
              <w:rPr>
                <w:rFonts w:ascii="Times New Roman" w:hAnsi="Times New Roman"/>
                <w:szCs w:val="21"/>
              </w:rPr>
              <w:t xml:space="preserve">~  </w:t>
            </w:r>
            <w:r w:rsidR="00D51B36">
              <w:rPr>
                <w:rFonts w:ascii="Times New Roman" w:hAnsi="Times New Roman"/>
                <w:szCs w:val="21"/>
              </w:rPr>
              <w:t>8</w:t>
            </w:r>
            <w:r w:rsidRPr="00D52A09">
              <w:rPr>
                <w:rFonts w:ascii="Times New Roman" w:hAnsi="Times New Roman" w:hint="eastAsia"/>
                <w:szCs w:val="21"/>
              </w:rPr>
              <w:t>月</w:t>
            </w:r>
            <w:r w:rsidR="00D51B36">
              <w:rPr>
                <w:rFonts w:ascii="Times New Roman" w:hAnsi="Times New Roman"/>
                <w:szCs w:val="21"/>
              </w:rPr>
              <w:t>8</w:t>
            </w:r>
            <w:r w:rsidRPr="00D52A09">
              <w:rPr>
                <w:rFonts w:ascii="Times New Roman" w:hAnsi="Times New Roman" w:hint="eastAsia"/>
                <w:szCs w:val="21"/>
              </w:rPr>
              <w:t>日</w:t>
            </w:r>
          </w:p>
          <w:p w:rsidR="00640544" w:rsidRPr="00D52A09" w:rsidRDefault="00640544" w:rsidP="00640544">
            <w:pPr>
              <w:rPr>
                <w:rFonts w:ascii="Times New Roman" w:hAnsi="Times New Roman"/>
                <w:szCs w:val="21"/>
              </w:rPr>
            </w:pPr>
          </w:p>
          <w:p w:rsidR="00640544" w:rsidRPr="00D52A09" w:rsidRDefault="00640544" w:rsidP="00640544">
            <w:pPr>
              <w:rPr>
                <w:rFonts w:ascii="Times New Roman" w:hAnsi="Times New Roman"/>
                <w:szCs w:val="21"/>
              </w:rPr>
            </w:pPr>
            <w:r w:rsidRPr="00D52A09">
              <w:rPr>
                <w:rFonts w:ascii="宋体" w:hAnsi="宋体" w:hint="eastAsia"/>
                <w:szCs w:val="21"/>
              </w:rPr>
              <w:t>审核</w:t>
            </w:r>
            <w:r w:rsidRPr="00D52A09">
              <w:rPr>
                <w:rFonts w:ascii="Times New Roman" w:hAnsi="Times New Roman" w:hint="eastAsia"/>
                <w:szCs w:val="21"/>
              </w:rPr>
              <w:t>员签字：</w:t>
            </w:r>
            <w:r w:rsidR="00954846">
              <w:rPr>
                <w:rFonts w:ascii="Times New Roman" w:hAnsi="Times New Roman" w:hint="eastAsia"/>
                <w:szCs w:val="21"/>
              </w:rPr>
              <w:t xml:space="preserve">                                               </w:t>
            </w:r>
            <w:r w:rsidRPr="00D52A09">
              <w:rPr>
                <w:rFonts w:ascii="Times New Roman" w:hAnsi="Times New Roman" w:hint="eastAsia"/>
                <w:szCs w:val="21"/>
              </w:rPr>
              <w:t>部门代表签字：</w:t>
            </w:r>
          </w:p>
          <w:p w:rsidR="00640544" w:rsidRPr="00D52A09" w:rsidRDefault="00640544" w:rsidP="00640544">
            <w:pPr>
              <w:rPr>
                <w:rFonts w:ascii="Times New Roman" w:hAnsi="Times New Roman"/>
                <w:szCs w:val="21"/>
              </w:rPr>
            </w:pPr>
          </w:p>
        </w:tc>
      </w:tr>
    </w:tbl>
    <w:p w:rsidR="0047089B" w:rsidRDefault="0047089B">
      <w:pPr>
        <w:spacing w:before="240" w:after="240"/>
        <w:ind w:firstLineChars="1050" w:firstLine="2951"/>
        <w:rPr>
          <w:rFonts w:ascii="宋体"/>
          <w:b/>
          <w:color w:val="000000"/>
          <w:sz w:val="28"/>
          <w:szCs w:val="28"/>
        </w:rPr>
      </w:pPr>
      <w:r>
        <w:rPr>
          <w:rFonts w:ascii="宋体" w:hAnsi="宋体" w:hint="eastAsia"/>
          <w:b/>
          <w:color w:val="000000"/>
          <w:sz w:val="28"/>
          <w:szCs w:val="28"/>
        </w:rPr>
        <w:t>测量设备溯源</w:t>
      </w:r>
      <w:r>
        <w:rPr>
          <w:rFonts w:ascii="Times New Roman" w:hAnsi="Times New Roman" w:hint="eastAsia"/>
          <w:b/>
          <w:color w:val="000000"/>
          <w:sz w:val="28"/>
          <w:szCs w:val="28"/>
        </w:rPr>
        <w:t>抽查</w:t>
      </w:r>
      <w:r>
        <w:rPr>
          <w:rFonts w:ascii="宋体" w:hAnsi="宋体" w:hint="eastAsia"/>
          <w:b/>
          <w:color w:val="000000"/>
          <w:sz w:val="28"/>
          <w:szCs w:val="28"/>
        </w:rPr>
        <w:t>表</w:t>
      </w:r>
    </w:p>
    <w:sectPr w:rsidR="0047089B" w:rsidSect="00825309">
      <w:headerReference w:type="default" r:id="rId6"/>
      <w:footerReference w:type="default" r:id="rId7"/>
      <w:pgSz w:w="11906" w:h="16838"/>
      <w:pgMar w:top="1135" w:right="1266" w:bottom="1440" w:left="118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016" w:rsidRDefault="002C0016" w:rsidP="00825309">
      <w:r>
        <w:separator/>
      </w:r>
    </w:p>
  </w:endnote>
  <w:endnote w:type="continuationSeparator" w:id="1">
    <w:p w:rsidR="002C0016" w:rsidRDefault="002C0016" w:rsidP="008253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B" w:rsidRDefault="00AC0CBE">
    <w:pPr>
      <w:pStyle w:val="a4"/>
      <w:jc w:val="center"/>
    </w:pPr>
    <w:r w:rsidRPr="00AC0CBE">
      <w:fldChar w:fldCharType="begin"/>
    </w:r>
    <w:r w:rsidR="00FD2707">
      <w:instrText>PAGE   \* MERGEFORMAT</w:instrText>
    </w:r>
    <w:r w:rsidRPr="00AC0CBE">
      <w:fldChar w:fldCharType="separate"/>
    </w:r>
    <w:r w:rsidR="00954846" w:rsidRPr="00954846">
      <w:rPr>
        <w:noProof/>
        <w:lang w:val="zh-CN"/>
      </w:rPr>
      <w:t>1</w:t>
    </w:r>
    <w:r>
      <w:rPr>
        <w:noProof/>
        <w:lang w:val="zh-CN"/>
      </w:rPr>
      <w:fldChar w:fldCharType="end"/>
    </w:r>
  </w:p>
  <w:p w:rsidR="0047089B" w:rsidRDefault="004708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016" w:rsidRDefault="002C0016" w:rsidP="00825309">
      <w:r>
        <w:separator/>
      </w:r>
    </w:p>
  </w:footnote>
  <w:footnote w:type="continuationSeparator" w:id="1">
    <w:p w:rsidR="002C0016" w:rsidRDefault="002C0016" w:rsidP="008253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B" w:rsidRDefault="00AC0CBE">
    <w:pPr>
      <w:pStyle w:val="a5"/>
      <w:pBdr>
        <w:bottom w:val="none" w:sz="0" w:space="0" w:color="auto"/>
      </w:pBdr>
      <w:spacing w:line="320" w:lineRule="exact"/>
      <w:ind w:leftChars="-41" w:left="-86" w:firstLineChars="400" w:firstLine="72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2.3pt;margin-top:14.85pt;width:32.3pt;height:34.1pt;z-index:-251657728;visibility:visible" wrapcoords="7033 0 4019 1440 -502 5760 -502 10080 0 15360 502 17280 7033 20640 11051 20640 13060 20640 13563 20640 20093 15360 21098 6240 15070 480 12558 0 7033 0">
          <v:imagedata r:id="rId1" o:title=""/>
          <w10:wrap type="tight"/>
        </v:shape>
      </w:pict>
    </w:r>
    <w:r w:rsidR="0047089B">
      <w:tab/>
    </w:r>
  </w:p>
  <w:p w:rsidR="0047089B" w:rsidRDefault="0047089B">
    <w:pPr>
      <w:pStyle w:val="a5"/>
      <w:pBdr>
        <w:bottom w:val="none" w:sz="0" w:space="0" w:color="auto"/>
      </w:pBdr>
      <w:spacing w:line="320" w:lineRule="exact"/>
      <w:ind w:leftChars="-487" w:left="-1023" w:firstLineChars="854" w:firstLine="1793"/>
      <w:jc w:val="left"/>
      <w:rPr>
        <w:rStyle w:val="CharChar1"/>
        <w:rFonts w:ascii="Times New Roman" w:hAnsi="Times New Roman"/>
        <w:szCs w:val="21"/>
      </w:rPr>
    </w:pPr>
    <w:r>
      <w:rPr>
        <w:rStyle w:val="CharChar1"/>
        <w:rFonts w:ascii="Times New Roman" w:hAnsi="Times New Roman" w:hint="eastAsia"/>
        <w:szCs w:val="21"/>
      </w:rPr>
      <w:t>北京国标联合认证有限公司</w:t>
    </w:r>
  </w:p>
  <w:p w:rsidR="0047089B" w:rsidRDefault="00AC0CBE">
    <w:pPr>
      <w:pStyle w:val="a5"/>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266.5pt;margin-top:-.4pt;width:215.85pt;height:20.6pt;z-index:251656704" stroked="f">
          <v:textbox>
            <w:txbxContent>
              <w:p w:rsidR="0047089B" w:rsidRDefault="0047089B">
                <w:pPr>
                  <w:rPr>
                    <w:rFonts w:ascii="Times New Roman" w:hAnsi="Times New Roman"/>
                    <w:szCs w:val="21"/>
                  </w:rPr>
                </w:pPr>
                <w:r>
                  <w:rPr>
                    <w:rFonts w:ascii="Times New Roman" w:hAnsi="Times New Roman"/>
                    <w:szCs w:val="21"/>
                  </w:rPr>
                  <w:t>ISC-A-II-06</w:t>
                </w:r>
                <w:r>
                  <w:rPr>
                    <w:rFonts w:ascii="Times New Roman" w:hAnsi="Times New Roman" w:hint="eastAsia"/>
                    <w:szCs w:val="21"/>
                  </w:rPr>
                  <w:t>测量设备溯源抽查表（</w:t>
                </w:r>
                <w:r>
                  <w:rPr>
                    <w:rFonts w:ascii="Times New Roman" w:hAnsi="Times New Roman"/>
                    <w:szCs w:val="21"/>
                  </w:rPr>
                  <w:t>06</w:t>
                </w:r>
                <w:r>
                  <w:rPr>
                    <w:rFonts w:ascii="Times New Roman" w:hAnsi="Times New Roman" w:hint="eastAsia"/>
                    <w:szCs w:val="21"/>
                  </w:rPr>
                  <w:t>版）</w:t>
                </w:r>
              </w:p>
            </w:txbxContent>
          </v:textbox>
        </v:shape>
      </w:pict>
    </w:r>
    <w:r w:rsidR="0047089B">
      <w:rPr>
        <w:rStyle w:val="CharChar1"/>
        <w:rFonts w:ascii="Times New Roman" w:hAnsi="Times New Roman"/>
        <w:w w:val="80"/>
        <w:szCs w:val="21"/>
      </w:rPr>
      <w:t>Beijing International Standard united Certification Co.,Ltd.</w:t>
    </w:r>
  </w:p>
  <w:p w:rsidR="0047089B" w:rsidRDefault="00AC0CBE">
    <w:r>
      <w:rPr>
        <w:noProof/>
      </w:rPr>
      <w:pict>
        <v:shapetype id="_x0000_t32" coordsize="21600,21600" o:spt="32" o:oned="t" path="m,l21600,21600e" filled="f">
          <v:path arrowok="t" fillok="f" o:connecttype="none"/>
          <o:lock v:ext="edit" shapetype="t"/>
        </v:shapetype>
        <v:shape id="直接连接符 3" o:spid="_x0000_s2051" type="#_x0000_t32" style="position:absolute;left:0;text-align:left;margin-left:-.45pt;margin-top:3pt;width:478pt;height:0;z-index:251657728"/>
      </w:pict>
    </w:r>
  </w:p>
  <w:p w:rsidR="0047089B" w:rsidRDefault="0047089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直接连接符 3"/>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52A"/>
    <w:rsid w:val="00017734"/>
    <w:rsid w:val="00035E8E"/>
    <w:rsid w:val="000A236E"/>
    <w:rsid w:val="000B75FB"/>
    <w:rsid w:val="000F7437"/>
    <w:rsid w:val="00141F79"/>
    <w:rsid w:val="00177206"/>
    <w:rsid w:val="001C0853"/>
    <w:rsid w:val="001E7B9C"/>
    <w:rsid w:val="0021570A"/>
    <w:rsid w:val="0024057A"/>
    <w:rsid w:val="002434EC"/>
    <w:rsid w:val="00244C31"/>
    <w:rsid w:val="00246DAB"/>
    <w:rsid w:val="0029498D"/>
    <w:rsid w:val="00294E1E"/>
    <w:rsid w:val="002A2C4D"/>
    <w:rsid w:val="002A3CBC"/>
    <w:rsid w:val="002A65D5"/>
    <w:rsid w:val="002C0016"/>
    <w:rsid w:val="002D0849"/>
    <w:rsid w:val="002D3C05"/>
    <w:rsid w:val="002E24E8"/>
    <w:rsid w:val="002E5E7E"/>
    <w:rsid w:val="002E7FC9"/>
    <w:rsid w:val="003046D9"/>
    <w:rsid w:val="003279E3"/>
    <w:rsid w:val="0033169D"/>
    <w:rsid w:val="0036244D"/>
    <w:rsid w:val="003857FA"/>
    <w:rsid w:val="00392597"/>
    <w:rsid w:val="00394515"/>
    <w:rsid w:val="003F7ABC"/>
    <w:rsid w:val="0047089B"/>
    <w:rsid w:val="00474F39"/>
    <w:rsid w:val="004B11A0"/>
    <w:rsid w:val="004D5F01"/>
    <w:rsid w:val="004F03C4"/>
    <w:rsid w:val="00514A85"/>
    <w:rsid w:val="00516BCA"/>
    <w:rsid w:val="005224D2"/>
    <w:rsid w:val="005A0D84"/>
    <w:rsid w:val="005A3DCC"/>
    <w:rsid w:val="005A7242"/>
    <w:rsid w:val="005D0B42"/>
    <w:rsid w:val="00616CE9"/>
    <w:rsid w:val="006210E3"/>
    <w:rsid w:val="00631276"/>
    <w:rsid w:val="006339ED"/>
    <w:rsid w:val="00636F70"/>
    <w:rsid w:val="00640544"/>
    <w:rsid w:val="00657525"/>
    <w:rsid w:val="00664FDB"/>
    <w:rsid w:val="0067166C"/>
    <w:rsid w:val="006A3FCE"/>
    <w:rsid w:val="006D5632"/>
    <w:rsid w:val="006E01EA"/>
    <w:rsid w:val="006E5F8D"/>
    <w:rsid w:val="00711A5E"/>
    <w:rsid w:val="0071439B"/>
    <w:rsid w:val="007339AA"/>
    <w:rsid w:val="00760CF1"/>
    <w:rsid w:val="00763F5D"/>
    <w:rsid w:val="00766AFA"/>
    <w:rsid w:val="00791B60"/>
    <w:rsid w:val="007B570C"/>
    <w:rsid w:val="007E70D4"/>
    <w:rsid w:val="00802524"/>
    <w:rsid w:val="0081413C"/>
    <w:rsid w:val="00816CDC"/>
    <w:rsid w:val="00825309"/>
    <w:rsid w:val="00830624"/>
    <w:rsid w:val="00845EE7"/>
    <w:rsid w:val="008544CF"/>
    <w:rsid w:val="0085467A"/>
    <w:rsid w:val="00854741"/>
    <w:rsid w:val="008A7DF6"/>
    <w:rsid w:val="008B2DEC"/>
    <w:rsid w:val="008D01A0"/>
    <w:rsid w:val="008E19D1"/>
    <w:rsid w:val="00901F02"/>
    <w:rsid w:val="00905BA1"/>
    <w:rsid w:val="00907534"/>
    <w:rsid w:val="00910F61"/>
    <w:rsid w:val="00933CD7"/>
    <w:rsid w:val="00943D20"/>
    <w:rsid w:val="00954846"/>
    <w:rsid w:val="00957382"/>
    <w:rsid w:val="00982CED"/>
    <w:rsid w:val="0098438E"/>
    <w:rsid w:val="009876F5"/>
    <w:rsid w:val="009906AC"/>
    <w:rsid w:val="009C55D2"/>
    <w:rsid w:val="009C575F"/>
    <w:rsid w:val="009C6468"/>
    <w:rsid w:val="009E059D"/>
    <w:rsid w:val="009F652A"/>
    <w:rsid w:val="00A10BE3"/>
    <w:rsid w:val="00A13FE4"/>
    <w:rsid w:val="00A32441"/>
    <w:rsid w:val="00A35855"/>
    <w:rsid w:val="00A35FCA"/>
    <w:rsid w:val="00A554A9"/>
    <w:rsid w:val="00A60DEA"/>
    <w:rsid w:val="00A65D42"/>
    <w:rsid w:val="00AA351C"/>
    <w:rsid w:val="00AB3CF0"/>
    <w:rsid w:val="00AC0CBE"/>
    <w:rsid w:val="00AF1461"/>
    <w:rsid w:val="00B00041"/>
    <w:rsid w:val="00B01161"/>
    <w:rsid w:val="00B1431A"/>
    <w:rsid w:val="00B33C42"/>
    <w:rsid w:val="00B40D68"/>
    <w:rsid w:val="00B6543B"/>
    <w:rsid w:val="00BA6FAD"/>
    <w:rsid w:val="00BB2899"/>
    <w:rsid w:val="00BB5D36"/>
    <w:rsid w:val="00BC0644"/>
    <w:rsid w:val="00BD3578"/>
    <w:rsid w:val="00BD3740"/>
    <w:rsid w:val="00C0452F"/>
    <w:rsid w:val="00C11A43"/>
    <w:rsid w:val="00C60CDF"/>
    <w:rsid w:val="00C72FA7"/>
    <w:rsid w:val="00C74DF2"/>
    <w:rsid w:val="00C90BF8"/>
    <w:rsid w:val="00C936F8"/>
    <w:rsid w:val="00CA46B8"/>
    <w:rsid w:val="00CC7828"/>
    <w:rsid w:val="00CD6437"/>
    <w:rsid w:val="00CF03AA"/>
    <w:rsid w:val="00D01423"/>
    <w:rsid w:val="00D01668"/>
    <w:rsid w:val="00D053B3"/>
    <w:rsid w:val="00D119FF"/>
    <w:rsid w:val="00D42CA9"/>
    <w:rsid w:val="00D4722A"/>
    <w:rsid w:val="00D51B36"/>
    <w:rsid w:val="00D52A09"/>
    <w:rsid w:val="00D5445C"/>
    <w:rsid w:val="00D5515E"/>
    <w:rsid w:val="00D57C29"/>
    <w:rsid w:val="00D62CA4"/>
    <w:rsid w:val="00D7021E"/>
    <w:rsid w:val="00D82B51"/>
    <w:rsid w:val="00DB0131"/>
    <w:rsid w:val="00DD3B11"/>
    <w:rsid w:val="00EA2C18"/>
    <w:rsid w:val="00EC239C"/>
    <w:rsid w:val="00EF775C"/>
    <w:rsid w:val="00F262C5"/>
    <w:rsid w:val="00F4421C"/>
    <w:rsid w:val="00F54893"/>
    <w:rsid w:val="00F923D7"/>
    <w:rsid w:val="00F92E9C"/>
    <w:rsid w:val="00FB7B5C"/>
    <w:rsid w:val="00FC3B89"/>
    <w:rsid w:val="00FD2707"/>
    <w:rsid w:val="00FD6D08"/>
    <w:rsid w:val="00FE4B4C"/>
    <w:rsid w:val="00FE56CD"/>
    <w:rsid w:val="00FE7B45"/>
    <w:rsid w:val="00FF6FDE"/>
    <w:rsid w:val="0D091A8B"/>
    <w:rsid w:val="11661E8D"/>
    <w:rsid w:val="14BC4A25"/>
    <w:rsid w:val="21C405FE"/>
    <w:rsid w:val="249C7E16"/>
    <w:rsid w:val="4206500A"/>
    <w:rsid w:val="54954B72"/>
    <w:rsid w:val="6DE41069"/>
    <w:rsid w:val="6FBF39C1"/>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3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825309"/>
    <w:rPr>
      <w:sz w:val="18"/>
      <w:szCs w:val="18"/>
    </w:rPr>
  </w:style>
  <w:style w:type="character" w:customStyle="1" w:styleId="Char">
    <w:name w:val="批注框文本 Char"/>
    <w:link w:val="a3"/>
    <w:uiPriority w:val="99"/>
    <w:semiHidden/>
    <w:locked/>
    <w:rsid w:val="00825309"/>
    <w:rPr>
      <w:rFonts w:cs="Times New Roman"/>
      <w:kern w:val="2"/>
      <w:sz w:val="18"/>
      <w:szCs w:val="18"/>
    </w:rPr>
  </w:style>
  <w:style w:type="paragraph" w:styleId="a4">
    <w:name w:val="footer"/>
    <w:basedOn w:val="a"/>
    <w:link w:val="Char0"/>
    <w:uiPriority w:val="99"/>
    <w:rsid w:val="00825309"/>
    <w:pPr>
      <w:tabs>
        <w:tab w:val="center" w:pos="4153"/>
        <w:tab w:val="right" w:pos="8306"/>
      </w:tabs>
      <w:snapToGrid w:val="0"/>
      <w:jc w:val="left"/>
    </w:pPr>
    <w:rPr>
      <w:sz w:val="18"/>
      <w:szCs w:val="18"/>
    </w:rPr>
  </w:style>
  <w:style w:type="character" w:customStyle="1" w:styleId="Char0">
    <w:name w:val="页脚 Char"/>
    <w:link w:val="a4"/>
    <w:uiPriority w:val="99"/>
    <w:locked/>
    <w:rsid w:val="00825309"/>
    <w:rPr>
      <w:rFonts w:cs="Times New Roman"/>
      <w:sz w:val="18"/>
      <w:szCs w:val="18"/>
    </w:rPr>
  </w:style>
  <w:style w:type="paragraph" w:styleId="a5">
    <w:name w:val="header"/>
    <w:basedOn w:val="a"/>
    <w:link w:val="Char1"/>
    <w:uiPriority w:val="99"/>
    <w:rsid w:val="00825309"/>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825309"/>
    <w:rPr>
      <w:rFonts w:cs="Times New Roman"/>
      <w:sz w:val="18"/>
      <w:szCs w:val="18"/>
    </w:rPr>
  </w:style>
  <w:style w:type="table" w:styleId="a6">
    <w:name w:val="Table Grid"/>
    <w:basedOn w:val="a1"/>
    <w:uiPriority w:val="99"/>
    <w:rsid w:val="00825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rsid w:val="00825309"/>
    <w:pPr>
      <w:ind w:firstLineChars="200" w:firstLine="420"/>
    </w:pPr>
  </w:style>
  <w:style w:type="character" w:customStyle="1" w:styleId="CharChar1">
    <w:name w:val="Char Char1"/>
    <w:uiPriority w:val="99"/>
    <w:locked/>
    <w:rsid w:val="00825309"/>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151</Words>
  <Characters>865</Characters>
  <Application>Microsoft Office Word</Application>
  <DocSecurity>0</DocSecurity>
  <Lines>7</Lines>
  <Paragraphs>2</Paragraphs>
  <ScaleCrop>false</ScaleCrop>
  <Company>微软中国</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编号：0047-2018-2019</dc:title>
  <dc:subject/>
  <dc:creator>alexander chang</dc:creator>
  <cp:keywords/>
  <dc:description/>
  <cp:lastModifiedBy>Windows 用户</cp:lastModifiedBy>
  <cp:revision>6</cp:revision>
  <dcterms:created xsi:type="dcterms:W3CDTF">2019-07-14T04:12:00Z</dcterms:created>
  <dcterms:modified xsi:type="dcterms:W3CDTF">2020-08-08T05:47:00Z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