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5D6" w:rsidRDefault="00A90F56">
      <w:pPr>
        <w:spacing w:after="240"/>
        <w:jc w:val="center"/>
        <w:rPr>
          <w:b/>
          <w:sz w:val="28"/>
          <w:szCs w:val="28"/>
        </w:rPr>
      </w:pPr>
      <w:r>
        <w:rPr>
          <w:rFonts w:hint="eastAsia"/>
          <w:b/>
          <w:sz w:val="28"/>
          <w:szCs w:val="28"/>
        </w:rPr>
        <w:t>测量过程控制检查表</w:t>
      </w:r>
    </w:p>
    <w:tbl>
      <w:tblPr>
        <w:tblStyle w:val="a6"/>
        <w:tblW w:w="9278" w:type="dxa"/>
        <w:jc w:val="center"/>
        <w:tblInd w:w="-601" w:type="dxa"/>
        <w:tblLook w:val="04A0"/>
      </w:tblPr>
      <w:tblGrid>
        <w:gridCol w:w="1135"/>
        <w:gridCol w:w="324"/>
        <w:gridCol w:w="951"/>
        <w:gridCol w:w="567"/>
        <w:gridCol w:w="1184"/>
        <w:gridCol w:w="801"/>
        <w:gridCol w:w="722"/>
        <w:gridCol w:w="617"/>
        <w:gridCol w:w="504"/>
        <w:gridCol w:w="1055"/>
        <w:gridCol w:w="79"/>
        <w:gridCol w:w="1339"/>
      </w:tblGrid>
      <w:tr w:rsidR="005A11C4" w:rsidRPr="00756297" w:rsidTr="00C55CCD">
        <w:trPr>
          <w:trHeight w:val="614"/>
          <w:jc w:val="center"/>
        </w:trPr>
        <w:tc>
          <w:tcPr>
            <w:tcW w:w="1459" w:type="dxa"/>
            <w:gridSpan w:val="2"/>
            <w:vAlign w:val="center"/>
          </w:tcPr>
          <w:p w:rsidR="005A11C4" w:rsidRPr="00756297" w:rsidRDefault="005A11C4" w:rsidP="00C55CCD">
            <w:pPr>
              <w:jc w:val="center"/>
              <w:rPr>
                <w:rFonts w:ascii="Times New Roman" w:hAnsi="Times New Roman" w:cs="Times New Roman"/>
              </w:rPr>
            </w:pPr>
            <w:r w:rsidRPr="00756297">
              <w:rPr>
                <w:rFonts w:ascii="Times New Roman" w:hAnsi="Times New Roman" w:cs="Times New Roman"/>
              </w:rPr>
              <w:t>测量过程</w:t>
            </w:r>
          </w:p>
          <w:p w:rsidR="005A11C4" w:rsidRPr="00756297" w:rsidRDefault="005A11C4" w:rsidP="00C55CCD">
            <w:pPr>
              <w:jc w:val="center"/>
              <w:rPr>
                <w:rFonts w:ascii="Times New Roman" w:hAnsi="Times New Roman" w:cs="Times New Roman"/>
              </w:rPr>
            </w:pPr>
            <w:r w:rsidRPr="00756297">
              <w:rPr>
                <w:rFonts w:ascii="Times New Roman" w:hAnsi="Times New Roman" w:cs="Times New Roman"/>
              </w:rPr>
              <w:t>(</w:t>
            </w:r>
            <w:r w:rsidRPr="00756297">
              <w:rPr>
                <w:rFonts w:ascii="Times New Roman" w:hAnsi="Times New Roman" w:cs="Times New Roman"/>
              </w:rPr>
              <w:t>参数</w:t>
            </w:r>
            <w:r w:rsidRPr="00756297">
              <w:rPr>
                <w:rFonts w:ascii="Times New Roman" w:hAnsi="Times New Roman" w:cs="Times New Roman"/>
              </w:rPr>
              <w:t>)</w:t>
            </w:r>
            <w:r w:rsidRPr="00756297">
              <w:rPr>
                <w:rFonts w:ascii="Times New Roman" w:hAnsi="Times New Roman" w:cs="Times New Roman"/>
              </w:rPr>
              <w:t>名称</w:t>
            </w:r>
          </w:p>
        </w:tc>
        <w:tc>
          <w:tcPr>
            <w:tcW w:w="3503" w:type="dxa"/>
            <w:gridSpan w:val="4"/>
            <w:vAlign w:val="center"/>
          </w:tcPr>
          <w:p w:rsidR="005A11C4" w:rsidRPr="00756297" w:rsidRDefault="00D23425" w:rsidP="00C55CCD">
            <w:pPr>
              <w:rPr>
                <w:rFonts w:ascii="Times New Roman" w:hAnsi="Times New Roman" w:cs="Times New Roman"/>
              </w:rPr>
            </w:pPr>
            <w:r>
              <w:rPr>
                <w:rFonts w:hint="eastAsia"/>
              </w:rPr>
              <w:t>总磷标液配制过程</w:t>
            </w:r>
          </w:p>
        </w:tc>
        <w:tc>
          <w:tcPr>
            <w:tcW w:w="1339" w:type="dxa"/>
            <w:gridSpan w:val="2"/>
            <w:vAlign w:val="center"/>
          </w:tcPr>
          <w:p w:rsidR="005A11C4" w:rsidRPr="00756297" w:rsidRDefault="005A11C4" w:rsidP="00C55CCD">
            <w:pPr>
              <w:jc w:val="center"/>
              <w:rPr>
                <w:rFonts w:ascii="Times New Roman" w:hAnsi="Times New Roman" w:cs="Times New Roman"/>
              </w:rPr>
            </w:pPr>
            <w:r w:rsidRPr="00756297">
              <w:rPr>
                <w:rFonts w:ascii="Times New Roman" w:hAnsi="Times New Roman" w:cs="Times New Roman"/>
              </w:rPr>
              <w:t>被查部门</w:t>
            </w:r>
          </w:p>
        </w:tc>
        <w:tc>
          <w:tcPr>
            <w:tcW w:w="2977" w:type="dxa"/>
            <w:gridSpan w:val="4"/>
            <w:vAlign w:val="center"/>
          </w:tcPr>
          <w:p w:rsidR="005A11C4" w:rsidRPr="00756297" w:rsidRDefault="00D23425" w:rsidP="00C55CCD">
            <w:pPr>
              <w:jc w:val="center"/>
              <w:rPr>
                <w:rFonts w:ascii="Times New Roman" w:hAnsi="Times New Roman" w:cs="Times New Roman"/>
              </w:rPr>
            </w:pPr>
            <w:r>
              <w:rPr>
                <w:rFonts w:ascii="Times New Roman" w:hAnsi="Times New Roman" w:cs="Times New Roman" w:hint="eastAsia"/>
              </w:rPr>
              <w:t>质量部</w:t>
            </w:r>
          </w:p>
        </w:tc>
      </w:tr>
      <w:tr w:rsidR="005A11C4" w:rsidRPr="00756297" w:rsidTr="00C55CCD">
        <w:trPr>
          <w:trHeight w:val="551"/>
          <w:jc w:val="center"/>
        </w:trPr>
        <w:tc>
          <w:tcPr>
            <w:tcW w:w="1459" w:type="dxa"/>
            <w:gridSpan w:val="2"/>
            <w:vMerge w:val="restart"/>
            <w:vAlign w:val="center"/>
          </w:tcPr>
          <w:p w:rsidR="005A11C4" w:rsidRPr="00756297" w:rsidRDefault="005A11C4" w:rsidP="00C55CCD">
            <w:pPr>
              <w:jc w:val="center"/>
              <w:rPr>
                <w:rFonts w:ascii="Times New Roman" w:hAnsi="Times New Roman" w:cs="Times New Roman"/>
              </w:rPr>
            </w:pPr>
            <w:r w:rsidRPr="00756297">
              <w:rPr>
                <w:rFonts w:ascii="Times New Roman" w:hAnsi="Times New Roman" w:cs="Times New Roman"/>
              </w:rPr>
              <w:t>被测参数</w:t>
            </w:r>
          </w:p>
          <w:p w:rsidR="005A11C4" w:rsidRPr="00756297" w:rsidRDefault="005A11C4" w:rsidP="00C55CCD">
            <w:pPr>
              <w:jc w:val="center"/>
              <w:rPr>
                <w:rFonts w:ascii="Times New Roman" w:hAnsi="Times New Roman" w:cs="Times New Roman"/>
              </w:rPr>
            </w:pPr>
            <w:r w:rsidRPr="00756297">
              <w:rPr>
                <w:rFonts w:ascii="Times New Roman" w:hAnsi="Times New Roman" w:cs="Times New Roman"/>
              </w:rPr>
              <w:t>要求</w:t>
            </w:r>
          </w:p>
        </w:tc>
        <w:tc>
          <w:tcPr>
            <w:tcW w:w="1518" w:type="dxa"/>
            <w:gridSpan w:val="2"/>
            <w:vAlign w:val="center"/>
          </w:tcPr>
          <w:p w:rsidR="005A11C4" w:rsidRPr="00756297" w:rsidRDefault="005A11C4" w:rsidP="00C55CCD">
            <w:pPr>
              <w:rPr>
                <w:rFonts w:ascii="Times New Roman" w:hAnsi="Times New Roman" w:cs="Times New Roman"/>
              </w:rPr>
            </w:pPr>
            <w:r>
              <w:rPr>
                <w:rFonts w:ascii="Times New Roman" w:hAnsi="Times New Roman" w:cs="Times New Roman"/>
              </w:rPr>
              <w:t>参数</w:t>
            </w:r>
            <w:r w:rsidRPr="00756297">
              <w:rPr>
                <w:rFonts w:ascii="Times New Roman" w:hAnsi="Times New Roman" w:cs="Times New Roman"/>
              </w:rPr>
              <w:t>M</w:t>
            </w:r>
          </w:p>
        </w:tc>
        <w:tc>
          <w:tcPr>
            <w:tcW w:w="1985" w:type="dxa"/>
            <w:gridSpan w:val="2"/>
            <w:vAlign w:val="center"/>
          </w:tcPr>
          <w:p w:rsidR="005A11C4" w:rsidRPr="00473ED9" w:rsidRDefault="00D23425" w:rsidP="00D23425">
            <w:pPr>
              <w:ind w:leftChars="16" w:left="418" w:hangingChars="183" w:hanging="384"/>
              <w:jc w:val="center"/>
              <w:rPr>
                <w:rFonts w:ascii="Times New Roman" w:hAnsi="Times New Roman" w:cs="Times New Roman"/>
                <w:color w:val="FF0000"/>
              </w:rPr>
            </w:pPr>
            <w:r>
              <w:rPr>
                <w:rFonts w:hint="eastAsia"/>
              </w:rPr>
              <w:t>2.0mg/L</w:t>
            </w:r>
          </w:p>
        </w:tc>
        <w:tc>
          <w:tcPr>
            <w:tcW w:w="1339" w:type="dxa"/>
            <w:gridSpan w:val="2"/>
            <w:vMerge w:val="restart"/>
            <w:vAlign w:val="center"/>
          </w:tcPr>
          <w:p w:rsidR="005A11C4" w:rsidRPr="00756297" w:rsidRDefault="005A11C4" w:rsidP="00C55CCD">
            <w:pPr>
              <w:jc w:val="center"/>
              <w:rPr>
                <w:rFonts w:ascii="Times New Roman" w:hAnsi="Times New Roman" w:cs="Times New Roman"/>
              </w:rPr>
            </w:pPr>
            <w:r w:rsidRPr="00756297">
              <w:rPr>
                <w:rFonts w:ascii="Times New Roman" w:hAnsi="Times New Roman" w:cs="Times New Roman"/>
              </w:rPr>
              <w:t>导出计量要求</w:t>
            </w:r>
          </w:p>
        </w:tc>
        <w:tc>
          <w:tcPr>
            <w:tcW w:w="1559" w:type="dxa"/>
            <w:gridSpan w:val="2"/>
            <w:vAlign w:val="center"/>
          </w:tcPr>
          <w:p w:rsidR="005A11C4" w:rsidRPr="00756297" w:rsidRDefault="005A11C4" w:rsidP="00C55CCD">
            <w:pPr>
              <w:rPr>
                <w:rFonts w:ascii="Times New Roman" w:hAnsi="Times New Roman" w:cs="Times New Roman"/>
              </w:rPr>
            </w:pPr>
            <w:r w:rsidRPr="00756297">
              <w:rPr>
                <w:rFonts w:ascii="Times New Roman" w:hAnsi="Times New Roman" w:cs="Times New Roman"/>
              </w:rPr>
              <w:t>最大允许误差</w:t>
            </w:r>
          </w:p>
        </w:tc>
        <w:tc>
          <w:tcPr>
            <w:tcW w:w="1418" w:type="dxa"/>
            <w:gridSpan w:val="2"/>
            <w:vAlign w:val="center"/>
          </w:tcPr>
          <w:p w:rsidR="005A11C4" w:rsidRPr="00756297" w:rsidRDefault="005A11C4" w:rsidP="00C55CCD">
            <w:pPr>
              <w:jc w:val="center"/>
              <w:rPr>
                <w:rFonts w:ascii="Times New Roman" w:hAnsi="Times New Roman" w:cs="Times New Roman"/>
              </w:rPr>
            </w:pPr>
            <w:r>
              <w:rPr>
                <w:rFonts w:ascii="Times New Roman" w:hAnsi="Times New Roman" w:cs="Times New Roman" w:hint="eastAsia"/>
              </w:rPr>
              <w:t>/</w:t>
            </w:r>
          </w:p>
        </w:tc>
      </w:tr>
      <w:tr w:rsidR="005A11C4" w:rsidRPr="00756297" w:rsidTr="00C55CCD">
        <w:trPr>
          <w:trHeight w:val="559"/>
          <w:jc w:val="center"/>
        </w:trPr>
        <w:tc>
          <w:tcPr>
            <w:tcW w:w="1459" w:type="dxa"/>
            <w:gridSpan w:val="2"/>
            <w:vMerge/>
          </w:tcPr>
          <w:p w:rsidR="005A11C4" w:rsidRPr="00756297" w:rsidRDefault="005A11C4" w:rsidP="00C55CCD">
            <w:pPr>
              <w:rPr>
                <w:rFonts w:ascii="Times New Roman" w:hAnsi="Times New Roman" w:cs="Times New Roman"/>
              </w:rPr>
            </w:pPr>
          </w:p>
        </w:tc>
        <w:tc>
          <w:tcPr>
            <w:tcW w:w="1518" w:type="dxa"/>
            <w:gridSpan w:val="2"/>
            <w:vAlign w:val="center"/>
          </w:tcPr>
          <w:p w:rsidR="005A11C4" w:rsidRPr="00756297" w:rsidRDefault="005A11C4" w:rsidP="00C55CCD">
            <w:pPr>
              <w:rPr>
                <w:rFonts w:ascii="Times New Roman" w:hAnsi="Times New Roman" w:cs="Times New Roman"/>
              </w:rPr>
            </w:pPr>
            <w:r w:rsidRPr="00756297">
              <w:rPr>
                <w:rFonts w:ascii="Times New Roman" w:hAnsi="Times New Roman" w:cs="Times New Roman"/>
              </w:rPr>
              <w:t>公差</w:t>
            </w:r>
            <w:r w:rsidRPr="00756297">
              <w:rPr>
                <w:rFonts w:ascii="Times New Roman" w:hAnsi="Times New Roman" w:cs="Times New Roman"/>
              </w:rPr>
              <w:t>T</w:t>
            </w:r>
          </w:p>
        </w:tc>
        <w:tc>
          <w:tcPr>
            <w:tcW w:w="1985" w:type="dxa"/>
            <w:gridSpan w:val="2"/>
            <w:vAlign w:val="center"/>
          </w:tcPr>
          <w:p w:rsidR="005A11C4" w:rsidRPr="00473ED9" w:rsidRDefault="00D23425" w:rsidP="00C55CCD">
            <w:pPr>
              <w:jc w:val="center"/>
              <w:rPr>
                <w:rFonts w:ascii="Times New Roman" w:hAnsi="Times New Roman" w:cs="Times New Roman"/>
                <w:color w:val="FF0000"/>
              </w:rPr>
            </w:pPr>
            <w:r>
              <w:rPr>
                <w:rFonts w:hint="eastAsia"/>
              </w:rPr>
              <w:t>±</w:t>
            </w:r>
            <w:r>
              <w:rPr>
                <w:rFonts w:hint="eastAsia"/>
              </w:rPr>
              <w:t>5%</w:t>
            </w:r>
          </w:p>
        </w:tc>
        <w:tc>
          <w:tcPr>
            <w:tcW w:w="1339" w:type="dxa"/>
            <w:gridSpan w:val="2"/>
            <w:vMerge/>
          </w:tcPr>
          <w:p w:rsidR="005A11C4" w:rsidRPr="00756297" w:rsidRDefault="005A11C4" w:rsidP="00C55CCD">
            <w:pPr>
              <w:rPr>
                <w:rFonts w:ascii="Times New Roman" w:hAnsi="Times New Roman" w:cs="Times New Roman"/>
              </w:rPr>
            </w:pPr>
          </w:p>
        </w:tc>
        <w:tc>
          <w:tcPr>
            <w:tcW w:w="1559" w:type="dxa"/>
            <w:gridSpan w:val="2"/>
            <w:vAlign w:val="center"/>
          </w:tcPr>
          <w:p w:rsidR="005A11C4" w:rsidRPr="00756297" w:rsidRDefault="005A11C4" w:rsidP="00C55CCD">
            <w:pPr>
              <w:rPr>
                <w:rFonts w:ascii="Times New Roman" w:hAnsi="Times New Roman" w:cs="Times New Roman"/>
              </w:rPr>
            </w:pPr>
            <w:r w:rsidRPr="00756297">
              <w:rPr>
                <w:rFonts w:ascii="Times New Roman" w:hAnsi="Times New Roman" w:cs="Times New Roman"/>
              </w:rPr>
              <w:t>允许不确定度</w:t>
            </w:r>
          </w:p>
        </w:tc>
        <w:tc>
          <w:tcPr>
            <w:tcW w:w="1418" w:type="dxa"/>
            <w:gridSpan w:val="2"/>
            <w:vAlign w:val="center"/>
          </w:tcPr>
          <w:p w:rsidR="005A11C4" w:rsidRPr="00756297" w:rsidRDefault="00D23425" w:rsidP="00C55CCD">
            <w:pPr>
              <w:rPr>
                <w:rFonts w:ascii="Times New Roman" w:hAnsi="Times New Roman" w:cs="Times New Roman"/>
              </w:rPr>
            </w:pPr>
            <w:r>
              <w:rPr>
                <w:rFonts w:hint="eastAsia"/>
              </w:rPr>
              <w:t>1.6%</w:t>
            </w:r>
            <w:r w:rsidR="005A11C4">
              <w:rPr>
                <w:rFonts w:ascii="Times New Roman" w:hAnsi="Times New Roman" w:cs="Times New Roman" w:hint="eastAsia"/>
              </w:rPr>
              <w:t xml:space="preserve"> (k=2)</w:t>
            </w:r>
          </w:p>
        </w:tc>
      </w:tr>
      <w:tr w:rsidR="005A11C4" w:rsidRPr="00756297" w:rsidTr="00C55CCD">
        <w:trPr>
          <w:trHeight w:val="559"/>
          <w:jc w:val="center"/>
        </w:trPr>
        <w:tc>
          <w:tcPr>
            <w:tcW w:w="1459" w:type="dxa"/>
            <w:gridSpan w:val="2"/>
            <w:vMerge/>
          </w:tcPr>
          <w:p w:rsidR="005A11C4" w:rsidRPr="00756297" w:rsidRDefault="005A11C4" w:rsidP="00C55CCD">
            <w:pPr>
              <w:rPr>
                <w:rFonts w:ascii="Times New Roman" w:hAnsi="Times New Roman" w:cs="Times New Roman"/>
              </w:rPr>
            </w:pPr>
          </w:p>
        </w:tc>
        <w:tc>
          <w:tcPr>
            <w:tcW w:w="1518" w:type="dxa"/>
            <w:gridSpan w:val="2"/>
            <w:vAlign w:val="center"/>
          </w:tcPr>
          <w:p w:rsidR="005A11C4" w:rsidRPr="00756297" w:rsidRDefault="005A11C4" w:rsidP="00C55CCD">
            <w:pPr>
              <w:rPr>
                <w:rFonts w:ascii="Times New Roman" w:hAnsi="Times New Roman" w:cs="Times New Roman"/>
              </w:rPr>
            </w:pPr>
            <w:r w:rsidRPr="00756297">
              <w:rPr>
                <w:rFonts w:ascii="Times New Roman" w:hAnsi="Times New Roman" w:cs="Times New Roman"/>
              </w:rPr>
              <w:t>其他要求</w:t>
            </w:r>
          </w:p>
        </w:tc>
        <w:tc>
          <w:tcPr>
            <w:tcW w:w="1985" w:type="dxa"/>
            <w:gridSpan w:val="2"/>
            <w:vAlign w:val="center"/>
          </w:tcPr>
          <w:p w:rsidR="005A11C4" w:rsidRPr="00756297" w:rsidRDefault="005A11C4" w:rsidP="00C55CCD">
            <w:pPr>
              <w:jc w:val="center"/>
              <w:rPr>
                <w:rFonts w:ascii="Times New Roman" w:hAnsi="Times New Roman" w:cs="Times New Roman"/>
              </w:rPr>
            </w:pPr>
            <w:r>
              <w:rPr>
                <w:rFonts w:ascii="Times New Roman" w:hAnsi="Times New Roman" w:cs="Times New Roman" w:hint="eastAsia"/>
              </w:rPr>
              <w:t>无</w:t>
            </w:r>
          </w:p>
        </w:tc>
        <w:tc>
          <w:tcPr>
            <w:tcW w:w="1339" w:type="dxa"/>
            <w:gridSpan w:val="2"/>
            <w:vMerge/>
          </w:tcPr>
          <w:p w:rsidR="005A11C4" w:rsidRPr="00756297" w:rsidRDefault="005A11C4" w:rsidP="00C55CCD">
            <w:pPr>
              <w:rPr>
                <w:rFonts w:ascii="Times New Roman" w:hAnsi="Times New Roman" w:cs="Times New Roman"/>
              </w:rPr>
            </w:pPr>
          </w:p>
        </w:tc>
        <w:tc>
          <w:tcPr>
            <w:tcW w:w="1559" w:type="dxa"/>
            <w:gridSpan w:val="2"/>
            <w:vAlign w:val="center"/>
          </w:tcPr>
          <w:p w:rsidR="005A11C4" w:rsidRPr="00756297" w:rsidRDefault="005A11C4" w:rsidP="00C55CCD">
            <w:pPr>
              <w:rPr>
                <w:rFonts w:ascii="Times New Roman" w:hAnsi="Times New Roman" w:cs="Times New Roman"/>
              </w:rPr>
            </w:pPr>
            <w:r w:rsidRPr="00756297">
              <w:rPr>
                <w:rFonts w:ascii="Times New Roman" w:hAnsi="Times New Roman" w:cs="Times New Roman"/>
              </w:rPr>
              <w:t>其他要求</w:t>
            </w:r>
          </w:p>
        </w:tc>
        <w:tc>
          <w:tcPr>
            <w:tcW w:w="1418" w:type="dxa"/>
            <w:gridSpan w:val="2"/>
            <w:vAlign w:val="center"/>
          </w:tcPr>
          <w:p w:rsidR="005A11C4" w:rsidRPr="00756297" w:rsidRDefault="005A11C4" w:rsidP="00C55CCD">
            <w:pPr>
              <w:tabs>
                <w:tab w:val="left" w:pos="960"/>
              </w:tabs>
              <w:jc w:val="center"/>
              <w:rPr>
                <w:rFonts w:ascii="Times New Roman" w:hAnsi="Times New Roman" w:cs="Times New Roman"/>
              </w:rPr>
            </w:pPr>
            <w:r>
              <w:rPr>
                <w:rFonts w:ascii="Times New Roman" w:hAnsi="Times New Roman" w:cs="Times New Roman" w:hint="eastAsia"/>
              </w:rPr>
              <w:t>无</w:t>
            </w:r>
          </w:p>
        </w:tc>
      </w:tr>
      <w:tr w:rsidR="005A11C4" w:rsidRPr="00756297" w:rsidTr="00C55CCD">
        <w:trPr>
          <w:trHeight w:val="253"/>
          <w:jc w:val="center"/>
        </w:trPr>
        <w:tc>
          <w:tcPr>
            <w:tcW w:w="9278" w:type="dxa"/>
            <w:gridSpan w:val="12"/>
          </w:tcPr>
          <w:p w:rsidR="005A11C4" w:rsidRPr="00756297" w:rsidRDefault="005A11C4" w:rsidP="00C55CCD">
            <w:pPr>
              <w:jc w:val="left"/>
              <w:rPr>
                <w:rFonts w:ascii="Times New Roman" w:hAnsi="Times New Roman" w:cs="Times New Roman"/>
              </w:rPr>
            </w:pPr>
            <w:r w:rsidRPr="00756297">
              <w:rPr>
                <w:rFonts w:ascii="Times New Roman" w:hAnsi="Times New Roman" w:cs="Times New Roman"/>
                <w:szCs w:val="21"/>
              </w:rPr>
              <w:t>测量过程要素控制状况</w:t>
            </w:r>
          </w:p>
        </w:tc>
      </w:tr>
      <w:tr w:rsidR="005A11C4" w:rsidRPr="00756297" w:rsidTr="00C55CCD">
        <w:trPr>
          <w:trHeight w:val="530"/>
          <w:jc w:val="center"/>
        </w:trPr>
        <w:tc>
          <w:tcPr>
            <w:tcW w:w="2410" w:type="dxa"/>
            <w:gridSpan w:val="3"/>
            <w:vAlign w:val="center"/>
          </w:tcPr>
          <w:p w:rsidR="005A11C4" w:rsidRPr="00756297" w:rsidRDefault="005A11C4" w:rsidP="00C55CCD">
            <w:pPr>
              <w:rPr>
                <w:rFonts w:ascii="Times New Roman" w:hAnsi="Times New Roman" w:cs="Times New Roman"/>
                <w:szCs w:val="21"/>
              </w:rPr>
            </w:pPr>
            <w:r w:rsidRPr="00756297">
              <w:rPr>
                <w:rFonts w:ascii="Times New Roman" w:hAnsi="Times New Roman" w:cs="Times New Roman"/>
                <w:szCs w:val="21"/>
              </w:rPr>
              <w:t>过程要素</w:t>
            </w:r>
          </w:p>
        </w:tc>
        <w:tc>
          <w:tcPr>
            <w:tcW w:w="5529" w:type="dxa"/>
            <w:gridSpan w:val="8"/>
            <w:vAlign w:val="center"/>
          </w:tcPr>
          <w:p w:rsidR="005A11C4" w:rsidRPr="003455F1" w:rsidRDefault="005A11C4" w:rsidP="00C55CCD">
            <w:pPr>
              <w:jc w:val="center"/>
              <w:rPr>
                <w:rFonts w:ascii="Times New Roman" w:hAnsi="Times New Roman" w:cs="Times New Roman"/>
              </w:rPr>
            </w:pPr>
            <w:r w:rsidRPr="003455F1">
              <w:rPr>
                <w:rFonts w:ascii="Times New Roman" w:hAnsi="Times New Roman" w:cs="Times New Roman"/>
              </w:rPr>
              <w:t>计量特性</w:t>
            </w:r>
          </w:p>
        </w:tc>
        <w:tc>
          <w:tcPr>
            <w:tcW w:w="1339" w:type="dxa"/>
          </w:tcPr>
          <w:p w:rsidR="005A11C4" w:rsidRPr="00756297" w:rsidRDefault="005A11C4" w:rsidP="00C55CCD">
            <w:pPr>
              <w:rPr>
                <w:rFonts w:ascii="Times New Roman" w:hAnsi="Times New Roman" w:cs="Times New Roman"/>
              </w:rPr>
            </w:pPr>
            <w:r w:rsidRPr="00756297">
              <w:rPr>
                <w:rFonts w:ascii="Times New Roman" w:hAnsi="Times New Roman" w:cs="Times New Roman"/>
              </w:rPr>
              <w:t>是否满足</w:t>
            </w:r>
          </w:p>
          <w:p w:rsidR="005A11C4" w:rsidRPr="00756297" w:rsidRDefault="005A11C4" w:rsidP="00C55CCD">
            <w:pPr>
              <w:rPr>
                <w:rFonts w:ascii="Times New Roman" w:hAnsi="Times New Roman" w:cs="Times New Roman"/>
              </w:rPr>
            </w:pPr>
            <w:r w:rsidRPr="00756297">
              <w:rPr>
                <w:rFonts w:ascii="Times New Roman" w:hAnsi="Times New Roman" w:cs="Times New Roman"/>
              </w:rPr>
              <w:t>计量要求</w:t>
            </w:r>
          </w:p>
        </w:tc>
      </w:tr>
      <w:tr w:rsidR="00D23425" w:rsidRPr="00756297" w:rsidTr="00D23425">
        <w:trPr>
          <w:trHeight w:val="568"/>
          <w:jc w:val="center"/>
        </w:trPr>
        <w:tc>
          <w:tcPr>
            <w:tcW w:w="2410" w:type="dxa"/>
            <w:gridSpan w:val="3"/>
            <w:vAlign w:val="center"/>
          </w:tcPr>
          <w:p w:rsidR="00D23425" w:rsidRPr="00756297" w:rsidRDefault="00D23425" w:rsidP="00C55CCD">
            <w:pPr>
              <w:jc w:val="center"/>
              <w:rPr>
                <w:rFonts w:ascii="Times New Roman" w:hAnsi="Times New Roman" w:cs="Times New Roman"/>
                <w:szCs w:val="21"/>
              </w:rPr>
            </w:pPr>
            <w:r w:rsidRPr="00756297">
              <w:rPr>
                <w:rFonts w:ascii="Times New Roman" w:hAnsi="Times New Roman" w:cs="Times New Roman"/>
                <w:szCs w:val="21"/>
              </w:rPr>
              <w:t>测量设备名称</w:t>
            </w:r>
          </w:p>
        </w:tc>
        <w:tc>
          <w:tcPr>
            <w:tcW w:w="1751" w:type="dxa"/>
            <w:gridSpan w:val="2"/>
            <w:vAlign w:val="center"/>
          </w:tcPr>
          <w:p w:rsidR="00D23425" w:rsidRPr="00756297" w:rsidRDefault="00D23425" w:rsidP="00C55CCD">
            <w:pPr>
              <w:jc w:val="center"/>
              <w:rPr>
                <w:rFonts w:ascii="Times New Roman" w:hAnsi="Times New Roman" w:cs="Times New Roman"/>
                <w:szCs w:val="21"/>
              </w:rPr>
            </w:pPr>
            <w:r w:rsidRPr="00756297">
              <w:rPr>
                <w:rFonts w:ascii="Times New Roman" w:hAnsi="Times New Roman" w:cs="Times New Roman"/>
                <w:szCs w:val="21"/>
              </w:rPr>
              <w:t>测量范围</w:t>
            </w:r>
          </w:p>
        </w:tc>
        <w:tc>
          <w:tcPr>
            <w:tcW w:w="1523" w:type="dxa"/>
            <w:gridSpan w:val="2"/>
            <w:vAlign w:val="center"/>
          </w:tcPr>
          <w:p w:rsidR="00D23425" w:rsidRPr="00756297" w:rsidRDefault="00D23425" w:rsidP="00C55CCD">
            <w:pPr>
              <w:jc w:val="center"/>
              <w:rPr>
                <w:rFonts w:ascii="Times New Roman" w:hAnsi="Times New Roman" w:cs="Times New Roman"/>
                <w:szCs w:val="21"/>
              </w:rPr>
            </w:pPr>
            <w:r w:rsidRPr="00756297">
              <w:rPr>
                <w:rFonts w:ascii="Times New Roman" w:hAnsi="Times New Roman" w:cs="Times New Roman"/>
              </w:rPr>
              <w:t>测量不确定度</w:t>
            </w:r>
          </w:p>
        </w:tc>
        <w:tc>
          <w:tcPr>
            <w:tcW w:w="1121" w:type="dxa"/>
            <w:gridSpan w:val="2"/>
            <w:vAlign w:val="center"/>
          </w:tcPr>
          <w:p w:rsidR="00D23425" w:rsidRPr="00756297" w:rsidRDefault="00D23425" w:rsidP="00C55CCD">
            <w:pPr>
              <w:jc w:val="center"/>
              <w:rPr>
                <w:rFonts w:ascii="Times New Roman" w:hAnsi="Times New Roman" w:cs="Times New Roman"/>
                <w:szCs w:val="21"/>
              </w:rPr>
            </w:pPr>
            <w:r w:rsidRPr="00756297">
              <w:rPr>
                <w:rFonts w:ascii="Times New Roman" w:hAnsi="Times New Roman" w:cs="Times New Roman"/>
              </w:rPr>
              <w:t>测量误差</w:t>
            </w:r>
          </w:p>
        </w:tc>
        <w:tc>
          <w:tcPr>
            <w:tcW w:w="1134" w:type="dxa"/>
            <w:gridSpan w:val="2"/>
            <w:vAlign w:val="center"/>
          </w:tcPr>
          <w:p w:rsidR="00D23425" w:rsidRPr="00756297" w:rsidRDefault="00D23425" w:rsidP="00C55CCD">
            <w:pPr>
              <w:jc w:val="center"/>
              <w:rPr>
                <w:rFonts w:ascii="Times New Roman" w:hAnsi="Times New Roman" w:cs="Times New Roman"/>
                <w:szCs w:val="21"/>
              </w:rPr>
            </w:pPr>
            <w:r w:rsidRPr="00756297">
              <w:rPr>
                <w:rFonts w:ascii="Times New Roman" w:hAnsi="Times New Roman" w:cs="Times New Roman"/>
              </w:rPr>
              <w:t>其他</w:t>
            </w:r>
            <w:r w:rsidRPr="00756297">
              <w:rPr>
                <w:rFonts w:ascii="Times New Roman" w:hAnsi="Times New Roman" w:cs="Times New Roman"/>
                <w:szCs w:val="21"/>
              </w:rPr>
              <w:t>特性</w:t>
            </w:r>
          </w:p>
        </w:tc>
        <w:tc>
          <w:tcPr>
            <w:tcW w:w="1339" w:type="dxa"/>
            <w:vMerge w:val="restart"/>
            <w:vAlign w:val="center"/>
          </w:tcPr>
          <w:p w:rsidR="00D23425" w:rsidRPr="00756297" w:rsidRDefault="00D23425" w:rsidP="00C55CCD">
            <w:pPr>
              <w:jc w:val="center"/>
              <w:rPr>
                <w:rFonts w:ascii="Times New Roman" w:hAnsi="Times New Roman" w:cs="Times New Roman"/>
                <w:szCs w:val="21"/>
              </w:rPr>
            </w:pPr>
            <w:r>
              <w:rPr>
                <w:rFonts w:ascii="Times New Roman" w:hAnsi="Times New Roman" w:cs="Times New Roman" w:hint="eastAsia"/>
                <w:szCs w:val="21"/>
              </w:rPr>
              <w:t>是</w:t>
            </w:r>
          </w:p>
        </w:tc>
      </w:tr>
      <w:tr w:rsidR="00D23425" w:rsidRPr="00756297" w:rsidTr="00D23425">
        <w:trPr>
          <w:trHeight w:val="233"/>
          <w:jc w:val="center"/>
        </w:trPr>
        <w:tc>
          <w:tcPr>
            <w:tcW w:w="2410" w:type="dxa"/>
            <w:gridSpan w:val="3"/>
            <w:vAlign w:val="center"/>
          </w:tcPr>
          <w:p w:rsidR="00D23425" w:rsidRPr="00CF34DE" w:rsidRDefault="00D23425" w:rsidP="005C5E2C">
            <w:r w:rsidRPr="00073399">
              <w:rPr>
                <w:rFonts w:hint="eastAsia"/>
              </w:rPr>
              <w:t>电子天平</w:t>
            </w:r>
          </w:p>
        </w:tc>
        <w:tc>
          <w:tcPr>
            <w:tcW w:w="1751" w:type="dxa"/>
            <w:gridSpan w:val="2"/>
            <w:vAlign w:val="center"/>
          </w:tcPr>
          <w:p w:rsidR="00D23425" w:rsidRPr="00756297" w:rsidRDefault="00D23425" w:rsidP="00C55CCD">
            <w:pPr>
              <w:rPr>
                <w:rFonts w:ascii="Times New Roman" w:hAnsi="Times New Roman" w:cs="Times New Roman"/>
              </w:rPr>
            </w:pPr>
            <w:r>
              <w:rPr>
                <w:rFonts w:ascii="Times New Roman" w:hAnsi="Times New Roman" w:cs="Times New Roman" w:hint="eastAsia"/>
              </w:rPr>
              <w:t>0.01g-220g</w:t>
            </w:r>
          </w:p>
        </w:tc>
        <w:tc>
          <w:tcPr>
            <w:tcW w:w="1523" w:type="dxa"/>
            <w:gridSpan w:val="2"/>
            <w:vAlign w:val="center"/>
          </w:tcPr>
          <w:p w:rsidR="00D23425" w:rsidRPr="00CF34DE" w:rsidRDefault="00D23425" w:rsidP="005C5E2C">
            <w:pPr>
              <w:jc w:val="center"/>
            </w:pPr>
            <w:r>
              <w:rPr>
                <w:rFonts w:hint="eastAsia"/>
              </w:rPr>
              <w:t>I</w:t>
            </w:r>
            <w:r>
              <w:rPr>
                <w:rFonts w:hint="eastAsia"/>
              </w:rPr>
              <w:t>级合格</w:t>
            </w:r>
          </w:p>
        </w:tc>
        <w:tc>
          <w:tcPr>
            <w:tcW w:w="1121" w:type="dxa"/>
            <w:gridSpan w:val="2"/>
            <w:vAlign w:val="center"/>
          </w:tcPr>
          <w:p w:rsidR="00D23425" w:rsidRPr="00756297" w:rsidRDefault="00D23425" w:rsidP="00C55CCD">
            <w:pPr>
              <w:jc w:val="center"/>
              <w:rPr>
                <w:rFonts w:ascii="Times New Roman" w:hAnsi="Times New Roman" w:cs="Times New Roman"/>
              </w:rPr>
            </w:pPr>
            <w:r>
              <w:rPr>
                <w:rFonts w:ascii="Times New Roman" w:hAnsi="Times New Roman" w:cs="Times New Roman" w:hint="eastAsia"/>
              </w:rPr>
              <w:t>/</w:t>
            </w:r>
          </w:p>
        </w:tc>
        <w:tc>
          <w:tcPr>
            <w:tcW w:w="1134" w:type="dxa"/>
            <w:gridSpan w:val="2"/>
            <w:vAlign w:val="center"/>
          </w:tcPr>
          <w:p w:rsidR="00D23425" w:rsidRPr="00756297" w:rsidRDefault="00D23425" w:rsidP="00C55CCD">
            <w:pPr>
              <w:jc w:val="center"/>
              <w:rPr>
                <w:rFonts w:ascii="Times New Roman" w:hAnsi="Times New Roman" w:cs="Times New Roman"/>
              </w:rPr>
            </w:pPr>
            <w:r>
              <w:rPr>
                <w:rFonts w:ascii="Times New Roman" w:hAnsi="Times New Roman" w:cs="Times New Roman" w:hint="eastAsia"/>
              </w:rPr>
              <w:t>无</w:t>
            </w:r>
          </w:p>
        </w:tc>
        <w:tc>
          <w:tcPr>
            <w:tcW w:w="1339" w:type="dxa"/>
            <w:vMerge/>
            <w:vAlign w:val="center"/>
          </w:tcPr>
          <w:p w:rsidR="00D23425" w:rsidRPr="00756297" w:rsidRDefault="00D23425" w:rsidP="00C55CCD">
            <w:pPr>
              <w:jc w:val="center"/>
              <w:rPr>
                <w:rFonts w:ascii="Times New Roman" w:hAnsi="Times New Roman" w:cs="Times New Roman"/>
              </w:rPr>
            </w:pPr>
          </w:p>
        </w:tc>
      </w:tr>
      <w:tr w:rsidR="00D23425" w:rsidRPr="00756297" w:rsidTr="00D23425">
        <w:trPr>
          <w:trHeight w:val="150"/>
          <w:jc w:val="center"/>
        </w:trPr>
        <w:tc>
          <w:tcPr>
            <w:tcW w:w="2410" w:type="dxa"/>
            <w:gridSpan w:val="3"/>
            <w:vAlign w:val="center"/>
          </w:tcPr>
          <w:p w:rsidR="00D23425" w:rsidRDefault="00D23425" w:rsidP="005C5E2C">
            <w:r w:rsidRPr="00073399">
              <w:rPr>
                <w:rFonts w:hint="eastAsia"/>
              </w:rPr>
              <w:t>移液管</w:t>
            </w:r>
          </w:p>
        </w:tc>
        <w:tc>
          <w:tcPr>
            <w:tcW w:w="1751" w:type="dxa"/>
            <w:gridSpan w:val="2"/>
            <w:vAlign w:val="center"/>
          </w:tcPr>
          <w:p w:rsidR="00D23425" w:rsidRPr="00CA4A87" w:rsidRDefault="00D23425" w:rsidP="005C5E2C">
            <w:pPr>
              <w:jc w:val="center"/>
            </w:pPr>
            <w:r>
              <w:rPr>
                <w:rFonts w:hint="eastAsia"/>
              </w:rPr>
              <w:t>（</w:t>
            </w:r>
            <w:r>
              <w:rPr>
                <w:rFonts w:hint="eastAsia"/>
              </w:rPr>
              <w:t>100</w:t>
            </w:r>
            <w:r>
              <w:rPr>
                <w:rFonts w:hint="eastAsia"/>
              </w:rPr>
              <w:t>－</w:t>
            </w:r>
            <w:r>
              <w:rPr>
                <w:rFonts w:hint="eastAsia"/>
              </w:rPr>
              <w:t>1000</w:t>
            </w:r>
            <w:r>
              <w:rPr>
                <w:rFonts w:hint="eastAsia"/>
              </w:rPr>
              <w:t>）</w:t>
            </w:r>
            <w:r>
              <w:rPr>
                <w:rFonts w:hint="eastAsia"/>
              </w:rPr>
              <w:t>uL</w:t>
            </w:r>
          </w:p>
        </w:tc>
        <w:tc>
          <w:tcPr>
            <w:tcW w:w="1523" w:type="dxa"/>
            <w:gridSpan w:val="2"/>
            <w:vAlign w:val="center"/>
          </w:tcPr>
          <w:p w:rsidR="00D23425" w:rsidRDefault="00D23425" w:rsidP="005C5E2C">
            <w:pPr>
              <w:jc w:val="center"/>
              <w:rPr>
                <w:i/>
              </w:rPr>
            </w:pPr>
            <w:r>
              <w:rPr>
                <w:rFonts w:hint="eastAsia"/>
                <w:i/>
              </w:rPr>
              <w:t>合格</w:t>
            </w:r>
          </w:p>
        </w:tc>
        <w:tc>
          <w:tcPr>
            <w:tcW w:w="1121" w:type="dxa"/>
            <w:gridSpan w:val="2"/>
            <w:vAlign w:val="center"/>
          </w:tcPr>
          <w:p w:rsidR="00D23425" w:rsidRDefault="00D23425" w:rsidP="00C55CCD">
            <w:pPr>
              <w:jc w:val="center"/>
              <w:rPr>
                <w:rFonts w:ascii="Times New Roman" w:hAnsi="Times New Roman" w:cs="Times New Roman"/>
              </w:rPr>
            </w:pPr>
            <w:r>
              <w:rPr>
                <w:rFonts w:ascii="Times New Roman" w:hAnsi="Times New Roman" w:cs="Times New Roman" w:hint="eastAsia"/>
              </w:rPr>
              <w:t>/</w:t>
            </w:r>
          </w:p>
        </w:tc>
        <w:tc>
          <w:tcPr>
            <w:tcW w:w="1134" w:type="dxa"/>
            <w:gridSpan w:val="2"/>
            <w:vAlign w:val="center"/>
          </w:tcPr>
          <w:p w:rsidR="00D23425" w:rsidRDefault="00D23425" w:rsidP="00C55CCD">
            <w:pPr>
              <w:jc w:val="center"/>
              <w:rPr>
                <w:rFonts w:ascii="Times New Roman" w:hAnsi="Times New Roman" w:cs="Times New Roman"/>
              </w:rPr>
            </w:pPr>
            <w:r>
              <w:rPr>
                <w:rFonts w:ascii="Times New Roman" w:hAnsi="Times New Roman" w:cs="Times New Roman" w:hint="eastAsia"/>
              </w:rPr>
              <w:t>无</w:t>
            </w:r>
          </w:p>
        </w:tc>
        <w:tc>
          <w:tcPr>
            <w:tcW w:w="1339" w:type="dxa"/>
            <w:vMerge/>
            <w:vAlign w:val="center"/>
          </w:tcPr>
          <w:p w:rsidR="00D23425" w:rsidRPr="00756297" w:rsidRDefault="00D23425" w:rsidP="00C55CCD">
            <w:pPr>
              <w:jc w:val="center"/>
              <w:rPr>
                <w:rFonts w:ascii="Times New Roman" w:hAnsi="Times New Roman" w:cs="Times New Roman"/>
              </w:rPr>
            </w:pPr>
          </w:p>
        </w:tc>
      </w:tr>
      <w:tr w:rsidR="00D23425" w:rsidRPr="00756297" w:rsidTr="00D23425">
        <w:trPr>
          <w:trHeight w:val="150"/>
          <w:jc w:val="center"/>
        </w:trPr>
        <w:tc>
          <w:tcPr>
            <w:tcW w:w="2410" w:type="dxa"/>
            <w:gridSpan w:val="3"/>
            <w:vAlign w:val="center"/>
          </w:tcPr>
          <w:p w:rsidR="00D23425" w:rsidRDefault="00D23425" w:rsidP="005C5E2C">
            <w:r w:rsidRPr="00073399">
              <w:rPr>
                <w:rFonts w:hint="eastAsia"/>
              </w:rPr>
              <w:t>容量瓶</w:t>
            </w:r>
          </w:p>
        </w:tc>
        <w:tc>
          <w:tcPr>
            <w:tcW w:w="1751" w:type="dxa"/>
            <w:gridSpan w:val="2"/>
            <w:vAlign w:val="center"/>
          </w:tcPr>
          <w:p w:rsidR="00D23425" w:rsidRDefault="00D23425" w:rsidP="005C5E2C">
            <w:pPr>
              <w:jc w:val="center"/>
            </w:pPr>
            <w:r>
              <w:rPr>
                <w:rFonts w:hint="eastAsia"/>
              </w:rPr>
              <w:t>1000mL</w:t>
            </w:r>
          </w:p>
        </w:tc>
        <w:tc>
          <w:tcPr>
            <w:tcW w:w="1523" w:type="dxa"/>
            <w:gridSpan w:val="2"/>
            <w:vAlign w:val="center"/>
          </w:tcPr>
          <w:p w:rsidR="00D23425" w:rsidRDefault="00D23425" w:rsidP="005C5E2C">
            <w:pPr>
              <w:jc w:val="center"/>
              <w:rPr>
                <w:i/>
              </w:rPr>
            </w:pPr>
            <w:r>
              <w:rPr>
                <w:rFonts w:hint="eastAsia"/>
                <w:i/>
              </w:rPr>
              <w:t>A</w:t>
            </w:r>
            <w:r>
              <w:rPr>
                <w:rFonts w:hint="eastAsia"/>
                <w:i/>
              </w:rPr>
              <w:t>级合格</w:t>
            </w:r>
          </w:p>
        </w:tc>
        <w:tc>
          <w:tcPr>
            <w:tcW w:w="1121" w:type="dxa"/>
            <w:gridSpan w:val="2"/>
            <w:vAlign w:val="center"/>
          </w:tcPr>
          <w:p w:rsidR="00D23425" w:rsidRDefault="00D23425" w:rsidP="00C55CCD">
            <w:pPr>
              <w:jc w:val="center"/>
              <w:rPr>
                <w:rFonts w:ascii="Times New Roman" w:hAnsi="Times New Roman" w:cs="Times New Roman"/>
              </w:rPr>
            </w:pPr>
            <w:r>
              <w:rPr>
                <w:rFonts w:ascii="Times New Roman" w:hAnsi="Times New Roman" w:cs="Times New Roman" w:hint="eastAsia"/>
              </w:rPr>
              <w:t>/</w:t>
            </w:r>
          </w:p>
        </w:tc>
        <w:tc>
          <w:tcPr>
            <w:tcW w:w="1134" w:type="dxa"/>
            <w:gridSpan w:val="2"/>
            <w:vAlign w:val="center"/>
          </w:tcPr>
          <w:p w:rsidR="00D23425" w:rsidRDefault="00D23425" w:rsidP="00C55CCD">
            <w:pPr>
              <w:jc w:val="center"/>
              <w:rPr>
                <w:rFonts w:ascii="Times New Roman" w:hAnsi="Times New Roman" w:cs="Times New Roman"/>
              </w:rPr>
            </w:pPr>
            <w:r>
              <w:rPr>
                <w:rFonts w:ascii="Times New Roman" w:hAnsi="Times New Roman" w:cs="Times New Roman" w:hint="eastAsia"/>
              </w:rPr>
              <w:t>无</w:t>
            </w:r>
          </w:p>
        </w:tc>
        <w:tc>
          <w:tcPr>
            <w:tcW w:w="1339" w:type="dxa"/>
            <w:vMerge/>
            <w:vAlign w:val="center"/>
          </w:tcPr>
          <w:p w:rsidR="00D23425" w:rsidRPr="00756297" w:rsidRDefault="00D23425" w:rsidP="00C55CCD">
            <w:pPr>
              <w:jc w:val="center"/>
              <w:rPr>
                <w:rFonts w:ascii="Times New Roman" w:hAnsi="Times New Roman" w:cs="Times New Roman"/>
              </w:rPr>
            </w:pPr>
          </w:p>
        </w:tc>
      </w:tr>
      <w:tr w:rsidR="00D23425" w:rsidRPr="00756297" w:rsidTr="00C55CCD">
        <w:trPr>
          <w:trHeight w:val="562"/>
          <w:jc w:val="center"/>
        </w:trPr>
        <w:tc>
          <w:tcPr>
            <w:tcW w:w="2410" w:type="dxa"/>
            <w:gridSpan w:val="3"/>
            <w:vAlign w:val="center"/>
          </w:tcPr>
          <w:p w:rsidR="00D23425" w:rsidRPr="00756297" w:rsidRDefault="00D23425" w:rsidP="00C55CCD">
            <w:pPr>
              <w:jc w:val="center"/>
              <w:rPr>
                <w:rFonts w:ascii="Times New Roman" w:hAnsi="Times New Roman" w:cs="Times New Roman"/>
                <w:szCs w:val="21"/>
              </w:rPr>
            </w:pPr>
            <w:r w:rsidRPr="00756297">
              <w:rPr>
                <w:rFonts w:ascii="Times New Roman" w:hAnsi="Times New Roman" w:cs="Times New Roman"/>
                <w:szCs w:val="21"/>
              </w:rPr>
              <w:t>测量过程控制规范编号</w:t>
            </w:r>
          </w:p>
        </w:tc>
        <w:tc>
          <w:tcPr>
            <w:tcW w:w="5529" w:type="dxa"/>
            <w:gridSpan w:val="8"/>
            <w:vAlign w:val="center"/>
          </w:tcPr>
          <w:p w:rsidR="00D23425" w:rsidRDefault="00D23425" w:rsidP="00D23425">
            <w:pPr>
              <w:jc w:val="center"/>
            </w:pPr>
            <w:r>
              <w:rPr>
                <w:rFonts w:hint="eastAsia"/>
              </w:rPr>
              <w:t>G</w:t>
            </w:r>
            <w:r w:rsidRPr="00073399">
              <w:rPr>
                <w:rFonts w:hint="eastAsia"/>
              </w:rPr>
              <w:t>V2C310</w:t>
            </w:r>
          </w:p>
        </w:tc>
        <w:tc>
          <w:tcPr>
            <w:tcW w:w="1339" w:type="dxa"/>
            <w:vAlign w:val="center"/>
          </w:tcPr>
          <w:p w:rsidR="00D23425" w:rsidRPr="00756297" w:rsidRDefault="00D23425" w:rsidP="00C55CCD">
            <w:pPr>
              <w:jc w:val="center"/>
              <w:rPr>
                <w:rFonts w:ascii="Times New Roman" w:hAnsi="Times New Roman" w:cs="Times New Roman"/>
              </w:rPr>
            </w:pPr>
            <w:r>
              <w:rPr>
                <w:rFonts w:ascii="Times New Roman" w:hAnsi="Times New Roman" w:cs="Times New Roman" w:hint="eastAsia"/>
              </w:rPr>
              <w:t>是</w:t>
            </w:r>
          </w:p>
        </w:tc>
      </w:tr>
      <w:tr w:rsidR="00D23425" w:rsidRPr="00756297" w:rsidTr="00C55CCD">
        <w:trPr>
          <w:trHeight w:val="562"/>
          <w:jc w:val="center"/>
        </w:trPr>
        <w:tc>
          <w:tcPr>
            <w:tcW w:w="2410" w:type="dxa"/>
            <w:gridSpan w:val="3"/>
            <w:vAlign w:val="center"/>
          </w:tcPr>
          <w:p w:rsidR="00D23425" w:rsidRPr="00756297" w:rsidRDefault="00D23425" w:rsidP="00C55CCD">
            <w:pPr>
              <w:jc w:val="center"/>
              <w:rPr>
                <w:rFonts w:ascii="Times New Roman" w:hAnsi="Times New Roman" w:cs="Times New Roman"/>
                <w:szCs w:val="21"/>
              </w:rPr>
            </w:pPr>
            <w:r w:rsidRPr="00756297">
              <w:rPr>
                <w:rFonts w:ascii="Times New Roman" w:hAnsi="Times New Roman" w:cs="Times New Roman"/>
                <w:szCs w:val="21"/>
              </w:rPr>
              <w:t>测量方法编号</w:t>
            </w:r>
          </w:p>
        </w:tc>
        <w:tc>
          <w:tcPr>
            <w:tcW w:w="5529" w:type="dxa"/>
            <w:gridSpan w:val="8"/>
            <w:vAlign w:val="center"/>
          </w:tcPr>
          <w:p w:rsidR="00D23425" w:rsidRPr="00756297" w:rsidRDefault="00D23425" w:rsidP="00C55CCD">
            <w:pPr>
              <w:jc w:val="center"/>
              <w:rPr>
                <w:rFonts w:ascii="Times New Roman" w:hAnsi="Times New Roman" w:cs="Times New Roman"/>
              </w:rPr>
            </w:pPr>
            <w:r>
              <w:rPr>
                <w:rFonts w:hint="eastAsia"/>
              </w:rPr>
              <w:t>G</w:t>
            </w:r>
            <w:r w:rsidRPr="00073399">
              <w:rPr>
                <w:rFonts w:hint="eastAsia"/>
              </w:rPr>
              <w:t>V2C310</w:t>
            </w:r>
          </w:p>
        </w:tc>
        <w:tc>
          <w:tcPr>
            <w:tcW w:w="1339" w:type="dxa"/>
            <w:vAlign w:val="center"/>
          </w:tcPr>
          <w:p w:rsidR="00D23425" w:rsidRPr="00756297" w:rsidRDefault="00D23425" w:rsidP="00C55CCD">
            <w:pPr>
              <w:jc w:val="center"/>
              <w:rPr>
                <w:rFonts w:ascii="Times New Roman" w:hAnsi="Times New Roman" w:cs="Times New Roman"/>
              </w:rPr>
            </w:pPr>
            <w:r>
              <w:rPr>
                <w:rFonts w:ascii="Times New Roman" w:hAnsi="Times New Roman" w:cs="Times New Roman" w:hint="eastAsia"/>
                <w:szCs w:val="21"/>
              </w:rPr>
              <w:t>是</w:t>
            </w:r>
          </w:p>
        </w:tc>
      </w:tr>
      <w:tr w:rsidR="00D23425" w:rsidRPr="00756297" w:rsidTr="00C55CCD">
        <w:trPr>
          <w:trHeight w:val="556"/>
          <w:jc w:val="center"/>
        </w:trPr>
        <w:tc>
          <w:tcPr>
            <w:tcW w:w="2410" w:type="dxa"/>
            <w:gridSpan w:val="3"/>
            <w:vAlign w:val="center"/>
          </w:tcPr>
          <w:p w:rsidR="00D23425" w:rsidRPr="00756297" w:rsidRDefault="00D23425" w:rsidP="00C55CCD">
            <w:pPr>
              <w:jc w:val="center"/>
              <w:rPr>
                <w:rFonts w:ascii="Times New Roman" w:hAnsi="Times New Roman" w:cs="Times New Roman"/>
                <w:szCs w:val="21"/>
              </w:rPr>
            </w:pPr>
            <w:r w:rsidRPr="00756297">
              <w:rPr>
                <w:rFonts w:ascii="Times New Roman" w:hAnsi="Times New Roman" w:cs="Times New Roman"/>
                <w:szCs w:val="21"/>
              </w:rPr>
              <w:t>环境条件</w:t>
            </w:r>
          </w:p>
        </w:tc>
        <w:tc>
          <w:tcPr>
            <w:tcW w:w="5529" w:type="dxa"/>
            <w:gridSpan w:val="8"/>
            <w:vAlign w:val="center"/>
          </w:tcPr>
          <w:p w:rsidR="00D23425" w:rsidRPr="00756297" w:rsidRDefault="00D23425" w:rsidP="00C55CCD">
            <w:pPr>
              <w:jc w:val="center"/>
              <w:rPr>
                <w:rFonts w:ascii="Times New Roman" w:hAnsi="Times New Roman" w:cs="Times New Roman"/>
              </w:rPr>
            </w:pPr>
            <w:r>
              <w:rPr>
                <w:rFonts w:ascii="宋体" w:hAnsi="宋体" w:hint="eastAsia"/>
                <w:szCs w:val="21"/>
              </w:rPr>
              <w:t>常温常湿</w:t>
            </w:r>
          </w:p>
        </w:tc>
        <w:tc>
          <w:tcPr>
            <w:tcW w:w="1339" w:type="dxa"/>
            <w:vAlign w:val="center"/>
          </w:tcPr>
          <w:p w:rsidR="00D23425" w:rsidRPr="00756297" w:rsidRDefault="00D23425" w:rsidP="00C55CCD">
            <w:pPr>
              <w:jc w:val="center"/>
              <w:rPr>
                <w:rFonts w:ascii="Times New Roman" w:hAnsi="Times New Roman" w:cs="Times New Roman"/>
              </w:rPr>
            </w:pPr>
            <w:r>
              <w:rPr>
                <w:rFonts w:ascii="Times New Roman" w:hAnsi="Times New Roman" w:cs="Times New Roman" w:hint="eastAsia"/>
                <w:szCs w:val="21"/>
              </w:rPr>
              <w:t>是</w:t>
            </w:r>
          </w:p>
        </w:tc>
      </w:tr>
      <w:tr w:rsidR="00D23425" w:rsidRPr="00756297" w:rsidTr="00C55CCD">
        <w:trPr>
          <w:trHeight w:val="552"/>
          <w:jc w:val="center"/>
        </w:trPr>
        <w:tc>
          <w:tcPr>
            <w:tcW w:w="2410" w:type="dxa"/>
            <w:gridSpan w:val="3"/>
            <w:vAlign w:val="center"/>
          </w:tcPr>
          <w:p w:rsidR="00D23425" w:rsidRPr="00756297" w:rsidRDefault="00D23425" w:rsidP="00C55CCD">
            <w:pPr>
              <w:jc w:val="center"/>
              <w:rPr>
                <w:rFonts w:ascii="Times New Roman" w:hAnsi="Times New Roman" w:cs="Times New Roman"/>
                <w:szCs w:val="21"/>
              </w:rPr>
            </w:pPr>
            <w:r w:rsidRPr="00756297">
              <w:rPr>
                <w:rFonts w:ascii="Times New Roman" w:hAnsi="Times New Roman" w:cs="Times New Roman"/>
                <w:szCs w:val="21"/>
              </w:rPr>
              <w:t>操作人员姓名</w:t>
            </w:r>
          </w:p>
        </w:tc>
        <w:tc>
          <w:tcPr>
            <w:tcW w:w="5529" w:type="dxa"/>
            <w:gridSpan w:val="8"/>
            <w:vAlign w:val="center"/>
          </w:tcPr>
          <w:p w:rsidR="00D23425" w:rsidRPr="00F579BA" w:rsidRDefault="00D23425" w:rsidP="00C55CCD">
            <w:pPr>
              <w:jc w:val="center"/>
              <w:rPr>
                <w:rFonts w:ascii="Times New Roman" w:hAnsi="Times New Roman" w:cs="Times New Roman"/>
              </w:rPr>
            </w:pPr>
            <w:r>
              <w:rPr>
                <w:rFonts w:ascii="Times New Roman" w:hAnsi="Times New Roman" w:cs="Times New Roman" w:hint="eastAsia"/>
              </w:rPr>
              <w:t>方敏</w:t>
            </w:r>
          </w:p>
        </w:tc>
        <w:tc>
          <w:tcPr>
            <w:tcW w:w="1339" w:type="dxa"/>
            <w:vAlign w:val="center"/>
          </w:tcPr>
          <w:p w:rsidR="00D23425" w:rsidRPr="00756297" w:rsidRDefault="00D23425" w:rsidP="00C55CCD">
            <w:pPr>
              <w:jc w:val="center"/>
              <w:rPr>
                <w:rFonts w:ascii="Times New Roman" w:hAnsi="Times New Roman" w:cs="Times New Roman"/>
              </w:rPr>
            </w:pPr>
            <w:r>
              <w:rPr>
                <w:rFonts w:ascii="Times New Roman" w:hAnsi="Times New Roman" w:cs="Times New Roman" w:hint="eastAsia"/>
                <w:szCs w:val="21"/>
              </w:rPr>
              <w:t>是</w:t>
            </w:r>
          </w:p>
        </w:tc>
      </w:tr>
      <w:tr w:rsidR="00D23425" w:rsidRPr="00756297" w:rsidTr="00C55CCD">
        <w:trPr>
          <w:trHeight w:val="552"/>
          <w:jc w:val="center"/>
        </w:trPr>
        <w:tc>
          <w:tcPr>
            <w:tcW w:w="2410" w:type="dxa"/>
            <w:gridSpan w:val="3"/>
            <w:vAlign w:val="center"/>
          </w:tcPr>
          <w:p w:rsidR="00D23425" w:rsidRPr="00756297" w:rsidRDefault="00D23425" w:rsidP="00C55CCD">
            <w:pPr>
              <w:jc w:val="center"/>
              <w:rPr>
                <w:rFonts w:ascii="Times New Roman" w:hAnsi="Times New Roman" w:cs="Times New Roman"/>
                <w:szCs w:val="21"/>
              </w:rPr>
            </w:pPr>
            <w:r w:rsidRPr="00756297">
              <w:rPr>
                <w:rFonts w:ascii="Times New Roman" w:hAnsi="Times New Roman" w:cs="Times New Roman"/>
                <w:szCs w:val="21"/>
              </w:rPr>
              <w:t>测量不确定度评定方法</w:t>
            </w:r>
          </w:p>
        </w:tc>
        <w:tc>
          <w:tcPr>
            <w:tcW w:w="5529" w:type="dxa"/>
            <w:gridSpan w:val="8"/>
            <w:vAlign w:val="center"/>
          </w:tcPr>
          <w:p w:rsidR="00D23425" w:rsidRPr="00161BB9" w:rsidRDefault="00D23425" w:rsidP="00C55CCD">
            <w:pPr>
              <w:jc w:val="center"/>
              <w:rPr>
                <w:szCs w:val="21"/>
              </w:rPr>
            </w:pPr>
            <w:r w:rsidRPr="00161BB9">
              <w:rPr>
                <w:rFonts w:hint="eastAsia"/>
                <w:szCs w:val="21"/>
              </w:rPr>
              <w:t>见不确定度评定报告</w:t>
            </w:r>
          </w:p>
        </w:tc>
        <w:tc>
          <w:tcPr>
            <w:tcW w:w="1339" w:type="dxa"/>
            <w:vAlign w:val="center"/>
          </w:tcPr>
          <w:p w:rsidR="00D23425" w:rsidRPr="00756297" w:rsidRDefault="00D23425" w:rsidP="00C55CCD">
            <w:pPr>
              <w:jc w:val="center"/>
              <w:rPr>
                <w:rFonts w:ascii="Times New Roman" w:hAnsi="Times New Roman" w:cs="Times New Roman"/>
              </w:rPr>
            </w:pPr>
            <w:r>
              <w:rPr>
                <w:rFonts w:ascii="Times New Roman" w:hAnsi="Times New Roman" w:cs="Times New Roman" w:hint="eastAsia"/>
                <w:szCs w:val="21"/>
              </w:rPr>
              <w:t>是</w:t>
            </w:r>
          </w:p>
        </w:tc>
      </w:tr>
      <w:tr w:rsidR="00D23425" w:rsidRPr="00756297" w:rsidTr="00C55CCD">
        <w:trPr>
          <w:trHeight w:val="560"/>
          <w:jc w:val="center"/>
        </w:trPr>
        <w:tc>
          <w:tcPr>
            <w:tcW w:w="2410" w:type="dxa"/>
            <w:gridSpan w:val="3"/>
            <w:vAlign w:val="center"/>
          </w:tcPr>
          <w:p w:rsidR="00D23425" w:rsidRPr="00756297" w:rsidRDefault="00D23425" w:rsidP="00C55CCD">
            <w:pPr>
              <w:jc w:val="center"/>
              <w:rPr>
                <w:rFonts w:ascii="Times New Roman" w:hAnsi="Times New Roman" w:cs="Times New Roman"/>
                <w:szCs w:val="21"/>
              </w:rPr>
            </w:pPr>
            <w:r w:rsidRPr="00756297">
              <w:rPr>
                <w:rFonts w:ascii="Times New Roman" w:hAnsi="Times New Roman" w:cs="Times New Roman"/>
                <w:szCs w:val="21"/>
              </w:rPr>
              <w:t>有效性确认方法</w:t>
            </w:r>
          </w:p>
        </w:tc>
        <w:tc>
          <w:tcPr>
            <w:tcW w:w="5529" w:type="dxa"/>
            <w:gridSpan w:val="8"/>
            <w:vAlign w:val="center"/>
          </w:tcPr>
          <w:p w:rsidR="00D23425" w:rsidRPr="00161BB9" w:rsidRDefault="00D23425" w:rsidP="00C55CCD">
            <w:pPr>
              <w:jc w:val="center"/>
              <w:rPr>
                <w:szCs w:val="21"/>
              </w:rPr>
            </w:pPr>
            <w:r>
              <w:rPr>
                <w:rFonts w:hint="eastAsia"/>
                <w:szCs w:val="21"/>
              </w:rPr>
              <w:t>实际不确定度小于等于</w:t>
            </w:r>
            <w:r w:rsidRPr="00161BB9">
              <w:rPr>
                <w:rFonts w:hint="eastAsia"/>
                <w:szCs w:val="21"/>
              </w:rPr>
              <w:t>允许不确定度</w:t>
            </w:r>
            <w:r>
              <w:rPr>
                <w:rFonts w:hint="eastAsia"/>
                <w:szCs w:val="21"/>
              </w:rPr>
              <w:t>过程有效</w:t>
            </w:r>
          </w:p>
        </w:tc>
        <w:tc>
          <w:tcPr>
            <w:tcW w:w="1339" w:type="dxa"/>
            <w:vAlign w:val="center"/>
          </w:tcPr>
          <w:p w:rsidR="00D23425" w:rsidRPr="00756297" w:rsidRDefault="00D23425" w:rsidP="00C55CCD">
            <w:pPr>
              <w:jc w:val="center"/>
              <w:rPr>
                <w:rFonts w:ascii="Times New Roman" w:hAnsi="Times New Roman" w:cs="Times New Roman"/>
              </w:rPr>
            </w:pPr>
            <w:r>
              <w:rPr>
                <w:rFonts w:ascii="Times New Roman" w:hAnsi="Times New Roman" w:cs="Times New Roman" w:hint="eastAsia"/>
                <w:szCs w:val="21"/>
              </w:rPr>
              <w:t>是</w:t>
            </w:r>
          </w:p>
        </w:tc>
      </w:tr>
      <w:tr w:rsidR="00D23425" w:rsidRPr="00756297" w:rsidTr="00C55CCD">
        <w:trPr>
          <w:trHeight w:val="560"/>
          <w:jc w:val="center"/>
        </w:trPr>
        <w:tc>
          <w:tcPr>
            <w:tcW w:w="2410" w:type="dxa"/>
            <w:gridSpan w:val="3"/>
            <w:vAlign w:val="center"/>
          </w:tcPr>
          <w:p w:rsidR="00D23425" w:rsidRPr="00756297" w:rsidRDefault="00D23425" w:rsidP="00C55CCD">
            <w:pPr>
              <w:jc w:val="center"/>
              <w:rPr>
                <w:rFonts w:ascii="Times New Roman" w:hAnsi="Times New Roman" w:cs="Times New Roman"/>
                <w:szCs w:val="21"/>
              </w:rPr>
            </w:pPr>
            <w:r w:rsidRPr="00756297">
              <w:rPr>
                <w:rFonts w:ascii="Times New Roman" w:hAnsi="Times New Roman" w:cs="Times New Roman"/>
                <w:szCs w:val="21"/>
              </w:rPr>
              <w:t>测量过程监视方法、</w:t>
            </w:r>
          </w:p>
          <w:p w:rsidR="00D23425" w:rsidRPr="00756297" w:rsidRDefault="00D23425" w:rsidP="00C55CCD">
            <w:pPr>
              <w:jc w:val="center"/>
              <w:rPr>
                <w:rFonts w:ascii="Times New Roman" w:hAnsi="Times New Roman" w:cs="Times New Roman"/>
                <w:szCs w:val="21"/>
              </w:rPr>
            </w:pPr>
            <w:r w:rsidRPr="00756297">
              <w:rPr>
                <w:rFonts w:ascii="Times New Roman" w:hAnsi="Times New Roman" w:cs="Times New Roman"/>
                <w:szCs w:val="21"/>
              </w:rPr>
              <w:t>监视记录</w:t>
            </w:r>
          </w:p>
        </w:tc>
        <w:tc>
          <w:tcPr>
            <w:tcW w:w="5529" w:type="dxa"/>
            <w:gridSpan w:val="8"/>
            <w:vAlign w:val="center"/>
          </w:tcPr>
          <w:p w:rsidR="00D23425" w:rsidRPr="00161BB9" w:rsidRDefault="00D23425" w:rsidP="00C55CCD">
            <w:pPr>
              <w:jc w:val="center"/>
              <w:rPr>
                <w:szCs w:val="21"/>
              </w:rPr>
            </w:pPr>
            <w:r w:rsidRPr="00D23425">
              <w:rPr>
                <w:rFonts w:hint="eastAsia"/>
                <w:szCs w:val="21"/>
              </w:rPr>
              <w:t>每月由不同的人员配制同样浓度的总磷标液，用同一台总磷水质自动在线监测仪进行浓度测试，要求浓度误差不大于</w:t>
            </w:r>
            <w:r>
              <w:rPr>
                <w:rFonts w:hint="eastAsia"/>
              </w:rPr>
              <w:t>±</w:t>
            </w:r>
            <w:r w:rsidRPr="00D23425">
              <w:rPr>
                <w:rFonts w:hint="eastAsia"/>
                <w:szCs w:val="21"/>
              </w:rPr>
              <w:t>0.2%</w:t>
            </w:r>
            <w:r w:rsidRPr="00D23425">
              <w:rPr>
                <w:rFonts w:hint="eastAsia"/>
                <w:szCs w:val="21"/>
              </w:rPr>
              <w:t>。</w:t>
            </w:r>
          </w:p>
        </w:tc>
        <w:tc>
          <w:tcPr>
            <w:tcW w:w="1339" w:type="dxa"/>
            <w:vAlign w:val="center"/>
          </w:tcPr>
          <w:p w:rsidR="00D23425" w:rsidRPr="00756297" w:rsidRDefault="00D23425" w:rsidP="00C55CCD">
            <w:pPr>
              <w:jc w:val="center"/>
              <w:rPr>
                <w:rFonts w:ascii="Times New Roman" w:hAnsi="Times New Roman" w:cs="Times New Roman"/>
              </w:rPr>
            </w:pPr>
            <w:r>
              <w:rPr>
                <w:rFonts w:ascii="Times New Roman" w:hAnsi="Times New Roman" w:cs="Times New Roman" w:hint="eastAsia"/>
                <w:szCs w:val="21"/>
              </w:rPr>
              <w:t>是</w:t>
            </w:r>
          </w:p>
        </w:tc>
      </w:tr>
      <w:tr w:rsidR="00D23425" w:rsidRPr="00756297" w:rsidTr="00C55CCD">
        <w:trPr>
          <w:trHeight w:val="560"/>
          <w:jc w:val="center"/>
        </w:trPr>
        <w:tc>
          <w:tcPr>
            <w:tcW w:w="2410" w:type="dxa"/>
            <w:gridSpan w:val="3"/>
            <w:vAlign w:val="center"/>
          </w:tcPr>
          <w:p w:rsidR="00D23425" w:rsidRPr="00756297" w:rsidRDefault="00D23425" w:rsidP="00C55CCD">
            <w:pPr>
              <w:jc w:val="center"/>
              <w:rPr>
                <w:rFonts w:ascii="Times New Roman" w:hAnsi="Times New Roman" w:cs="Times New Roman"/>
                <w:szCs w:val="21"/>
              </w:rPr>
            </w:pPr>
            <w:r w:rsidRPr="00756297">
              <w:rPr>
                <w:rFonts w:ascii="Times New Roman" w:hAnsi="Times New Roman" w:cs="Times New Roman"/>
                <w:szCs w:val="21"/>
              </w:rPr>
              <w:t>控制图绘制</w:t>
            </w:r>
            <w:r w:rsidRPr="00756297">
              <w:rPr>
                <w:rFonts w:ascii="Times New Roman" w:hAnsi="Times New Roman" w:cs="Times New Roman"/>
                <w:szCs w:val="21"/>
              </w:rPr>
              <w:t>(</w:t>
            </w:r>
            <w:r w:rsidRPr="00756297">
              <w:rPr>
                <w:rFonts w:ascii="Times New Roman" w:hAnsi="Times New Roman" w:cs="Times New Roman"/>
                <w:szCs w:val="21"/>
              </w:rPr>
              <w:t>如果有</w:t>
            </w:r>
            <w:r w:rsidRPr="00756297">
              <w:rPr>
                <w:rFonts w:ascii="Times New Roman" w:hAnsi="Times New Roman" w:cs="Times New Roman"/>
                <w:szCs w:val="21"/>
              </w:rPr>
              <w:t>)</w:t>
            </w:r>
          </w:p>
        </w:tc>
        <w:tc>
          <w:tcPr>
            <w:tcW w:w="5529" w:type="dxa"/>
            <w:gridSpan w:val="8"/>
            <w:tcBorders>
              <w:top w:val="nil"/>
            </w:tcBorders>
            <w:vAlign w:val="center"/>
          </w:tcPr>
          <w:p w:rsidR="00D23425" w:rsidRPr="00161BB9" w:rsidRDefault="00D23425" w:rsidP="00C55CCD">
            <w:pPr>
              <w:jc w:val="center"/>
              <w:rPr>
                <w:szCs w:val="21"/>
              </w:rPr>
            </w:pPr>
            <w:r>
              <w:rPr>
                <w:rFonts w:hint="eastAsia"/>
                <w:szCs w:val="21"/>
              </w:rPr>
              <w:t>/</w:t>
            </w:r>
          </w:p>
        </w:tc>
        <w:tc>
          <w:tcPr>
            <w:tcW w:w="1339" w:type="dxa"/>
            <w:vAlign w:val="center"/>
          </w:tcPr>
          <w:p w:rsidR="00D23425" w:rsidRPr="00756297" w:rsidRDefault="00D23425" w:rsidP="00C55CCD">
            <w:pPr>
              <w:jc w:val="center"/>
              <w:rPr>
                <w:rFonts w:ascii="Times New Roman" w:hAnsi="Times New Roman" w:cs="Times New Roman"/>
              </w:rPr>
            </w:pPr>
            <w:r>
              <w:rPr>
                <w:rFonts w:ascii="Times New Roman" w:hAnsi="Times New Roman" w:cs="Times New Roman" w:hint="eastAsia"/>
                <w:szCs w:val="21"/>
              </w:rPr>
              <w:t>是</w:t>
            </w:r>
          </w:p>
        </w:tc>
      </w:tr>
      <w:tr w:rsidR="00D23425" w:rsidRPr="00756297" w:rsidTr="00C55CCD">
        <w:trPr>
          <w:trHeight w:val="560"/>
          <w:jc w:val="center"/>
        </w:trPr>
        <w:tc>
          <w:tcPr>
            <w:tcW w:w="1135" w:type="dxa"/>
            <w:vAlign w:val="center"/>
          </w:tcPr>
          <w:p w:rsidR="00D23425" w:rsidRPr="00CC3FCC" w:rsidRDefault="00D23425" w:rsidP="00C55CCD">
            <w:pPr>
              <w:jc w:val="center"/>
              <w:rPr>
                <w:rFonts w:ascii="Times New Roman" w:eastAsia="宋体" w:hAnsi="Times New Roman" w:cs="Times New Roman"/>
                <w:szCs w:val="21"/>
              </w:rPr>
            </w:pPr>
            <w:r>
              <w:rPr>
                <w:rFonts w:ascii="Times New Roman" w:eastAsia="宋体" w:hAnsi="Times New Roman" w:cs="Times New Roman"/>
                <w:szCs w:val="21"/>
              </w:rPr>
              <w:t>综合评价</w:t>
            </w:r>
          </w:p>
        </w:tc>
        <w:tc>
          <w:tcPr>
            <w:tcW w:w="8143" w:type="dxa"/>
            <w:gridSpan w:val="11"/>
          </w:tcPr>
          <w:p w:rsidR="00D23425" w:rsidRPr="00756297" w:rsidRDefault="00D23425" w:rsidP="00C55CCD">
            <w:pPr>
              <w:rPr>
                <w:rFonts w:ascii="Times New Roman" w:eastAsia="宋体" w:hAnsi="Times New Roman" w:cs="Times New Roman"/>
                <w:szCs w:val="21"/>
              </w:rPr>
            </w:pPr>
            <w:r w:rsidRPr="00756297">
              <w:rPr>
                <w:rFonts w:ascii="Times New Roman" w:eastAsia="宋体" w:hAnsi="Times New Roman" w:cs="Times New Roman"/>
                <w:szCs w:val="21"/>
              </w:rPr>
              <w:t>审核记录：</w:t>
            </w:r>
          </w:p>
          <w:p w:rsidR="00D23425" w:rsidRPr="00567B4A" w:rsidRDefault="00D23425" w:rsidP="00C55CCD">
            <w:pPr>
              <w:ind w:firstLineChars="200" w:firstLine="420"/>
              <w:rPr>
                <w:rFonts w:ascii="宋体" w:hAnsi="宋体"/>
                <w:szCs w:val="21"/>
              </w:rPr>
            </w:pPr>
            <w:r>
              <w:rPr>
                <w:rFonts w:ascii="宋体" w:hAnsi="宋体" w:hint="eastAsia"/>
                <w:szCs w:val="21"/>
              </w:rPr>
              <w:t>查计量要求导出满足顾客、组织</w:t>
            </w:r>
            <w:r w:rsidRPr="002D0E7F">
              <w:rPr>
                <w:rFonts w:ascii="宋体" w:hAnsi="宋体" w:hint="eastAsia"/>
                <w:color w:val="000000" w:themeColor="text1"/>
                <w:szCs w:val="21"/>
              </w:rPr>
              <w:t>和法律法规要求；测量方法已受控、环境条件满足要求、操作人员</w:t>
            </w:r>
            <w:r>
              <w:rPr>
                <w:rFonts w:ascii="Times New Roman" w:hAnsi="Times New Roman" w:cs="Times New Roman" w:hint="eastAsia"/>
              </w:rPr>
              <w:t xml:space="preserve"> </w:t>
            </w:r>
            <w:r w:rsidRPr="002D0E7F">
              <w:rPr>
                <w:rFonts w:ascii="宋体" w:hAnsi="宋体" w:hint="eastAsia"/>
                <w:color w:val="000000" w:themeColor="text1"/>
                <w:szCs w:val="21"/>
              </w:rPr>
              <w:t>已进行培训合格后上岗；测量不确定度评定方法采用A、B类合成然后扩展，符合要求；</w:t>
            </w:r>
            <w:r w:rsidRPr="00CC2F5B">
              <w:rPr>
                <w:rFonts w:ascii="SimSun" w:hAnsi="SimSun" w:hint="eastAsia"/>
                <w:szCs w:val="21"/>
              </w:rPr>
              <w:t>测量过程</w:t>
            </w:r>
            <w:r>
              <w:rPr>
                <w:rFonts w:ascii="SimSun" w:eastAsia="宋体" w:hAnsi="SimSun" w:hint="eastAsia"/>
                <w:szCs w:val="21"/>
              </w:rPr>
              <w:t>每月</w:t>
            </w:r>
            <w:r w:rsidRPr="00CC2F5B">
              <w:rPr>
                <w:rFonts w:ascii="SimSun" w:hAnsi="SimSun" w:hint="eastAsia"/>
                <w:szCs w:val="21"/>
              </w:rPr>
              <w:t>采用</w:t>
            </w:r>
            <w:r>
              <w:rPr>
                <w:rFonts w:ascii="SimSun" w:eastAsia="宋体" w:hAnsi="SimSun" w:hint="eastAsia"/>
                <w:szCs w:val="21"/>
              </w:rPr>
              <w:t>比对方式进行监视，并记录对比结果</w:t>
            </w:r>
            <w:r w:rsidRPr="00CC2F5B">
              <w:rPr>
                <w:rFonts w:ascii="SimSun" w:hAnsi="SimSun" w:hint="eastAsia"/>
                <w:szCs w:val="21"/>
              </w:rPr>
              <w:t>。</w:t>
            </w:r>
            <w:r w:rsidRPr="00567B4A">
              <w:rPr>
                <w:rFonts w:ascii="宋体" w:hAnsi="宋体" w:hint="eastAsia"/>
                <w:szCs w:val="21"/>
              </w:rPr>
              <w:t>该测量过程的控制处于受控状态，并保持有效。</w:t>
            </w:r>
          </w:p>
          <w:p w:rsidR="00D23425" w:rsidRPr="009F2263" w:rsidRDefault="00D23425" w:rsidP="00C55CCD">
            <w:pPr>
              <w:rPr>
                <w:rFonts w:ascii="Times New Roman" w:hAnsi="Times New Roman" w:cs="Times New Roman"/>
                <w:szCs w:val="21"/>
              </w:rPr>
            </w:pPr>
          </w:p>
          <w:p w:rsidR="00D23425" w:rsidRPr="00756297" w:rsidRDefault="00D23425" w:rsidP="00C55CCD">
            <w:pPr>
              <w:rPr>
                <w:rFonts w:ascii="Times New Roman" w:hAnsi="Times New Roman" w:cs="Times New Roman"/>
              </w:rPr>
            </w:pPr>
            <w:r w:rsidRPr="00756297">
              <w:rPr>
                <w:rFonts w:ascii="Times New Roman" w:hAnsi="Times New Roman" w:cs="Times New Roman"/>
                <w:szCs w:val="21"/>
              </w:rPr>
              <w:t>审核结论：</w:t>
            </w:r>
            <w:r w:rsidRPr="00756297">
              <w:rPr>
                <w:rFonts w:ascii="Times New Roman" w:hAnsi="Times New Roman" w:cs="Times New Roman"/>
                <w:szCs w:val="21"/>
              </w:rPr>
              <w:t xml:space="preserve">   □</w:t>
            </w:r>
            <w:r w:rsidRPr="00756297">
              <w:rPr>
                <w:rFonts w:ascii="Times New Roman" w:hAnsi="Times New Roman" w:cs="Times New Roman"/>
                <w:szCs w:val="21"/>
              </w:rPr>
              <w:t>符合</w:t>
            </w:r>
            <w:r w:rsidRPr="00756297">
              <w:rPr>
                <w:rFonts w:ascii="Times New Roman" w:hAnsi="Times New Roman" w:cs="Times New Roman"/>
                <w:szCs w:val="21"/>
              </w:rPr>
              <w:t xml:space="preserve">   □</w:t>
            </w:r>
            <w:r w:rsidRPr="00756297">
              <w:rPr>
                <w:rFonts w:ascii="Times New Roman" w:hAnsi="Times New Roman" w:cs="Times New Roman"/>
                <w:szCs w:val="21"/>
              </w:rPr>
              <w:t>有缺陷</w:t>
            </w:r>
            <w:r w:rsidRPr="00756297">
              <w:rPr>
                <w:rFonts w:ascii="Times New Roman" w:hAnsi="Times New Roman" w:cs="Times New Roman"/>
                <w:szCs w:val="21"/>
              </w:rPr>
              <w:t xml:space="preserve">    □</w:t>
            </w:r>
            <w:r w:rsidRPr="00756297">
              <w:rPr>
                <w:rFonts w:ascii="Times New Roman" w:hAnsi="Times New Roman" w:cs="Times New Roman"/>
                <w:szCs w:val="21"/>
              </w:rPr>
              <w:t>不符合（注：在选项上打</w:t>
            </w:r>
            <w:r w:rsidRPr="00756297">
              <w:rPr>
                <w:rFonts w:ascii="Times New Roman" w:hAnsi="Times New Roman" w:cs="Times New Roman"/>
                <w:szCs w:val="21"/>
              </w:rPr>
              <w:t>√</w:t>
            </w:r>
            <w:r w:rsidRPr="00756297">
              <w:rPr>
                <w:rFonts w:ascii="Times New Roman" w:hAnsi="Times New Roman" w:cs="Times New Roman"/>
                <w:szCs w:val="21"/>
              </w:rPr>
              <w:t>，只选一项。）</w:t>
            </w:r>
          </w:p>
        </w:tc>
      </w:tr>
    </w:tbl>
    <w:p w:rsidR="004315D6" w:rsidRDefault="00A90F56" w:rsidP="002D7639">
      <w:pPr>
        <w:spacing w:beforeLines="50"/>
        <w:rPr>
          <w:rFonts w:ascii="Times New Roman" w:eastAsia="宋体" w:hAnsi="Times New Roman" w:cs="Times New Roman"/>
          <w:szCs w:val="21"/>
        </w:rPr>
      </w:pPr>
      <w:r>
        <w:rPr>
          <w:rFonts w:ascii="Times New Roman" w:eastAsia="宋体" w:hAnsi="Times New Roman" w:cs="Times New Roman" w:hint="eastAsia"/>
          <w:szCs w:val="21"/>
        </w:rPr>
        <w:t>审核日期：</w:t>
      </w:r>
      <w:r w:rsidR="00E71571">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年</w:t>
      </w:r>
      <w:r w:rsidR="00E71571">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月</w:t>
      </w:r>
      <w:r w:rsidR="00E71571">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日</w:t>
      </w:r>
      <w:r w:rsidR="00E71571">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审核员：</w:t>
      </w:r>
      <w:r w:rsidR="00E71571">
        <w:rPr>
          <w:rFonts w:ascii="Times New Roman" w:eastAsia="宋体" w:hAnsi="Times New Roman" w:cs="Times New Roman" w:hint="eastAsia"/>
          <w:szCs w:val="21"/>
        </w:rPr>
        <w:t xml:space="preserve">             </w:t>
      </w:r>
      <w:r>
        <w:rPr>
          <w:rFonts w:eastAsia="宋体" w:hint="eastAsia"/>
        </w:rPr>
        <w:t>企业</w:t>
      </w:r>
      <w:r>
        <w:rPr>
          <w:rFonts w:hint="eastAsia"/>
        </w:rPr>
        <w:t>部门</w:t>
      </w:r>
      <w:r>
        <w:rPr>
          <w:rFonts w:ascii="Times New Roman" w:eastAsia="宋体" w:hAnsi="Times New Roman" w:cs="Times New Roman" w:hint="eastAsia"/>
          <w:szCs w:val="21"/>
        </w:rPr>
        <w:t>代表：</w:t>
      </w:r>
    </w:p>
    <w:p w:rsidR="00056BB6" w:rsidRDefault="00056BB6" w:rsidP="00550BFE">
      <w:pPr>
        <w:wordWrap w:val="0"/>
        <w:jc w:val="right"/>
        <w:rPr>
          <w:rFonts w:ascii="Times New Roman" w:hAnsi="Times New Roman" w:cs="Times New Roman"/>
          <w:sz w:val="20"/>
          <w:szCs w:val="24"/>
        </w:rPr>
      </w:pPr>
    </w:p>
    <w:p w:rsidR="00550BFE" w:rsidRDefault="00550BFE" w:rsidP="00550BFE">
      <w:pPr>
        <w:spacing w:after="240"/>
        <w:jc w:val="center"/>
        <w:rPr>
          <w:b/>
          <w:sz w:val="28"/>
          <w:szCs w:val="28"/>
        </w:rPr>
      </w:pPr>
      <w:r>
        <w:rPr>
          <w:rFonts w:hint="eastAsia"/>
          <w:b/>
          <w:sz w:val="28"/>
          <w:szCs w:val="28"/>
        </w:rPr>
        <w:t>测量过程控制检查表</w:t>
      </w:r>
    </w:p>
    <w:tbl>
      <w:tblPr>
        <w:tblStyle w:val="a6"/>
        <w:tblW w:w="9278" w:type="dxa"/>
        <w:jc w:val="center"/>
        <w:tblInd w:w="-601" w:type="dxa"/>
        <w:tblLook w:val="04A0"/>
      </w:tblPr>
      <w:tblGrid>
        <w:gridCol w:w="1135"/>
        <w:gridCol w:w="314"/>
        <w:gridCol w:w="921"/>
        <w:gridCol w:w="565"/>
        <w:gridCol w:w="942"/>
        <w:gridCol w:w="1004"/>
        <w:gridCol w:w="697"/>
        <w:gridCol w:w="851"/>
        <w:gridCol w:w="480"/>
        <w:gridCol w:w="988"/>
        <w:gridCol w:w="76"/>
        <w:gridCol w:w="1305"/>
      </w:tblGrid>
      <w:tr w:rsidR="005A11C4" w:rsidRPr="00756297" w:rsidTr="00C55CCD">
        <w:trPr>
          <w:trHeight w:val="614"/>
          <w:jc w:val="center"/>
        </w:trPr>
        <w:tc>
          <w:tcPr>
            <w:tcW w:w="1449" w:type="dxa"/>
            <w:gridSpan w:val="2"/>
            <w:vAlign w:val="center"/>
          </w:tcPr>
          <w:p w:rsidR="005A11C4" w:rsidRPr="00756297" w:rsidRDefault="005A11C4" w:rsidP="00C55CCD">
            <w:pPr>
              <w:jc w:val="center"/>
              <w:rPr>
                <w:rFonts w:ascii="Times New Roman" w:hAnsi="Times New Roman" w:cs="Times New Roman"/>
              </w:rPr>
            </w:pPr>
            <w:r w:rsidRPr="00756297">
              <w:rPr>
                <w:rFonts w:ascii="Times New Roman" w:hAnsi="Times New Roman" w:cs="Times New Roman"/>
              </w:rPr>
              <w:t>测量过程</w:t>
            </w:r>
          </w:p>
          <w:p w:rsidR="005A11C4" w:rsidRPr="00756297" w:rsidRDefault="005A11C4" w:rsidP="00C55CCD">
            <w:pPr>
              <w:jc w:val="center"/>
              <w:rPr>
                <w:rFonts w:ascii="Times New Roman" w:hAnsi="Times New Roman" w:cs="Times New Roman"/>
              </w:rPr>
            </w:pPr>
            <w:r w:rsidRPr="00756297">
              <w:rPr>
                <w:rFonts w:ascii="Times New Roman" w:hAnsi="Times New Roman" w:cs="Times New Roman"/>
              </w:rPr>
              <w:t>(</w:t>
            </w:r>
            <w:r w:rsidRPr="00756297">
              <w:rPr>
                <w:rFonts w:ascii="Times New Roman" w:hAnsi="Times New Roman" w:cs="Times New Roman"/>
              </w:rPr>
              <w:t>参数</w:t>
            </w:r>
            <w:r w:rsidRPr="00756297">
              <w:rPr>
                <w:rFonts w:ascii="Times New Roman" w:hAnsi="Times New Roman" w:cs="Times New Roman"/>
              </w:rPr>
              <w:t>)</w:t>
            </w:r>
            <w:r w:rsidRPr="00756297">
              <w:rPr>
                <w:rFonts w:ascii="Times New Roman" w:hAnsi="Times New Roman" w:cs="Times New Roman"/>
              </w:rPr>
              <w:t>名称</w:t>
            </w:r>
          </w:p>
        </w:tc>
        <w:tc>
          <w:tcPr>
            <w:tcW w:w="3432" w:type="dxa"/>
            <w:gridSpan w:val="4"/>
            <w:vAlign w:val="center"/>
          </w:tcPr>
          <w:p w:rsidR="005A11C4" w:rsidRPr="00756297" w:rsidRDefault="00DE30C9" w:rsidP="00C55CCD">
            <w:pPr>
              <w:rPr>
                <w:rFonts w:ascii="Times New Roman" w:hAnsi="Times New Roman" w:cs="Times New Roman"/>
              </w:rPr>
            </w:pPr>
            <w:r>
              <w:rPr>
                <w:rFonts w:hint="eastAsia"/>
              </w:rPr>
              <w:t>成品泄漏电流检测过程</w:t>
            </w:r>
          </w:p>
        </w:tc>
        <w:tc>
          <w:tcPr>
            <w:tcW w:w="1548" w:type="dxa"/>
            <w:gridSpan w:val="2"/>
            <w:vAlign w:val="center"/>
          </w:tcPr>
          <w:p w:rsidR="005A11C4" w:rsidRPr="00756297" w:rsidRDefault="005A11C4" w:rsidP="00C55CCD">
            <w:pPr>
              <w:jc w:val="center"/>
              <w:rPr>
                <w:rFonts w:ascii="Times New Roman" w:hAnsi="Times New Roman" w:cs="Times New Roman"/>
              </w:rPr>
            </w:pPr>
            <w:r w:rsidRPr="00756297">
              <w:rPr>
                <w:rFonts w:ascii="Times New Roman" w:hAnsi="Times New Roman" w:cs="Times New Roman"/>
              </w:rPr>
              <w:t>被查部门</w:t>
            </w:r>
          </w:p>
        </w:tc>
        <w:tc>
          <w:tcPr>
            <w:tcW w:w="2849" w:type="dxa"/>
            <w:gridSpan w:val="4"/>
            <w:vAlign w:val="center"/>
          </w:tcPr>
          <w:p w:rsidR="005A11C4" w:rsidRPr="00756297" w:rsidRDefault="00DE30C9" w:rsidP="00C55CCD">
            <w:pPr>
              <w:ind w:firstLineChars="400" w:firstLine="840"/>
              <w:rPr>
                <w:rFonts w:ascii="Times New Roman" w:hAnsi="Times New Roman" w:cs="Times New Roman"/>
              </w:rPr>
            </w:pPr>
            <w:r>
              <w:rPr>
                <w:rFonts w:ascii="Times New Roman" w:hAnsi="Times New Roman" w:cs="Times New Roman" w:hint="eastAsia"/>
              </w:rPr>
              <w:t>质量部</w:t>
            </w:r>
          </w:p>
        </w:tc>
      </w:tr>
      <w:tr w:rsidR="005A11C4" w:rsidRPr="00756297" w:rsidTr="00C55CCD">
        <w:trPr>
          <w:trHeight w:val="551"/>
          <w:jc w:val="center"/>
        </w:trPr>
        <w:tc>
          <w:tcPr>
            <w:tcW w:w="1449" w:type="dxa"/>
            <w:gridSpan w:val="2"/>
            <w:vMerge w:val="restart"/>
            <w:vAlign w:val="center"/>
          </w:tcPr>
          <w:p w:rsidR="005A11C4" w:rsidRPr="00756297" w:rsidRDefault="005A11C4" w:rsidP="00C55CCD">
            <w:pPr>
              <w:jc w:val="center"/>
              <w:rPr>
                <w:rFonts w:ascii="Times New Roman" w:hAnsi="Times New Roman" w:cs="Times New Roman"/>
              </w:rPr>
            </w:pPr>
            <w:r w:rsidRPr="00756297">
              <w:rPr>
                <w:rFonts w:ascii="Times New Roman" w:hAnsi="Times New Roman" w:cs="Times New Roman"/>
              </w:rPr>
              <w:t>被测参数</w:t>
            </w:r>
          </w:p>
          <w:p w:rsidR="005A11C4" w:rsidRPr="00756297" w:rsidRDefault="005A11C4" w:rsidP="00C55CCD">
            <w:pPr>
              <w:jc w:val="center"/>
              <w:rPr>
                <w:rFonts w:ascii="Times New Roman" w:hAnsi="Times New Roman" w:cs="Times New Roman"/>
              </w:rPr>
            </w:pPr>
            <w:r w:rsidRPr="00756297">
              <w:rPr>
                <w:rFonts w:ascii="Times New Roman" w:hAnsi="Times New Roman" w:cs="Times New Roman"/>
              </w:rPr>
              <w:t>要求</w:t>
            </w:r>
          </w:p>
        </w:tc>
        <w:tc>
          <w:tcPr>
            <w:tcW w:w="1486" w:type="dxa"/>
            <w:gridSpan w:val="2"/>
            <w:vAlign w:val="center"/>
          </w:tcPr>
          <w:p w:rsidR="005A11C4" w:rsidRPr="00756297" w:rsidRDefault="005A11C4" w:rsidP="00C55CCD">
            <w:pPr>
              <w:rPr>
                <w:rFonts w:ascii="Times New Roman" w:hAnsi="Times New Roman" w:cs="Times New Roman"/>
              </w:rPr>
            </w:pPr>
            <w:r>
              <w:rPr>
                <w:rFonts w:ascii="Times New Roman" w:hAnsi="Times New Roman" w:cs="Times New Roman"/>
              </w:rPr>
              <w:t>参数</w:t>
            </w:r>
            <w:r w:rsidRPr="00756297">
              <w:rPr>
                <w:rFonts w:ascii="Times New Roman" w:hAnsi="Times New Roman" w:cs="Times New Roman"/>
              </w:rPr>
              <w:t>M</w:t>
            </w:r>
          </w:p>
        </w:tc>
        <w:tc>
          <w:tcPr>
            <w:tcW w:w="1946" w:type="dxa"/>
            <w:gridSpan w:val="2"/>
            <w:vAlign w:val="center"/>
          </w:tcPr>
          <w:p w:rsidR="005A11C4" w:rsidRPr="005876F6" w:rsidRDefault="00DE30C9" w:rsidP="00DE30C9">
            <w:pPr>
              <w:ind w:leftChars="16" w:left="418" w:hangingChars="183" w:hanging="384"/>
              <w:jc w:val="center"/>
              <w:rPr>
                <w:rFonts w:ascii="Times New Roman" w:hAnsi="Times New Roman" w:cs="Times New Roman"/>
              </w:rPr>
            </w:pPr>
            <w:r>
              <w:rPr>
                <w:rFonts w:hint="eastAsia"/>
              </w:rPr>
              <w:t>成品泄漏电流</w:t>
            </w:r>
          </w:p>
        </w:tc>
        <w:tc>
          <w:tcPr>
            <w:tcW w:w="1548" w:type="dxa"/>
            <w:gridSpan w:val="2"/>
            <w:vMerge w:val="restart"/>
            <w:vAlign w:val="center"/>
          </w:tcPr>
          <w:p w:rsidR="005A11C4" w:rsidRPr="00756297" w:rsidRDefault="005A11C4" w:rsidP="00C55CCD">
            <w:pPr>
              <w:jc w:val="center"/>
              <w:rPr>
                <w:rFonts w:ascii="Times New Roman" w:hAnsi="Times New Roman" w:cs="Times New Roman"/>
              </w:rPr>
            </w:pPr>
            <w:r w:rsidRPr="00756297">
              <w:rPr>
                <w:rFonts w:ascii="Times New Roman" w:hAnsi="Times New Roman" w:cs="Times New Roman"/>
              </w:rPr>
              <w:t>导出计量要求</w:t>
            </w:r>
          </w:p>
        </w:tc>
        <w:tc>
          <w:tcPr>
            <w:tcW w:w="1468" w:type="dxa"/>
            <w:gridSpan w:val="2"/>
            <w:vAlign w:val="center"/>
          </w:tcPr>
          <w:p w:rsidR="005A11C4" w:rsidRPr="00756297" w:rsidRDefault="005A11C4" w:rsidP="00C55CCD">
            <w:pPr>
              <w:rPr>
                <w:rFonts w:ascii="Times New Roman" w:hAnsi="Times New Roman" w:cs="Times New Roman"/>
              </w:rPr>
            </w:pPr>
            <w:r w:rsidRPr="00756297">
              <w:rPr>
                <w:rFonts w:ascii="Times New Roman" w:hAnsi="Times New Roman" w:cs="Times New Roman"/>
              </w:rPr>
              <w:t>最大允许误差</w:t>
            </w:r>
          </w:p>
        </w:tc>
        <w:tc>
          <w:tcPr>
            <w:tcW w:w="1381" w:type="dxa"/>
            <w:gridSpan w:val="2"/>
            <w:vAlign w:val="center"/>
          </w:tcPr>
          <w:p w:rsidR="005A11C4" w:rsidRPr="00756297" w:rsidRDefault="005A11C4" w:rsidP="00C55CCD">
            <w:pPr>
              <w:jc w:val="center"/>
              <w:rPr>
                <w:rFonts w:ascii="Times New Roman" w:hAnsi="Times New Roman" w:cs="Times New Roman"/>
              </w:rPr>
            </w:pPr>
            <w:r>
              <w:rPr>
                <w:rFonts w:hint="eastAsia"/>
              </w:rPr>
              <w:t>/</w:t>
            </w:r>
          </w:p>
        </w:tc>
      </w:tr>
      <w:tr w:rsidR="005A11C4" w:rsidRPr="00756297" w:rsidTr="00C55CCD">
        <w:trPr>
          <w:trHeight w:val="559"/>
          <w:jc w:val="center"/>
        </w:trPr>
        <w:tc>
          <w:tcPr>
            <w:tcW w:w="1449" w:type="dxa"/>
            <w:gridSpan w:val="2"/>
            <w:vMerge/>
          </w:tcPr>
          <w:p w:rsidR="005A11C4" w:rsidRPr="00756297" w:rsidRDefault="005A11C4" w:rsidP="00C55CCD">
            <w:pPr>
              <w:rPr>
                <w:rFonts w:ascii="Times New Roman" w:hAnsi="Times New Roman" w:cs="Times New Roman"/>
              </w:rPr>
            </w:pPr>
          </w:p>
        </w:tc>
        <w:tc>
          <w:tcPr>
            <w:tcW w:w="1486" w:type="dxa"/>
            <w:gridSpan w:val="2"/>
            <w:vAlign w:val="center"/>
          </w:tcPr>
          <w:p w:rsidR="005A11C4" w:rsidRPr="00756297" w:rsidRDefault="005A11C4" w:rsidP="00C55CCD">
            <w:pPr>
              <w:rPr>
                <w:rFonts w:ascii="Times New Roman" w:hAnsi="Times New Roman" w:cs="Times New Roman"/>
              </w:rPr>
            </w:pPr>
            <w:r w:rsidRPr="00756297">
              <w:rPr>
                <w:rFonts w:ascii="Times New Roman" w:hAnsi="Times New Roman" w:cs="Times New Roman"/>
              </w:rPr>
              <w:t>公差</w:t>
            </w:r>
            <w:r w:rsidRPr="00756297">
              <w:rPr>
                <w:rFonts w:ascii="Times New Roman" w:hAnsi="Times New Roman" w:cs="Times New Roman"/>
              </w:rPr>
              <w:t>T</w:t>
            </w:r>
          </w:p>
        </w:tc>
        <w:tc>
          <w:tcPr>
            <w:tcW w:w="1946" w:type="dxa"/>
            <w:gridSpan w:val="2"/>
            <w:vAlign w:val="center"/>
          </w:tcPr>
          <w:p w:rsidR="005A11C4" w:rsidRPr="00473ED9" w:rsidRDefault="00DE30C9" w:rsidP="00C55CCD">
            <w:pPr>
              <w:jc w:val="center"/>
              <w:rPr>
                <w:rFonts w:ascii="Times New Roman" w:hAnsi="Times New Roman" w:cs="Times New Roman"/>
                <w:color w:val="FF0000"/>
              </w:rPr>
            </w:pPr>
            <w:r w:rsidRPr="00CF34DE">
              <w:rPr>
                <w:rFonts w:ascii="Arial" w:hAnsi="Arial" w:cs="Arial"/>
              </w:rPr>
              <w:t>≤</w:t>
            </w:r>
            <w:r>
              <w:rPr>
                <w:rFonts w:ascii="Arial" w:hAnsi="Arial" w:cs="Arial" w:hint="eastAsia"/>
              </w:rPr>
              <w:t>5</w:t>
            </w:r>
            <w:r w:rsidRPr="00CF34DE">
              <w:rPr>
                <w:rFonts w:hint="eastAsia"/>
              </w:rPr>
              <w:t>m</w:t>
            </w:r>
            <w:r>
              <w:rPr>
                <w:rFonts w:hint="eastAsia"/>
              </w:rPr>
              <w:t>A</w:t>
            </w:r>
          </w:p>
        </w:tc>
        <w:tc>
          <w:tcPr>
            <w:tcW w:w="1548" w:type="dxa"/>
            <w:gridSpan w:val="2"/>
            <w:vMerge/>
          </w:tcPr>
          <w:p w:rsidR="005A11C4" w:rsidRPr="00756297" w:rsidRDefault="005A11C4" w:rsidP="00C55CCD">
            <w:pPr>
              <w:rPr>
                <w:rFonts w:ascii="Times New Roman" w:hAnsi="Times New Roman" w:cs="Times New Roman"/>
              </w:rPr>
            </w:pPr>
          </w:p>
        </w:tc>
        <w:tc>
          <w:tcPr>
            <w:tcW w:w="1468" w:type="dxa"/>
            <w:gridSpan w:val="2"/>
            <w:vAlign w:val="center"/>
          </w:tcPr>
          <w:p w:rsidR="005A11C4" w:rsidRPr="00756297" w:rsidRDefault="005A11C4" w:rsidP="00C55CCD">
            <w:pPr>
              <w:rPr>
                <w:rFonts w:ascii="Times New Roman" w:hAnsi="Times New Roman" w:cs="Times New Roman"/>
              </w:rPr>
            </w:pPr>
            <w:r w:rsidRPr="00756297">
              <w:rPr>
                <w:rFonts w:ascii="Times New Roman" w:hAnsi="Times New Roman" w:cs="Times New Roman"/>
              </w:rPr>
              <w:t>允许不确定度</w:t>
            </w:r>
          </w:p>
        </w:tc>
        <w:tc>
          <w:tcPr>
            <w:tcW w:w="1381" w:type="dxa"/>
            <w:gridSpan w:val="2"/>
            <w:vAlign w:val="center"/>
          </w:tcPr>
          <w:p w:rsidR="005A11C4" w:rsidRDefault="005A11C4" w:rsidP="00C55CCD">
            <w:r>
              <w:rPr>
                <w:rFonts w:hint="eastAsia"/>
              </w:rPr>
              <w:t>0.</w:t>
            </w:r>
            <w:r w:rsidR="00DE30C9">
              <w:rPr>
                <w:rFonts w:hint="eastAsia"/>
              </w:rPr>
              <w:t>8</w:t>
            </w:r>
            <w:r w:rsidR="00DE30C9" w:rsidRPr="00CF34DE">
              <w:rPr>
                <w:rFonts w:hint="eastAsia"/>
              </w:rPr>
              <w:t xml:space="preserve"> m</w:t>
            </w:r>
            <w:r w:rsidR="00DE30C9">
              <w:rPr>
                <w:rFonts w:hint="eastAsia"/>
              </w:rPr>
              <w:t>A</w:t>
            </w:r>
          </w:p>
          <w:p w:rsidR="005A11C4" w:rsidRPr="00756297" w:rsidRDefault="005A11C4" w:rsidP="00C55CCD">
            <w:pPr>
              <w:rPr>
                <w:rFonts w:ascii="Times New Roman" w:hAnsi="Times New Roman" w:cs="Times New Roman"/>
              </w:rPr>
            </w:pPr>
            <w:r>
              <w:rPr>
                <w:rFonts w:ascii="Times New Roman" w:hAnsi="Times New Roman" w:cs="Times New Roman" w:hint="eastAsia"/>
              </w:rPr>
              <w:t>(k=2)</w:t>
            </w:r>
          </w:p>
        </w:tc>
      </w:tr>
      <w:tr w:rsidR="005A11C4" w:rsidRPr="00756297" w:rsidTr="00C55CCD">
        <w:trPr>
          <w:trHeight w:val="559"/>
          <w:jc w:val="center"/>
        </w:trPr>
        <w:tc>
          <w:tcPr>
            <w:tcW w:w="1449" w:type="dxa"/>
            <w:gridSpan w:val="2"/>
            <w:vMerge/>
          </w:tcPr>
          <w:p w:rsidR="005A11C4" w:rsidRPr="00756297" w:rsidRDefault="005A11C4" w:rsidP="00C55CCD">
            <w:pPr>
              <w:rPr>
                <w:rFonts w:ascii="Times New Roman" w:hAnsi="Times New Roman" w:cs="Times New Roman"/>
              </w:rPr>
            </w:pPr>
          </w:p>
        </w:tc>
        <w:tc>
          <w:tcPr>
            <w:tcW w:w="1486" w:type="dxa"/>
            <w:gridSpan w:val="2"/>
            <w:vAlign w:val="center"/>
          </w:tcPr>
          <w:p w:rsidR="005A11C4" w:rsidRPr="00756297" w:rsidRDefault="005A11C4" w:rsidP="00C55CCD">
            <w:pPr>
              <w:rPr>
                <w:rFonts w:ascii="Times New Roman" w:hAnsi="Times New Roman" w:cs="Times New Roman"/>
              </w:rPr>
            </w:pPr>
            <w:r w:rsidRPr="00756297">
              <w:rPr>
                <w:rFonts w:ascii="Times New Roman" w:hAnsi="Times New Roman" w:cs="Times New Roman"/>
              </w:rPr>
              <w:t>其他要求</w:t>
            </w:r>
          </w:p>
        </w:tc>
        <w:tc>
          <w:tcPr>
            <w:tcW w:w="1946" w:type="dxa"/>
            <w:gridSpan w:val="2"/>
            <w:vAlign w:val="center"/>
          </w:tcPr>
          <w:p w:rsidR="005A11C4" w:rsidRPr="00756297" w:rsidRDefault="005A11C4" w:rsidP="00C55CCD">
            <w:pPr>
              <w:jc w:val="center"/>
              <w:rPr>
                <w:rFonts w:ascii="Times New Roman" w:hAnsi="Times New Roman" w:cs="Times New Roman"/>
              </w:rPr>
            </w:pPr>
            <w:r>
              <w:rPr>
                <w:rFonts w:ascii="Times New Roman" w:hAnsi="Times New Roman" w:cs="Times New Roman" w:hint="eastAsia"/>
              </w:rPr>
              <w:t>无</w:t>
            </w:r>
          </w:p>
        </w:tc>
        <w:tc>
          <w:tcPr>
            <w:tcW w:w="1548" w:type="dxa"/>
            <w:gridSpan w:val="2"/>
            <w:vMerge/>
          </w:tcPr>
          <w:p w:rsidR="005A11C4" w:rsidRPr="00756297" w:rsidRDefault="005A11C4" w:rsidP="00C55CCD">
            <w:pPr>
              <w:rPr>
                <w:rFonts w:ascii="Times New Roman" w:hAnsi="Times New Roman" w:cs="Times New Roman"/>
              </w:rPr>
            </w:pPr>
          </w:p>
        </w:tc>
        <w:tc>
          <w:tcPr>
            <w:tcW w:w="1468" w:type="dxa"/>
            <w:gridSpan w:val="2"/>
            <w:vAlign w:val="center"/>
          </w:tcPr>
          <w:p w:rsidR="005A11C4" w:rsidRPr="00756297" w:rsidRDefault="005A11C4" w:rsidP="00C55CCD">
            <w:pPr>
              <w:rPr>
                <w:rFonts w:ascii="Times New Roman" w:hAnsi="Times New Roman" w:cs="Times New Roman"/>
              </w:rPr>
            </w:pPr>
            <w:r w:rsidRPr="00756297">
              <w:rPr>
                <w:rFonts w:ascii="Times New Roman" w:hAnsi="Times New Roman" w:cs="Times New Roman"/>
              </w:rPr>
              <w:t>其他要求</w:t>
            </w:r>
          </w:p>
        </w:tc>
        <w:tc>
          <w:tcPr>
            <w:tcW w:w="1381" w:type="dxa"/>
            <w:gridSpan w:val="2"/>
            <w:vAlign w:val="center"/>
          </w:tcPr>
          <w:p w:rsidR="005A11C4" w:rsidRPr="00756297" w:rsidRDefault="005A11C4" w:rsidP="00C55CCD">
            <w:pPr>
              <w:tabs>
                <w:tab w:val="left" w:pos="960"/>
              </w:tabs>
              <w:jc w:val="center"/>
              <w:rPr>
                <w:rFonts w:ascii="Times New Roman" w:hAnsi="Times New Roman" w:cs="Times New Roman"/>
              </w:rPr>
            </w:pPr>
            <w:r>
              <w:rPr>
                <w:rFonts w:ascii="Times New Roman" w:hAnsi="Times New Roman" w:cs="Times New Roman" w:hint="eastAsia"/>
              </w:rPr>
              <w:t>无</w:t>
            </w:r>
          </w:p>
        </w:tc>
      </w:tr>
      <w:tr w:rsidR="005A11C4" w:rsidRPr="00756297" w:rsidTr="00C55CCD">
        <w:trPr>
          <w:trHeight w:val="253"/>
          <w:jc w:val="center"/>
        </w:trPr>
        <w:tc>
          <w:tcPr>
            <w:tcW w:w="9278" w:type="dxa"/>
            <w:gridSpan w:val="12"/>
          </w:tcPr>
          <w:p w:rsidR="005A11C4" w:rsidRPr="00756297" w:rsidRDefault="005A11C4" w:rsidP="00C55CCD">
            <w:pPr>
              <w:jc w:val="left"/>
              <w:rPr>
                <w:rFonts w:ascii="Times New Roman" w:hAnsi="Times New Roman" w:cs="Times New Roman"/>
              </w:rPr>
            </w:pPr>
            <w:r w:rsidRPr="00756297">
              <w:rPr>
                <w:rFonts w:ascii="Times New Roman" w:hAnsi="Times New Roman" w:cs="Times New Roman"/>
                <w:szCs w:val="21"/>
              </w:rPr>
              <w:t>测量过程要素控制状况</w:t>
            </w:r>
          </w:p>
        </w:tc>
      </w:tr>
      <w:tr w:rsidR="005A11C4" w:rsidRPr="00756297" w:rsidTr="00C55CCD">
        <w:trPr>
          <w:trHeight w:val="530"/>
          <w:jc w:val="center"/>
        </w:trPr>
        <w:tc>
          <w:tcPr>
            <w:tcW w:w="2370" w:type="dxa"/>
            <w:gridSpan w:val="3"/>
            <w:vAlign w:val="center"/>
          </w:tcPr>
          <w:p w:rsidR="005A11C4" w:rsidRPr="00756297" w:rsidRDefault="005A11C4" w:rsidP="00C55CCD">
            <w:pPr>
              <w:rPr>
                <w:rFonts w:ascii="Times New Roman" w:hAnsi="Times New Roman" w:cs="Times New Roman"/>
                <w:szCs w:val="21"/>
              </w:rPr>
            </w:pPr>
            <w:r w:rsidRPr="00756297">
              <w:rPr>
                <w:rFonts w:ascii="Times New Roman" w:hAnsi="Times New Roman" w:cs="Times New Roman"/>
                <w:szCs w:val="21"/>
              </w:rPr>
              <w:t>过程要素</w:t>
            </w:r>
          </w:p>
        </w:tc>
        <w:tc>
          <w:tcPr>
            <w:tcW w:w="5603" w:type="dxa"/>
            <w:gridSpan w:val="8"/>
            <w:vAlign w:val="center"/>
          </w:tcPr>
          <w:p w:rsidR="005A11C4" w:rsidRPr="003455F1" w:rsidRDefault="005A11C4" w:rsidP="00C55CCD">
            <w:pPr>
              <w:jc w:val="center"/>
              <w:rPr>
                <w:rFonts w:ascii="Times New Roman" w:hAnsi="Times New Roman" w:cs="Times New Roman"/>
              </w:rPr>
            </w:pPr>
            <w:r w:rsidRPr="003455F1">
              <w:rPr>
                <w:rFonts w:ascii="Times New Roman" w:hAnsi="Times New Roman" w:cs="Times New Roman"/>
              </w:rPr>
              <w:t>计量特性</w:t>
            </w:r>
          </w:p>
        </w:tc>
        <w:tc>
          <w:tcPr>
            <w:tcW w:w="1305" w:type="dxa"/>
          </w:tcPr>
          <w:p w:rsidR="005A11C4" w:rsidRPr="00756297" w:rsidRDefault="005A11C4" w:rsidP="00C55CCD">
            <w:pPr>
              <w:rPr>
                <w:rFonts w:ascii="Times New Roman" w:hAnsi="Times New Roman" w:cs="Times New Roman"/>
              </w:rPr>
            </w:pPr>
            <w:r w:rsidRPr="00756297">
              <w:rPr>
                <w:rFonts w:ascii="Times New Roman" w:hAnsi="Times New Roman" w:cs="Times New Roman"/>
              </w:rPr>
              <w:t>是否满足</w:t>
            </w:r>
          </w:p>
          <w:p w:rsidR="005A11C4" w:rsidRPr="00756297" w:rsidRDefault="005A11C4" w:rsidP="00C55CCD">
            <w:pPr>
              <w:rPr>
                <w:rFonts w:ascii="Times New Roman" w:hAnsi="Times New Roman" w:cs="Times New Roman"/>
              </w:rPr>
            </w:pPr>
            <w:r w:rsidRPr="00756297">
              <w:rPr>
                <w:rFonts w:ascii="Times New Roman" w:hAnsi="Times New Roman" w:cs="Times New Roman"/>
              </w:rPr>
              <w:t>计量要求</w:t>
            </w:r>
          </w:p>
        </w:tc>
      </w:tr>
      <w:tr w:rsidR="005A11C4" w:rsidRPr="00756297" w:rsidTr="00DE30C9">
        <w:trPr>
          <w:trHeight w:val="568"/>
          <w:jc w:val="center"/>
        </w:trPr>
        <w:tc>
          <w:tcPr>
            <w:tcW w:w="2370" w:type="dxa"/>
            <w:gridSpan w:val="3"/>
            <w:vAlign w:val="center"/>
          </w:tcPr>
          <w:p w:rsidR="005A11C4" w:rsidRPr="00756297" w:rsidRDefault="005A11C4" w:rsidP="00C55CCD">
            <w:pPr>
              <w:jc w:val="center"/>
              <w:rPr>
                <w:rFonts w:ascii="Times New Roman" w:hAnsi="Times New Roman" w:cs="Times New Roman"/>
                <w:szCs w:val="21"/>
              </w:rPr>
            </w:pPr>
            <w:r w:rsidRPr="00756297">
              <w:rPr>
                <w:rFonts w:ascii="Times New Roman" w:hAnsi="Times New Roman" w:cs="Times New Roman"/>
                <w:szCs w:val="21"/>
              </w:rPr>
              <w:t>测量设备名称</w:t>
            </w:r>
          </w:p>
        </w:tc>
        <w:tc>
          <w:tcPr>
            <w:tcW w:w="1507" w:type="dxa"/>
            <w:gridSpan w:val="2"/>
            <w:vAlign w:val="center"/>
          </w:tcPr>
          <w:p w:rsidR="005A11C4" w:rsidRPr="00756297" w:rsidRDefault="005A11C4" w:rsidP="00C55CCD">
            <w:pPr>
              <w:jc w:val="center"/>
              <w:rPr>
                <w:rFonts w:ascii="Times New Roman" w:hAnsi="Times New Roman" w:cs="Times New Roman"/>
                <w:szCs w:val="21"/>
              </w:rPr>
            </w:pPr>
            <w:r w:rsidRPr="00756297">
              <w:rPr>
                <w:rFonts w:ascii="Times New Roman" w:hAnsi="Times New Roman" w:cs="Times New Roman"/>
                <w:szCs w:val="21"/>
              </w:rPr>
              <w:t>测量范围</w:t>
            </w:r>
          </w:p>
        </w:tc>
        <w:tc>
          <w:tcPr>
            <w:tcW w:w="1701" w:type="dxa"/>
            <w:gridSpan w:val="2"/>
            <w:vAlign w:val="center"/>
          </w:tcPr>
          <w:p w:rsidR="005A11C4" w:rsidRPr="00756297" w:rsidRDefault="005A11C4" w:rsidP="00C55CCD">
            <w:pPr>
              <w:jc w:val="center"/>
              <w:rPr>
                <w:rFonts w:ascii="Times New Roman" w:hAnsi="Times New Roman" w:cs="Times New Roman"/>
                <w:szCs w:val="21"/>
              </w:rPr>
            </w:pPr>
            <w:r w:rsidRPr="00756297">
              <w:rPr>
                <w:rFonts w:ascii="Times New Roman" w:hAnsi="Times New Roman" w:cs="Times New Roman"/>
              </w:rPr>
              <w:t>测量不确定度</w:t>
            </w:r>
          </w:p>
        </w:tc>
        <w:tc>
          <w:tcPr>
            <w:tcW w:w="1331" w:type="dxa"/>
            <w:gridSpan w:val="2"/>
            <w:vAlign w:val="center"/>
          </w:tcPr>
          <w:p w:rsidR="005A11C4" w:rsidRPr="00756297" w:rsidRDefault="005A11C4" w:rsidP="00C55CCD">
            <w:pPr>
              <w:jc w:val="center"/>
              <w:rPr>
                <w:rFonts w:ascii="Times New Roman" w:hAnsi="Times New Roman" w:cs="Times New Roman"/>
                <w:szCs w:val="21"/>
              </w:rPr>
            </w:pPr>
            <w:r w:rsidRPr="00756297">
              <w:rPr>
                <w:rFonts w:ascii="Times New Roman" w:hAnsi="Times New Roman" w:cs="Times New Roman"/>
              </w:rPr>
              <w:t>测量误差</w:t>
            </w:r>
          </w:p>
        </w:tc>
        <w:tc>
          <w:tcPr>
            <w:tcW w:w="1064" w:type="dxa"/>
            <w:gridSpan w:val="2"/>
            <w:vAlign w:val="center"/>
          </w:tcPr>
          <w:p w:rsidR="005A11C4" w:rsidRPr="00756297" w:rsidRDefault="005A11C4" w:rsidP="00C55CCD">
            <w:pPr>
              <w:jc w:val="center"/>
              <w:rPr>
                <w:rFonts w:ascii="Times New Roman" w:hAnsi="Times New Roman" w:cs="Times New Roman"/>
                <w:szCs w:val="21"/>
              </w:rPr>
            </w:pPr>
            <w:r w:rsidRPr="00756297">
              <w:rPr>
                <w:rFonts w:ascii="Times New Roman" w:hAnsi="Times New Roman" w:cs="Times New Roman"/>
              </w:rPr>
              <w:t>其他</w:t>
            </w:r>
            <w:r w:rsidRPr="00756297">
              <w:rPr>
                <w:rFonts w:ascii="Times New Roman" w:hAnsi="Times New Roman" w:cs="Times New Roman"/>
                <w:szCs w:val="21"/>
              </w:rPr>
              <w:t>特性</w:t>
            </w:r>
          </w:p>
        </w:tc>
        <w:tc>
          <w:tcPr>
            <w:tcW w:w="1305" w:type="dxa"/>
            <w:vMerge w:val="restart"/>
            <w:vAlign w:val="center"/>
          </w:tcPr>
          <w:p w:rsidR="005A11C4" w:rsidRPr="00756297" w:rsidRDefault="005A11C4" w:rsidP="00C55CCD">
            <w:pPr>
              <w:jc w:val="center"/>
              <w:rPr>
                <w:rFonts w:ascii="Times New Roman" w:hAnsi="Times New Roman" w:cs="Times New Roman"/>
                <w:szCs w:val="21"/>
              </w:rPr>
            </w:pPr>
            <w:r>
              <w:rPr>
                <w:rFonts w:ascii="Times New Roman" w:hAnsi="Times New Roman" w:cs="Times New Roman" w:hint="eastAsia"/>
                <w:szCs w:val="21"/>
              </w:rPr>
              <w:t>是</w:t>
            </w:r>
          </w:p>
        </w:tc>
      </w:tr>
      <w:tr w:rsidR="005A11C4" w:rsidRPr="00756297" w:rsidTr="00DE30C9">
        <w:trPr>
          <w:trHeight w:val="548"/>
          <w:jc w:val="center"/>
        </w:trPr>
        <w:tc>
          <w:tcPr>
            <w:tcW w:w="2370" w:type="dxa"/>
            <w:gridSpan w:val="3"/>
            <w:vAlign w:val="center"/>
          </w:tcPr>
          <w:p w:rsidR="005A11C4" w:rsidRPr="00756297" w:rsidRDefault="00DE30C9" w:rsidP="00C55CCD">
            <w:pPr>
              <w:jc w:val="center"/>
              <w:rPr>
                <w:rFonts w:ascii="Times New Roman" w:hAnsi="Times New Roman" w:cs="Times New Roman"/>
              </w:rPr>
            </w:pPr>
            <w:r>
              <w:rPr>
                <w:rFonts w:hint="eastAsia"/>
              </w:rPr>
              <w:t>泄漏电流测试仪</w:t>
            </w:r>
          </w:p>
        </w:tc>
        <w:tc>
          <w:tcPr>
            <w:tcW w:w="1507" w:type="dxa"/>
            <w:gridSpan w:val="2"/>
            <w:vAlign w:val="center"/>
          </w:tcPr>
          <w:p w:rsidR="005A11C4" w:rsidRPr="00756297" w:rsidRDefault="00DE30C9" w:rsidP="00DE30C9">
            <w:pPr>
              <w:rPr>
                <w:rFonts w:ascii="Times New Roman" w:hAnsi="Times New Roman" w:cs="Times New Roman"/>
              </w:rPr>
            </w:pPr>
            <w:r>
              <w:rPr>
                <w:rFonts w:ascii="Times New Roman" w:hAnsi="Times New Roman" w:cs="Times New Roman" w:hint="eastAsia"/>
              </w:rPr>
              <w:t>(0 -1</w:t>
            </w:r>
            <w:r w:rsidR="005A11C4">
              <w:rPr>
                <w:rFonts w:ascii="Times New Roman" w:hAnsi="Times New Roman" w:cs="Times New Roman" w:hint="eastAsia"/>
              </w:rPr>
              <w:t>0)</w:t>
            </w:r>
            <w:r w:rsidRPr="00CF34DE">
              <w:rPr>
                <w:rFonts w:hint="eastAsia"/>
              </w:rPr>
              <w:t xml:space="preserve"> m</w:t>
            </w:r>
            <w:r>
              <w:rPr>
                <w:rFonts w:hint="eastAsia"/>
              </w:rPr>
              <w:t>A</w:t>
            </w:r>
          </w:p>
        </w:tc>
        <w:tc>
          <w:tcPr>
            <w:tcW w:w="1701" w:type="dxa"/>
            <w:gridSpan w:val="2"/>
            <w:vAlign w:val="center"/>
          </w:tcPr>
          <w:p w:rsidR="005A11C4" w:rsidRPr="00756297" w:rsidRDefault="00DE30C9" w:rsidP="00AF6EB0">
            <w:pPr>
              <w:jc w:val="center"/>
              <w:rPr>
                <w:rFonts w:ascii="Times New Roman" w:hAnsi="Times New Roman" w:cs="Times New Roman"/>
              </w:rPr>
            </w:pPr>
            <w:r>
              <w:rPr>
                <w:rFonts w:ascii="Times New Roman" w:eastAsia="宋体" w:hAnsi="Times New Roman" w:cs="Times New Roman" w:hint="eastAsia"/>
              </w:rPr>
              <w:t>/</w:t>
            </w:r>
          </w:p>
        </w:tc>
        <w:tc>
          <w:tcPr>
            <w:tcW w:w="1331" w:type="dxa"/>
            <w:gridSpan w:val="2"/>
            <w:vAlign w:val="center"/>
          </w:tcPr>
          <w:p w:rsidR="005A11C4" w:rsidRPr="00756297" w:rsidRDefault="00DE30C9" w:rsidP="00C55CCD">
            <w:pPr>
              <w:jc w:val="cente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0.056</w:t>
            </w:r>
            <w:r w:rsidRPr="00CF34DE">
              <w:rPr>
                <w:rFonts w:hint="eastAsia"/>
              </w:rPr>
              <w:t xml:space="preserve"> m</w:t>
            </w:r>
            <w:r>
              <w:rPr>
                <w:rFonts w:hint="eastAsia"/>
              </w:rPr>
              <w:t>A</w:t>
            </w:r>
          </w:p>
        </w:tc>
        <w:tc>
          <w:tcPr>
            <w:tcW w:w="1064" w:type="dxa"/>
            <w:gridSpan w:val="2"/>
            <w:vAlign w:val="center"/>
          </w:tcPr>
          <w:p w:rsidR="005A11C4" w:rsidRPr="00756297" w:rsidRDefault="005A11C4" w:rsidP="00C55CCD">
            <w:pPr>
              <w:jc w:val="center"/>
              <w:rPr>
                <w:rFonts w:ascii="Times New Roman" w:hAnsi="Times New Roman" w:cs="Times New Roman"/>
              </w:rPr>
            </w:pPr>
            <w:r>
              <w:rPr>
                <w:rFonts w:ascii="Times New Roman" w:hAnsi="Times New Roman" w:cs="Times New Roman" w:hint="eastAsia"/>
              </w:rPr>
              <w:t>无</w:t>
            </w:r>
          </w:p>
        </w:tc>
        <w:tc>
          <w:tcPr>
            <w:tcW w:w="1305" w:type="dxa"/>
            <w:vMerge/>
            <w:vAlign w:val="center"/>
          </w:tcPr>
          <w:p w:rsidR="005A11C4" w:rsidRPr="00756297" w:rsidRDefault="005A11C4" w:rsidP="00C55CCD">
            <w:pPr>
              <w:jc w:val="center"/>
              <w:rPr>
                <w:rFonts w:ascii="Times New Roman" w:hAnsi="Times New Roman" w:cs="Times New Roman"/>
              </w:rPr>
            </w:pPr>
          </w:p>
        </w:tc>
      </w:tr>
      <w:tr w:rsidR="005A11C4" w:rsidRPr="00756297" w:rsidTr="00C55CCD">
        <w:trPr>
          <w:trHeight w:val="562"/>
          <w:jc w:val="center"/>
        </w:trPr>
        <w:tc>
          <w:tcPr>
            <w:tcW w:w="2370" w:type="dxa"/>
            <w:gridSpan w:val="3"/>
            <w:vAlign w:val="center"/>
          </w:tcPr>
          <w:p w:rsidR="005A11C4" w:rsidRPr="00756297" w:rsidRDefault="005A11C4" w:rsidP="00C55CCD">
            <w:pPr>
              <w:jc w:val="center"/>
              <w:rPr>
                <w:rFonts w:ascii="Times New Roman" w:hAnsi="Times New Roman" w:cs="Times New Roman"/>
                <w:szCs w:val="21"/>
              </w:rPr>
            </w:pPr>
            <w:r w:rsidRPr="00756297">
              <w:rPr>
                <w:rFonts w:ascii="Times New Roman" w:hAnsi="Times New Roman" w:cs="Times New Roman"/>
                <w:szCs w:val="21"/>
              </w:rPr>
              <w:t>测量过程控制规范编号</w:t>
            </w:r>
          </w:p>
        </w:tc>
        <w:tc>
          <w:tcPr>
            <w:tcW w:w="5603" w:type="dxa"/>
            <w:gridSpan w:val="8"/>
            <w:vAlign w:val="center"/>
          </w:tcPr>
          <w:p w:rsidR="005A11C4" w:rsidRDefault="00DE30C9" w:rsidP="00C42BC4">
            <w:pPr>
              <w:jc w:val="center"/>
            </w:pPr>
            <w:r>
              <w:rPr>
                <w:rFonts w:hint="eastAsia"/>
              </w:rPr>
              <w:t>J</w:t>
            </w:r>
            <w:r w:rsidR="002D7639">
              <w:rPr>
                <w:rFonts w:hint="eastAsia"/>
              </w:rPr>
              <w:t>JG</w:t>
            </w:r>
            <w:r>
              <w:rPr>
                <w:rFonts w:hint="eastAsia"/>
              </w:rPr>
              <w:t xml:space="preserve"> 631</w:t>
            </w:r>
            <w:r>
              <w:rPr>
                <w:rFonts w:hint="eastAsia"/>
              </w:rPr>
              <w:t>－</w:t>
            </w:r>
            <w:r>
              <w:rPr>
                <w:rFonts w:hint="eastAsia"/>
              </w:rPr>
              <w:t>20</w:t>
            </w:r>
            <w:r w:rsidR="00C42BC4">
              <w:rPr>
                <w:rFonts w:hint="eastAsia"/>
              </w:rPr>
              <w:t>13</w:t>
            </w:r>
          </w:p>
        </w:tc>
        <w:tc>
          <w:tcPr>
            <w:tcW w:w="1305" w:type="dxa"/>
            <w:vAlign w:val="center"/>
          </w:tcPr>
          <w:p w:rsidR="005A11C4" w:rsidRPr="00756297" w:rsidRDefault="005A11C4" w:rsidP="00C55CCD">
            <w:pPr>
              <w:jc w:val="center"/>
              <w:rPr>
                <w:rFonts w:ascii="Times New Roman" w:hAnsi="Times New Roman" w:cs="Times New Roman"/>
              </w:rPr>
            </w:pPr>
            <w:r>
              <w:rPr>
                <w:rFonts w:ascii="Times New Roman" w:hAnsi="Times New Roman" w:cs="Times New Roman" w:hint="eastAsia"/>
              </w:rPr>
              <w:t>是</w:t>
            </w:r>
          </w:p>
        </w:tc>
      </w:tr>
      <w:tr w:rsidR="005A11C4" w:rsidRPr="00756297" w:rsidTr="00C55CCD">
        <w:trPr>
          <w:trHeight w:val="562"/>
          <w:jc w:val="center"/>
        </w:trPr>
        <w:tc>
          <w:tcPr>
            <w:tcW w:w="2370" w:type="dxa"/>
            <w:gridSpan w:val="3"/>
            <w:vAlign w:val="center"/>
          </w:tcPr>
          <w:p w:rsidR="005A11C4" w:rsidRPr="00756297" w:rsidRDefault="005A11C4" w:rsidP="00C55CCD">
            <w:pPr>
              <w:jc w:val="center"/>
              <w:rPr>
                <w:rFonts w:ascii="Times New Roman" w:hAnsi="Times New Roman" w:cs="Times New Roman"/>
                <w:szCs w:val="21"/>
              </w:rPr>
            </w:pPr>
            <w:r w:rsidRPr="00756297">
              <w:rPr>
                <w:rFonts w:ascii="Times New Roman" w:hAnsi="Times New Roman" w:cs="Times New Roman"/>
                <w:szCs w:val="21"/>
              </w:rPr>
              <w:t>测量方法编号</w:t>
            </w:r>
          </w:p>
        </w:tc>
        <w:tc>
          <w:tcPr>
            <w:tcW w:w="5603" w:type="dxa"/>
            <w:gridSpan w:val="8"/>
            <w:vAlign w:val="center"/>
          </w:tcPr>
          <w:p w:rsidR="005A11C4" w:rsidRPr="00756297" w:rsidRDefault="002D7639" w:rsidP="00AF6EB0">
            <w:pPr>
              <w:jc w:val="center"/>
              <w:rPr>
                <w:rFonts w:ascii="Times New Roman" w:hAnsi="Times New Roman" w:cs="Times New Roman"/>
              </w:rPr>
            </w:pPr>
            <w:r>
              <w:rPr>
                <w:rFonts w:hint="eastAsia"/>
              </w:rPr>
              <w:t xml:space="preserve">JJG </w:t>
            </w:r>
            <w:r w:rsidR="00DE30C9">
              <w:rPr>
                <w:rFonts w:hint="eastAsia"/>
              </w:rPr>
              <w:t>631</w:t>
            </w:r>
            <w:r w:rsidR="00DE30C9">
              <w:rPr>
                <w:rFonts w:hint="eastAsia"/>
              </w:rPr>
              <w:t>－</w:t>
            </w:r>
            <w:r w:rsidR="00DE30C9">
              <w:rPr>
                <w:rFonts w:hint="eastAsia"/>
              </w:rPr>
              <w:t>20</w:t>
            </w:r>
            <w:r w:rsidR="00C42BC4">
              <w:rPr>
                <w:rFonts w:hint="eastAsia"/>
              </w:rPr>
              <w:t>13</w:t>
            </w:r>
          </w:p>
        </w:tc>
        <w:tc>
          <w:tcPr>
            <w:tcW w:w="1305" w:type="dxa"/>
            <w:vAlign w:val="center"/>
          </w:tcPr>
          <w:p w:rsidR="005A11C4" w:rsidRPr="00756297" w:rsidRDefault="005A11C4" w:rsidP="00C55CCD">
            <w:pPr>
              <w:jc w:val="center"/>
              <w:rPr>
                <w:rFonts w:ascii="Times New Roman" w:hAnsi="Times New Roman" w:cs="Times New Roman"/>
              </w:rPr>
            </w:pPr>
            <w:r>
              <w:rPr>
                <w:rFonts w:ascii="Times New Roman" w:hAnsi="Times New Roman" w:cs="Times New Roman" w:hint="eastAsia"/>
                <w:szCs w:val="21"/>
              </w:rPr>
              <w:t>是</w:t>
            </w:r>
          </w:p>
        </w:tc>
      </w:tr>
      <w:tr w:rsidR="005A11C4" w:rsidRPr="00756297" w:rsidTr="00C55CCD">
        <w:trPr>
          <w:trHeight w:val="556"/>
          <w:jc w:val="center"/>
        </w:trPr>
        <w:tc>
          <w:tcPr>
            <w:tcW w:w="2370" w:type="dxa"/>
            <w:gridSpan w:val="3"/>
            <w:vAlign w:val="center"/>
          </w:tcPr>
          <w:p w:rsidR="005A11C4" w:rsidRPr="00756297" w:rsidRDefault="005A11C4" w:rsidP="00C55CCD">
            <w:pPr>
              <w:jc w:val="center"/>
              <w:rPr>
                <w:rFonts w:ascii="Times New Roman" w:hAnsi="Times New Roman" w:cs="Times New Roman"/>
                <w:szCs w:val="21"/>
              </w:rPr>
            </w:pPr>
            <w:r w:rsidRPr="00756297">
              <w:rPr>
                <w:rFonts w:ascii="Times New Roman" w:hAnsi="Times New Roman" w:cs="Times New Roman"/>
                <w:szCs w:val="21"/>
              </w:rPr>
              <w:t>环境条件</w:t>
            </w:r>
          </w:p>
        </w:tc>
        <w:tc>
          <w:tcPr>
            <w:tcW w:w="5603" w:type="dxa"/>
            <w:gridSpan w:val="8"/>
            <w:vAlign w:val="center"/>
          </w:tcPr>
          <w:p w:rsidR="005A11C4" w:rsidRPr="00756297" w:rsidRDefault="005A11C4" w:rsidP="00C55CCD">
            <w:pPr>
              <w:jc w:val="center"/>
              <w:rPr>
                <w:rFonts w:ascii="Times New Roman" w:hAnsi="Times New Roman" w:cs="Times New Roman"/>
              </w:rPr>
            </w:pPr>
            <w:r>
              <w:rPr>
                <w:rFonts w:ascii="宋体" w:hAnsi="宋体" w:hint="eastAsia"/>
                <w:szCs w:val="21"/>
              </w:rPr>
              <w:t>常温常湿</w:t>
            </w:r>
          </w:p>
        </w:tc>
        <w:tc>
          <w:tcPr>
            <w:tcW w:w="1305" w:type="dxa"/>
            <w:vAlign w:val="center"/>
          </w:tcPr>
          <w:p w:rsidR="005A11C4" w:rsidRPr="00756297" w:rsidRDefault="005A11C4" w:rsidP="00C55CCD">
            <w:pPr>
              <w:jc w:val="center"/>
              <w:rPr>
                <w:rFonts w:ascii="Times New Roman" w:hAnsi="Times New Roman" w:cs="Times New Roman"/>
              </w:rPr>
            </w:pPr>
            <w:r>
              <w:rPr>
                <w:rFonts w:ascii="Times New Roman" w:hAnsi="Times New Roman" w:cs="Times New Roman" w:hint="eastAsia"/>
                <w:szCs w:val="21"/>
              </w:rPr>
              <w:t>是</w:t>
            </w:r>
          </w:p>
        </w:tc>
      </w:tr>
      <w:tr w:rsidR="005A11C4" w:rsidRPr="00756297" w:rsidTr="00C55CCD">
        <w:trPr>
          <w:trHeight w:val="552"/>
          <w:jc w:val="center"/>
        </w:trPr>
        <w:tc>
          <w:tcPr>
            <w:tcW w:w="2370" w:type="dxa"/>
            <w:gridSpan w:val="3"/>
            <w:vAlign w:val="center"/>
          </w:tcPr>
          <w:p w:rsidR="005A11C4" w:rsidRPr="00756297" w:rsidRDefault="005A11C4" w:rsidP="00C55CCD">
            <w:pPr>
              <w:jc w:val="center"/>
              <w:rPr>
                <w:rFonts w:ascii="Times New Roman" w:hAnsi="Times New Roman" w:cs="Times New Roman"/>
                <w:szCs w:val="21"/>
              </w:rPr>
            </w:pPr>
            <w:r w:rsidRPr="00756297">
              <w:rPr>
                <w:rFonts w:ascii="Times New Roman" w:hAnsi="Times New Roman" w:cs="Times New Roman"/>
                <w:szCs w:val="21"/>
              </w:rPr>
              <w:t>操作人员姓名</w:t>
            </w:r>
          </w:p>
        </w:tc>
        <w:tc>
          <w:tcPr>
            <w:tcW w:w="5603" w:type="dxa"/>
            <w:gridSpan w:val="8"/>
            <w:vAlign w:val="center"/>
          </w:tcPr>
          <w:p w:rsidR="005A11C4" w:rsidRPr="00E415C3" w:rsidRDefault="00DE30C9" w:rsidP="00C55CCD">
            <w:pPr>
              <w:jc w:val="center"/>
              <w:rPr>
                <w:rFonts w:ascii="Times New Roman" w:hAnsi="Times New Roman" w:cs="Times New Roman"/>
                <w:color w:val="FF0000"/>
              </w:rPr>
            </w:pPr>
            <w:r>
              <w:rPr>
                <w:rFonts w:ascii="Times New Roman" w:hAnsi="Times New Roman" w:cs="Times New Roman" w:hint="eastAsia"/>
              </w:rPr>
              <w:t>崔浩远</w:t>
            </w:r>
          </w:p>
        </w:tc>
        <w:tc>
          <w:tcPr>
            <w:tcW w:w="1305" w:type="dxa"/>
            <w:vAlign w:val="center"/>
          </w:tcPr>
          <w:p w:rsidR="005A11C4" w:rsidRPr="00756297" w:rsidRDefault="005A11C4" w:rsidP="00C55CCD">
            <w:pPr>
              <w:jc w:val="center"/>
              <w:rPr>
                <w:rFonts w:ascii="Times New Roman" w:hAnsi="Times New Roman" w:cs="Times New Roman"/>
              </w:rPr>
            </w:pPr>
            <w:r>
              <w:rPr>
                <w:rFonts w:ascii="Times New Roman" w:hAnsi="Times New Roman" w:cs="Times New Roman" w:hint="eastAsia"/>
                <w:szCs w:val="21"/>
              </w:rPr>
              <w:t>是</w:t>
            </w:r>
          </w:p>
        </w:tc>
      </w:tr>
      <w:tr w:rsidR="005A11C4" w:rsidRPr="00756297" w:rsidTr="00C55CCD">
        <w:trPr>
          <w:trHeight w:val="552"/>
          <w:jc w:val="center"/>
        </w:trPr>
        <w:tc>
          <w:tcPr>
            <w:tcW w:w="2370" w:type="dxa"/>
            <w:gridSpan w:val="3"/>
            <w:vAlign w:val="center"/>
          </w:tcPr>
          <w:p w:rsidR="005A11C4" w:rsidRPr="00756297" w:rsidRDefault="005A11C4" w:rsidP="00C55CCD">
            <w:pPr>
              <w:jc w:val="center"/>
              <w:rPr>
                <w:rFonts w:ascii="Times New Roman" w:hAnsi="Times New Roman" w:cs="Times New Roman"/>
                <w:szCs w:val="21"/>
              </w:rPr>
            </w:pPr>
            <w:r w:rsidRPr="00756297">
              <w:rPr>
                <w:rFonts w:ascii="Times New Roman" w:hAnsi="Times New Roman" w:cs="Times New Roman"/>
                <w:szCs w:val="21"/>
              </w:rPr>
              <w:t>测量不确定度评定方法</w:t>
            </w:r>
          </w:p>
        </w:tc>
        <w:tc>
          <w:tcPr>
            <w:tcW w:w="5603" w:type="dxa"/>
            <w:gridSpan w:val="8"/>
            <w:vAlign w:val="center"/>
          </w:tcPr>
          <w:p w:rsidR="005A11C4" w:rsidRPr="00161BB9" w:rsidRDefault="005A11C4" w:rsidP="00C55CCD">
            <w:pPr>
              <w:jc w:val="center"/>
              <w:rPr>
                <w:szCs w:val="21"/>
              </w:rPr>
            </w:pPr>
            <w:r w:rsidRPr="00161BB9">
              <w:rPr>
                <w:rFonts w:hint="eastAsia"/>
                <w:szCs w:val="21"/>
              </w:rPr>
              <w:t>见不确定度评定报告</w:t>
            </w:r>
          </w:p>
        </w:tc>
        <w:tc>
          <w:tcPr>
            <w:tcW w:w="1305" w:type="dxa"/>
            <w:vAlign w:val="center"/>
          </w:tcPr>
          <w:p w:rsidR="005A11C4" w:rsidRPr="00756297" w:rsidRDefault="005A11C4" w:rsidP="00C55CCD">
            <w:pPr>
              <w:jc w:val="center"/>
              <w:rPr>
                <w:rFonts w:ascii="Times New Roman" w:hAnsi="Times New Roman" w:cs="Times New Roman"/>
              </w:rPr>
            </w:pPr>
            <w:r>
              <w:rPr>
                <w:rFonts w:ascii="Times New Roman" w:hAnsi="Times New Roman" w:cs="Times New Roman" w:hint="eastAsia"/>
                <w:szCs w:val="21"/>
              </w:rPr>
              <w:t>是</w:t>
            </w:r>
          </w:p>
        </w:tc>
      </w:tr>
      <w:tr w:rsidR="005A11C4" w:rsidRPr="00756297" w:rsidTr="00C55CCD">
        <w:trPr>
          <w:trHeight w:val="560"/>
          <w:jc w:val="center"/>
        </w:trPr>
        <w:tc>
          <w:tcPr>
            <w:tcW w:w="2370" w:type="dxa"/>
            <w:gridSpan w:val="3"/>
            <w:vAlign w:val="center"/>
          </w:tcPr>
          <w:p w:rsidR="005A11C4" w:rsidRPr="00756297" w:rsidRDefault="005A11C4" w:rsidP="00C55CCD">
            <w:pPr>
              <w:jc w:val="center"/>
              <w:rPr>
                <w:rFonts w:ascii="Times New Roman" w:hAnsi="Times New Roman" w:cs="Times New Roman"/>
                <w:szCs w:val="21"/>
              </w:rPr>
            </w:pPr>
            <w:r w:rsidRPr="00756297">
              <w:rPr>
                <w:rFonts w:ascii="Times New Roman" w:hAnsi="Times New Roman" w:cs="Times New Roman"/>
                <w:szCs w:val="21"/>
              </w:rPr>
              <w:t>有效性确认方法</w:t>
            </w:r>
          </w:p>
        </w:tc>
        <w:tc>
          <w:tcPr>
            <w:tcW w:w="5603" w:type="dxa"/>
            <w:gridSpan w:val="8"/>
            <w:vAlign w:val="center"/>
          </w:tcPr>
          <w:p w:rsidR="005A11C4" w:rsidRPr="00161BB9" w:rsidRDefault="005A11C4" w:rsidP="00C55CCD">
            <w:pPr>
              <w:jc w:val="center"/>
              <w:rPr>
                <w:szCs w:val="21"/>
              </w:rPr>
            </w:pPr>
            <w:r>
              <w:rPr>
                <w:rFonts w:hint="eastAsia"/>
                <w:szCs w:val="21"/>
              </w:rPr>
              <w:t>实际不确定度小于等于</w:t>
            </w:r>
            <w:r w:rsidRPr="00161BB9">
              <w:rPr>
                <w:rFonts w:hint="eastAsia"/>
                <w:szCs w:val="21"/>
              </w:rPr>
              <w:t>允许不确定度</w:t>
            </w:r>
            <w:r>
              <w:rPr>
                <w:rFonts w:hint="eastAsia"/>
                <w:szCs w:val="21"/>
              </w:rPr>
              <w:t>,</w:t>
            </w:r>
            <w:r>
              <w:rPr>
                <w:rFonts w:hint="eastAsia"/>
                <w:szCs w:val="21"/>
              </w:rPr>
              <w:t>过程有效</w:t>
            </w:r>
          </w:p>
        </w:tc>
        <w:tc>
          <w:tcPr>
            <w:tcW w:w="1305" w:type="dxa"/>
            <w:vAlign w:val="center"/>
          </w:tcPr>
          <w:p w:rsidR="005A11C4" w:rsidRPr="00756297" w:rsidRDefault="005A11C4" w:rsidP="00C55CCD">
            <w:pPr>
              <w:jc w:val="center"/>
              <w:rPr>
                <w:rFonts w:ascii="Times New Roman" w:hAnsi="Times New Roman" w:cs="Times New Roman"/>
              </w:rPr>
            </w:pPr>
            <w:r>
              <w:rPr>
                <w:rFonts w:ascii="Times New Roman" w:hAnsi="Times New Roman" w:cs="Times New Roman" w:hint="eastAsia"/>
                <w:szCs w:val="21"/>
              </w:rPr>
              <w:t>是</w:t>
            </w:r>
          </w:p>
        </w:tc>
      </w:tr>
      <w:tr w:rsidR="005A11C4" w:rsidRPr="00756297" w:rsidTr="00C55CCD">
        <w:trPr>
          <w:trHeight w:val="560"/>
          <w:jc w:val="center"/>
        </w:trPr>
        <w:tc>
          <w:tcPr>
            <w:tcW w:w="2370" w:type="dxa"/>
            <w:gridSpan w:val="3"/>
            <w:vAlign w:val="center"/>
          </w:tcPr>
          <w:p w:rsidR="005A11C4" w:rsidRPr="00756297" w:rsidRDefault="005A11C4" w:rsidP="00C55CCD">
            <w:pPr>
              <w:jc w:val="center"/>
              <w:rPr>
                <w:rFonts w:ascii="Times New Roman" w:hAnsi="Times New Roman" w:cs="Times New Roman"/>
                <w:szCs w:val="21"/>
              </w:rPr>
            </w:pPr>
            <w:r w:rsidRPr="00756297">
              <w:rPr>
                <w:rFonts w:ascii="Times New Roman" w:hAnsi="Times New Roman" w:cs="Times New Roman"/>
                <w:szCs w:val="21"/>
              </w:rPr>
              <w:t>测量过程监视方法、</w:t>
            </w:r>
          </w:p>
          <w:p w:rsidR="005A11C4" w:rsidRPr="00756297" w:rsidRDefault="005A11C4" w:rsidP="00C55CCD">
            <w:pPr>
              <w:jc w:val="center"/>
              <w:rPr>
                <w:rFonts w:ascii="Times New Roman" w:hAnsi="Times New Roman" w:cs="Times New Roman"/>
                <w:szCs w:val="21"/>
              </w:rPr>
            </w:pPr>
            <w:r w:rsidRPr="00756297">
              <w:rPr>
                <w:rFonts w:ascii="Times New Roman" w:hAnsi="Times New Roman" w:cs="Times New Roman"/>
                <w:szCs w:val="21"/>
              </w:rPr>
              <w:t>监视记录</w:t>
            </w:r>
          </w:p>
        </w:tc>
        <w:tc>
          <w:tcPr>
            <w:tcW w:w="5603" w:type="dxa"/>
            <w:gridSpan w:val="8"/>
            <w:vAlign w:val="center"/>
          </w:tcPr>
          <w:p w:rsidR="005A11C4" w:rsidRPr="00161BB9" w:rsidRDefault="00DE30C9" w:rsidP="00C55CCD">
            <w:pPr>
              <w:jc w:val="center"/>
              <w:rPr>
                <w:szCs w:val="21"/>
              </w:rPr>
            </w:pPr>
            <w:r w:rsidRPr="00DE30C9">
              <w:rPr>
                <w:rFonts w:hint="eastAsia"/>
                <w:szCs w:val="21"/>
              </w:rPr>
              <w:t>每月由</w:t>
            </w:r>
            <w:r w:rsidRPr="00DE30C9">
              <w:rPr>
                <w:rFonts w:hint="eastAsia"/>
                <w:szCs w:val="21"/>
              </w:rPr>
              <w:t>2</w:t>
            </w:r>
            <w:r w:rsidRPr="00DE30C9">
              <w:rPr>
                <w:rFonts w:hint="eastAsia"/>
                <w:szCs w:val="21"/>
              </w:rPr>
              <w:t>位测试员使用同一台泄漏电流测定仪对同一个样品的检测数据做比较，每台设备均测试</w:t>
            </w:r>
            <w:r w:rsidRPr="00DE30C9">
              <w:rPr>
                <w:rFonts w:hint="eastAsia"/>
                <w:szCs w:val="21"/>
              </w:rPr>
              <w:t>3</w:t>
            </w:r>
            <w:r w:rsidRPr="00DE30C9">
              <w:rPr>
                <w:rFonts w:hint="eastAsia"/>
                <w:szCs w:val="21"/>
              </w:rPr>
              <w:t>次计算平均值。要求两台测量设备测试的平均值偏差不超过±</w:t>
            </w:r>
            <w:r w:rsidRPr="00DE30C9">
              <w:rPr>
                <w:rFonts w:hint="eastAsia"/>
                <w:szCs w:val="21"/>
              </w:rPr>
              <w:t>1%</w:t>
            </w:r>
            <w:r w:rsidRPr="00DE30C9">
              <w:rPr>
                <w:rFonts w:hint="eastAsia"/>
                <w:szCs w:val="21"/>
              </w:rPr>
              <w:t>。</w:t>
            </w:r>
          </w:p>
        </w:tc>
        <w:tc>
          <w:tcPr>
            <w:tcW w:w="1305" w:type="dxa"/>
            <w:vAlign w:val="center"/>
          </w:tcPr>
          <w:p w:rsidR="005A11C4" w:rsidRPr="00756297" w:rsidRDefault="005A11C4" w:rsidP="00C55CCD">
            <w:pPr>
              <w:jc w:val="center"/>
              <w:rPr>
                <w:rFonts w:ascii="Times New Roman" w:hAnsi="Times New Roman" w:cs="Times New Roman"/>
              </w:rPr>
            </w:pPr>
            <w:r>
              <w:rPr>
                <w:rFonts w:ascii="Times New Roman" w:hAnsi="Times New Roman" w:cs="Times New Roman" w:hint="eastAsia"/>
                <w:szCs w:val="21"/>
              </w:rPr>
              <w:t>是</w:t>
            </w:r>
          </w:p>
        </w:tc>
      </w:tr>
      <w:tr w:rsidR="005A11C4" w:rsidRPr="00756297" w:rsidTr="00C55CCD">
        <w:trPr>
          <w:trHeight w:val="560"/>
          <w:jc w:val="center"/>
        </w:trPr>
        <w:tc>
          <w:tcPr>
            <w:tcW w:w="2370" w:type="dxa"/>
            <w:gridSpan w:val="3"/>
            <w:vAlign w:val="center"/>
          </w:tcPr>
          <w:p w:rsidR="005A11C4" w:rsidRPr="00756297" w:rsidRDefault="005A11C4" w:rsidP="00C55CCD">
            <w:pPr>
              <w:jc w:val="center"/>
              <w:rPr>
                <w:rFonts w:ascii="Times New Roman" w:hAnsi="Times New Roman" w:cs="Times New Roman"/>
                <w:szCs w:val="21"/>
              </w:rPr>
            </w:pPr>
            <w:r w:rsidRPr="00756297">
              <w:rPr>
                <w:rFonts w:ascii="Times New Roman" w:hAnsi="Times New Roman" w:cs="Times New Roman"/>
                <w:szCs w:val="21"/>
              </w:rPr>
              <w:t>控制图绘制</w:t>
            </w:r>
            <w:r w:rsidRPr="00756297">
              <w:rPr>
                <w:rFonts w:ascii="Times New Roman" w:hAnsi="Times New Roman" w:cs="Times New Roman"/>
                <w:szCs w:val="21"/>
              </w:rPr>
              <w:t>(</w:t>
            </w:r>
            <w:r w:rsidRPr="00756297">
              <w:rPr>
                <w:rFonts w:ascii="Times New Roman" w:hAnsi="Times New Roman" w:cs="Times New Roman"/>
                <w:szCs w:val="21"/>
              </w:rPr>
              <w:t>如果有</w:t>
            </w:r>
            <w:r w:rsidRPr="00756297">
              <w:rPr>
                <w:rFonts w:ascii="Times New Roman" w:hAnsi="Times New Roman" w:cs="Times New Roman"/>
                <w:szCs w:val="21"/>
              </w:rPr>
              <w:t>)</w:t>
            </w:r>
          </w:p>
        </w:tc>
        <w:tc>
          <w:tcPr>
            <w:tcW w:w="5603" w:type="dxa"/>
            <w:gridSpan w:val="8"/>
            <w:tcBorders>
              <w:top w:val="nil"/>
            </w:tcBorders>
            <w:vAlign w:val="center"/>
          </w:tcPr>
          <w:p w:rsidR="005A11C4" w:rsidRPr="00161BB9" w:rsidRDefault="00DE30C9" w:rsidP="00C55CCD">
            <w:pPr>
              <w:jc w:val="center"/>
              <w:rPr>
                <w:szCs w:val="21"/>
              </w:rPr>
            </w:pPr>
            <w:r>
              <w:rPr>
                <w:rFonts w:hint="eastAsia"/>
                <w:szCs w:val="21"/>
              </w:rPr>
              <w:t>/</w:t>
            </w:r>
          </w:p>
        </w:tc>
        <w:tc>
          <w:tcPr>
            <w:tcW w:w="1305" w:type="dxa"/>
            <w:vAlign w:val="center"/>
          </w:tcPr>
          <w:p w:rsidR="005A11C4" w:rsidRPr="00756297" w:rsidRDefault="005A11C4" w:rsidP="00C55CCD">
            <w:pPr>
              <w:jc w:val="center"/>
              <w:rPr>
                <w:rFonts w:ascii="Times New Roman" w:hAnsi="Times New Roman" w:cs="Times New Roman"/>
              </w:rPr>
            </w:pPr>
            <w:r>
              <w:rPr>
                <w:rFonts w:ascii="Times New Roman" w:hAnsi="Times New Roman" w:cs="Times New Roman" w:hint="eastAsia"/>
                <w:szCs w:val="21"/>
              </w:rPr>
              <w:t>是</w:t>
            </w:r>
          </w:p>
        </w:tc>
      </w:tr>
      <w:tr w:rsidR="005A11C4" w:rsidRPr="00756297" w:rsidTr="00C55CCD">
        <w:trPr>
          <w:trHeight w:val="560"/>
          <w:jc w:val="center"/>
        </w:trPr>
        <w:tc>
          <w:tcPr>
            <w:tcW w:w="1135" w:type="dxa"/>
            <w:vAlign w:val="center"/>
          </w:tcPr>
          <w:p w:rsidR="005A11C4" w:rsidRPr="00CC3FCC" w:rsidRDefault="005A11C4" w:rsidP="00C55CCD">
            <w:pPr>
              <w:jc w:val="center"/>
              <w:rPr>
                <w:rFonts w:ascii="Times New Roman" w:eastAsia="宋体" w:hAnsi="Times New Roman" w:cs="Times New Roman"/>
                <w:szCs w:val="21"/>
              </w:rPr>
            </w:pPr>
            <w:r>
              <w:rPr>
                <w:rFonts w:ascii="Times New Roman" w:eastAsia="宋体" w:hAnsi="Times New Roman" w:cs="Times New Roman"/>
                <w:szCs w:val="21"/>
              </w:rPr>
              <w:t>综合评价</w:t>
            </w:r>
          </w:p>
        </w:tc>
        <w:tc>
          <w:tcPr>
            <w:tcW w:w="8143" w:type="dxa"/>
            <w:gridSpan w:val="11"/>
          </w:tcPr>
          <w:p w:rsidR="005A11C4" w:rsidRPr="00756297" w:rsidRDefault="005A11C4" w:rsidP="00C55CCD">
            <w:pPr>
              <w:rPr>
                <w:rFonts w:ascii="Times New Roman" w:eastAsia="宋体" w:hAnsi="Times New Roman" w:cs="Times New Roman"/>
                <w:szCs w:val="21"/>
              </w:rPr>
            </w:pPr>
            <w:r w:rsidRPr="00756297">
              <w:rPr>
                <w:rFonts w:ascii="Times New Roman" w:eastAsia="宋体" w:hAnsi="Times New Roman" w:cs="Times New Roman"/>
                <w:szCs w:val="21"/>
              </w:rPr>
              <w:t>审核记录：</w:t>
            </w:r>
          </w:p>
          <w:p w:rsidR="00DE30C9" w:rsidRPr="00567B4A" w:rsidRDefault="005A11C4" w:rsidP="00DE30C9">
            <w:pPr>
              <w:ind w:firstLineChars="200" w:firstLine="420"/>
              <w:rPr>
                <w:rFonts w:ascii="宋体" w:hAnsi="宋体"/>
                <w:szCs w:val="21"/>
              </w:rPr>
            </w:pPr>
            <w:r>
              <w:rPr>
                <w:rFonts w:ascii="宋体" w:hAnsi="宋体" w:hint="eastAsia"/>
                <w:szCs w:val="21"/>
              </w:rPr>
              <w:t>查计量要求导出满足顾客、组织</w:t>
            </w:r>
            <w:r w:rsidRPr="002D0E7F">
              <w:rPr>
                <w:rFonts w:ascii="宋体" w:hAnsi="宋体" w:hint="eastAsia"/>
                <w:color w:val="000000" w:themeColor="text1"/>
                <w:szCs w:val="21"/>
              </w:rPr>
              <w:t>和法律法规要求；测量方法已受控、环境条件满足要求、操作人员</w:t>
            </w:r>
            <w:r>
              <w:rPr>
                <w:rFonts w:ascii="Times New Roman" w:hAnsi="Times New Roman" w:cs="Times New Roman" w:hint="eastAsia"/>
              </w:rPr>
              <w:t xml:space="preserve"> </w:t>
            </w:r>
            <w:r w:rsidRPr="002D0E7F">
              <w:rPr>
                <w:rFonts w:ascii="宋体" w:hAnsi="宋体" w:hint="eastAsia"/>
                <w:color w:val="000000" w:themeColor="text1"/>
                <w:szCs w:val="21"/>
              </w:rPr>
              <w:t>已进行培训合格后上岗；测量不确定度评定方法采用A、B类合成然后扩展，符合要求；</w:t>
            </w:r>
            <w:r w:rsidR="00DE30C9" w:rsidRPr="00CC2F5B">
              <w:rPr>
                <w:rFonts w:ascii="SimSun" w:hAnsi="SimSun" w:hint="eastAsia"/>
                <w:szCs w:val="21"/>
              </w:rPr>
              <w:t>测量过程</w:t>
            </w:r>
            <w:r w:rsidR="00DE30C9">
              <w:rPr>
                <w:rFonts w:ascii="SimSun" w:eastAsia="宋体" w:hAnsi="SimSun" w:hint="eastAsia"/>
                <w:szCs w:val="21"/>
              </w:rPr>
              <w:t>每月</w:t>
            </w:r>
            <w:r w:rsidR="00DE30C9" w:rsidRPr="00CC2F5B">
              <w:rPr>
                <w:rFonts w:ascii="SimSun" w:hAnsi="SimSun" w:hint="eastAsia"/>
                <w:szCs w:val="21"/>
              </w:rPr>
              <w:t>采用</w:t>
            </w:r>
            <w:r w:rsidR="00DE30C9">
              <w:rPr>
                <w:rFonts w:ascii="SimSun" w:eastAsia="宋体" w:hAnsi="SimSun" w:hint="eastAsia"/>
                <w:szCs w:val="21"/>
              </w:rPr>
              <w:t>比对方式进行监视，并记录对比结果</w:t>
            </w:r>
            <w:r w:rsidR="00DE30C9" w:rsidRPr="00CC2F5B">
              <w:rPr>
                <w:rFonts w:ascii="SimSun" w:hAnsi="SimSun" w:hint="eastAsia"/>
                <w:szCs w:val="21"/>
              </w:rPr>
              <w:t>。</w:t>
            </w:r>
            <w:r w:rsidR="00DE30C9" w:rsidRPr="00567B4A">
              <w:rPr>
                <w:rFonts w:ascii="宋体" w:hAnsi="宋体" w:hint="eastAsia"/>
                <w:szCs w:val="21"/>
              </w:rPr>
              <w:t>该测量过程的控制处于受控状态，并保持有效。</w:t>
            </w:r>
          </w:p>
          <w:p w:rsidR="005A11C4" w:rsidRPr="00DE30C9" w:rsidRDefault="005A11C4" w:rsidP="00C55CCD">
            <w:pPr>
              <w:rPr>
                <w:rFonts w:ascii="Times New Roman" w:hAnsi="Times New Roman" w:cs="Times New Roman"/>
                <w:szCs w:val="21"/>
              </w:rPr>
            </w:pPr>
          </w:p>
          <w:p w:rsidR="005A11C4" w:rsidRPr="00756297" w:rsidRDefault="005A11C4" w:rsidP="00C55CCD">
            <w:pPr>
              <w:rPr>
                <w:rFonts w:ascii="Times New Roman" w:hAnsi="Times New Roman" w:cs="Times New Roman"/>
              </w:rPr>
            </w:pPr>
            <w:r w:rsidRPr="00756297">
              <w:rPr>
                <w:rFonts w:ascii="Times New Roman" w:hAnsi="Times New Roman" w:cs="Times New Roman"/>
                <w:szCs w:val="21"/>
              </w:rPr>
              <w:t>审核结论：</w:t>
            </w:r>
            <w:r w:rsidRPr="00756297">
              <w:rPr>
                <w:rFonts w:ascii="Times New Roman" w:hAnsi="Times New Roman" w:cs="Times New Roman"/>
                <w:szCs w:val="21"/>
              </w:rPr>
              <w:t xml:space="preserve">   □</w:t>
            </w:r>
            <w:r w:rsidRPr="00756297">
              <w:rPr>
                <w:rFonts w:ascii="Times New Roman" w:hAnsi="Times New Roman" w:cs="Times New Roman"/>
                <w:szCs w:val="21"/>
              </w:rPr>
              <w:t>符合</w:t>
            </w:r>
            <w:r w:rsidRPr="00756297">
              <w:rPr>
                <w:rFonts w:ascii="Times New Roman" w:hAnsi="Times New Roman" w:cs="Times New Roman"/>
                <w:szCs w:val="21"/>
              </w:rPr>
              <w:t xml:space="preserve">   □</w:t>
            </w:r>
            <w:r w:rsidRPr="00756297">
              <w:rPr>
                <w:rFonts w:ascii="Times New Roman" w:hAnsi="Times New Roman" w:cs="Times New Roman"/>
                <w:szCs w:val="21"/>
              </w:rPr>
              <w:t>有缺陷</w:t>
            </w:r>
            <w:r w:rsidRPr="00756297">
              <w:rPr>
                <w:rFonts w:ascii="Times New Roman" w:hAnsi="Times New Roman" w:cs="Times New Roman"/>
                <w:szCs w:val="21"/>
              </w:rPr>
              <w:t xml:space="preserve">    □</w:t>
            </w:r>
            <w:r w:rsidRPr="00756297">
              <w:rPr>
                <w:rFonts w:ascii="Times New Roman" w:hAnsi="Times New Roman" w:cs="Times New Roman"/>
                <w:szCs w:val="21"/>
              </w:rPr>
              <w:t>不符合（注：在选项上打</w:t>
            </w:r>
            <w:r w:rsidRPr="00756297">
              <w:rPr>
                <w:rFonts w:ascii="Times New Roman" w:hAnsi="Times New Roman" w:cs="Times New Roman"/>
                <w:szCs w:val="21"/>
              </w:rPr>
              <w:t>√</w:t>
            </w:r>
            <w:r w:rsidRPr="00756297">
              <w:rPr>
                <w:rFonts w:ascii="Times New Roman" w:hAnsi="Times New Roman" w:cs="Times New Roman"/>
                <w:szCs w:val="21"/>
              </w:rPr>
              <w:t>，只选一项。）</w:t>
            </w:r>
          </w:p>
        </w:tc>
      </w:tr>
    </w:tbl>
    <w:p w:rsidR="00550BFE" w:rsidRPr="00056BB6" w:rsidRDefault="00056BB6" w:rsidP="00A95499">
      <w:pPr>
        <w:spacing w:beforeLines="50"/>
        <w:rPr>
          <w:rFonts w:ascii="Times New Roman" w:eastAsia="宋体" w:hAnsi="Times New Roman" w:cs="Times New Roman"/>
          <w:szCs w:val="21"/>
        </w:rPr>
      </w:pPr>
      <w:r>
        <w:rPr>
          <w:rFonts w:ascii="Times New Roman" w:eastAsia="宋体" w:hAnsi="Times New Roman" w:cs="Times New Roman" w:hint="eastAsia"/>
          <w:szCs w:val="21"/>
        </w:rPr>
        <w:t>审核日期：</w:t>
      </w:r>
      <w:r w:rsidR="00E71571">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年</w:t>
      </w:r>
      <w:r w:rsidR="00E71571">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月</w:t>
      </w:r>
      <w:r w:rsidR="00E71571">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日</w:t>
      </w:r>
      <w:r w:rsidR="00E71571">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审核员：</w:t>
      </w:r>
      <w:r w:rsidR="00E71571">
        <w:rPr>
          <w:rFonts w:ascii="Times New Roman" w:eastAsia="宋体" w:hAnsi="Times New Roman" w:cs="Times New Roman" w:hint="eastAsia"/>
          <w:szCs w:val="21"/>
        </w:rPr>
        <w:t xml:space="preserve">           </w:t>
      </w:r>
      <w:r>
        <w:rPr>
          <w:rFonts w:eastAsia="宋体" w:hint="eastAsia"/>
        </w:rPr>
        <w:t>企业</w:t>
      </w:r>
      <w:r>
        <w:rPr>
          <w:rFonts w:hint="eastAsia"/>
        </w:rPr>
        <w:t>部门</w:t>
      </w:r>
      <w:r>
        <w:rPr>
          <w:rFonts w:ascii="Times New Roman" w:eastAsia="宋体" w:hAnsi="Times New Roman" w:cs="Times New Roman" w:hint="eastAsia"/>
          <w:szCs w:val="21"/>
        </w:rPr>
        <w:t>代表：</w:t>
      </w:r>
    </w:p>
    <w:sectPr w:rsidR="00550BFE" w:rsidRPr="00056BB6" w:rsidSect="00056BB6">
      <w:headerReference w:type="default" r:id="rId7"/>
      <w:footerReference w:type="default" r:id="rId8"/>
      <w:pgSz w:w="11906" w:h="16838"/>
      <w:pgMar w:top="1276" w:right="1080" w:bottom="1276" w:left="1080" w:header="397" w:footer="65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286" w:rsidRDefault="00454286" w:rsidP="004315D6">
      <w:r>
        <w:separator/>
      </w:r>
    </w:p>
  </w:endnote>
  <w:endnote w:type="continuationSeparator" w:id="1">
    <w:p w:rsidR="00454286" w:rsidRDefault="00454286" w:rsidP="004315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BB6" w:rsidRDefault="00A95499" w:rsidP="00056BB6">
    <w:pPr>
      <w:pStyle w:val="a4"/>
      <w:jc w:val="center"/>
    </w:pPr>
    <w:r>
      <w:rPr>
        <w:b/>
        <w:bCs/>
      </w:rPr>
      <w:fldChar w:fldCharType="begin"/>
    </w:r>
    <w:r w:rsidR="00056BB6">
      <w:rPr>
        <w:b/>
        <w:bCs/>
      </w:rPr>
      <w:instrText>PAGE  \* Arabic  \* MERGEFORMAT</w:instrText>
    </w:r>
    <w:r>
      <w:rPr>
        <w:b/>
        <w:bCs/>
      </w:rPr>
      <w:fldChar w:fldCharType="separate"/>
    </w:r>
    <w:r w:rsidR="002D7639" w:rsidRPr="002D7639">
      <w:rPr>
        <w:b/>
        <w:bCs/>
        <w:noProof/>
        <w:lang w:val="zh-CN"/>
      </w:rPr>
      <w:t>2</w:t>
    </w:r>
    <w:r>
      <w:rPr>
        <w:b/>
        <w:bCs/>
      </w:rPr>
      <w:fldChar w:fldCharType="end"/>
    </w:r>
    <w:r w:rsidR="00056BB6">
      <w:rPr>
        <w:lang w:val="zh-CN"/>
      </w:rPr>
      <w:t xml:space="preserve"> / </w:t>
    </w:r>
    <w:fldSimple w:instr="NUMPAGES  \* Arabic  \* MERGEFORMAT">
      <w:r w:rsidR="002D7639" w:rsidRPr="002D7639">
        <w:rPr>
          <w:b/>
          <w:bCs/>
          <w:noProof/>
          <w:lang w:val="zh-CN"/>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286" w:rsidRDefault="00454286" w:rsidP="004315D6">
      <w:r>
        <w:separator/>
      </w:r>
    </w:p>
  </w:footnote>
  <w:footnote w:type="continuationSeparator" w:id="1">
    <w:p w:rsidR="00454286" w:rsidRDefault="00454286" w:rsidP="004315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5D6" w:rsidRDefault="00A90F56">
    <w:pPr>
      <w:pStyle w:val="a5"/>
      <w:pBdr>
        <w:bottom w:val="none" w:sz="0" w:space="0" w:color="auto"/>
      </w:pBdr>
      <w:spacing w:line="320" w:lineRule="exact"/>
      <w:ind w:leftChars="-41" w:left="-86" w:firstLineChars="400" w:firstLine="720"/>
      <w:jc w:val="left"/>
    </w:pPr>
    <w:r>
      <w:rPr>
        <w:noProof/>
      </w:rPr>
      <w:drawing>
        <wp:anchor distT="0" distB="0" distL="114300" distR="114300" simplePos="0" relativeHeight="251658752" behindDoc="1" locked="0" layoutInCell="1" allowOverlap="1">
          <wp:simplePos x="0" y="0"/>
          <wp:positionH relativeFrom="column">
            <wp:posOffset>-29210</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8"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4315D6" w:rsidRDefault="00A90F56" w:rsidP="00A669D1">
    <w:pPr>
      <w:pStyle w:val="a5"/>
      <w:pBdr>
        <w:bottom w:val="none" w:sz="0" w:space="0" w:color="auto"/>
      </w:pBdr>
      <w:spacing w:line="320" w:lineRule="exact"/>
      <w:ind w:firstLineChars="300" w:firstLine="630"/>
      <w:jc w:val="left"/>
      <w:rPr>
        <w:rStyle w:val="CharChar1"/>
        <w:rFonts w:ascii="Times New Roman" w:hAnsi="Times New Roman" w:cs="Times New Roman" w:hint="default"/>
        <w:szCs w:val="21"/>
      </w:rPr>
    </w:pPr>
    <w:r>
      <w:rPr>
        <w:rStyle w:val="CharChar1"/>
        <w:rFonts w:ascii="Times New Roman" w:hAnsi="Times New Roman" w:cs="Times New Roman" w:hint="default"/>
        <w:szCs w:val="21"/>
      </w:rPr>
      <w:t>北京国标联合认证有限公司</w:t>
    </w:r>
  </w:p>
  <w:p w:rsidR="004315D6" w:rsidRDefault="00A95499" w:rsidP="00A669D1">
    <w:pPr>
      <w:pStyle w:val="a5"/>
      <w:pBdr>
        <w:bottom w:val="none" w:sz="0" w:space="1" w:color="auto"/>
      </w:pBdr>
      <w:spacing w:line="320" w:lineRule="exact"/>
      <w:ind w:firstLineChars="300" w:firstLine="630"/>
      <w:jc w:val="left"/>
      <w:rPr>
        <w:rStyle w:val="CharChar1"/>
        <w:rFonts w:ascii="Times New Roman" w:hAnsi="Times New Roman" w:cs="Times New Roman" w:hint="default"/>
        <w:w w:val="80"/>
        <w:szCs w:val="21"/>
      </w:rPr>
    </w:pPr>
    <w:r w:rsidRPr="00A95499">
      <w:rPr>
        <w:rFonts w:ascii="Times New Roman" w:hAnsi="Times New Roman" w:cs="Times New Roman"/>
        <w:sz w:val="21"/>
        <w:szCs w:val="21"/>
      </w:rPr>
      <w:pict>
        <v:shapetype id="_x0000_t202" coordsize="21600,21600" o:spt="202" path="m,l,21600r21600,l21600,xe">
          <v:stroke joinstyle="miter"/>
          <v:path gradientshapeok="t" o:connecttype="rect"/>
        </v:shapetype>
        <v:shape id="_x0000_s3073" type="#_x0000_t202" style="position:absolute;left:0;text-align:left;margin-left:277.5pt;margin-top:-.4pt;width:215.25pt;height:20.6pt;z-index:251659264" o:gfxdata="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XLuJc1wAA&#10;AAgBAAAPAAAAAAAAAAEAIAAAACIAAABkcnMvZG93bnJldi54bWxQSwECFAAUAAAACACHTuJAyvOn&#10;sa0BAAAyAwAADgAAAAAAAAABACAAAAAmAQAAZHJzL2Uyb0RvYy54bWxQSwUGAAAAAAYABgBZAQAA&#10;RQUAAAAA&#10;" stroked="f">
          <v:textbox style="mso-next-textbox:#_x0000_s3073">
            <w:txbxContent>
              <w:p w:rsidR="00D922AA" w:rsidRDefault="00D922AA" w:rsidP="00D922AA">
                <w:pPr>
                  <w:rPr>
                    <w:rFonts w:ascii="Times New Roman" w:eastAsia="宋体" w:hAnsi="Times New Roman" w:cs="Times New Roman"/>
                    <w:szCs w:val="21"/>
                  </w:rPr>
                </w:pPr>
                <w:r w:rsidRPr="00F03DD0">
                  <w:rPr>
                    <w:rFonts w:ascii="Times New Roman" w:hAnsi="Times New Roman" w:cs="Times New Roman"/>
                    <w:szCs w:val="21"/>
                  </w:rPr>
                  <w:t>ISC-A-I</w:t>
                </w:r>
                <w:r>
                  <w:rPr>
                    <w:rFonts w:ascii="Times New Roman" w:hAnsi="Times New Roman" w:cs="Times New Roman" w:hint="eastAsia"/>
                    <w:szCs w:val="21"/>
                  </w:rPr>
                  <w:t>I</w:t>
                </w:r>
                <w:r w:rsidRPr="00F03DD0">
                  <w:rPr>
                    <w:rFonts w:ascii="Times New Roman" w:hAnsi="Times New Roman" w:cs="Times New Roman"/>
                    <w:szCs w:val="21"/>
                  </w:rPr>
                  <w:t>-</w:t>
                </w:r>
                <w:r>
                  <w:rPr>
                    <w:rFonts w:ascii="Times New Roman" w:hAnsi="Times New Roman" w:cs="Times New Roman" w:hint="eastAsia"/>
                    <w:szCs w:val="21"/>
                  </w:rPr>
                  <w:t>07</w:t>
                </w:r>
                <w:r>
                  <w:rPr>
                    <w:rFonts w:ascii="Times New Roman" w:eastAsia="宋体" w:hAnsi="Times New Roman" w:cs="Times New Roman"/>
                    <w:szCs w:val="21"/>
                  </w:rPr>
                  <w:t>测量过程控制检查表</w:t>
                </w:r>
                <w:r>
                  <w:rPr>
                    <w:rFonts w:ascii="Times New Roman" w:eastAsia="宋体" w:hAnsi="Times New Roman" w:cs="Times New Roman" w:hint="eastAsia"/>
                    <w:szCs w:val="21"/>
                  </w:rPr>
                  <w:t>（</w:t>
                </w:r>
                <w:r>
                  <w:rPr>
                    <w:rFonts w:ascii="Times New Roman" w:eastAsia="宋体" w:hAnsi="Times New Roman" w:cs="Times New Roman" w:hint="eastAsia"/>
                    <w:szCs w:val="21"/>
                  </w:rPr>
                  <w:t>06</w:t>
                </w:r>
                <w:r>
                  <w:rPr>
                    <w:rFonts w:ascii="Times New Roman" w:eastAsia="宋体" w:hAnsi="Times New Roman" w:cs="Times New Roman" w:hint="eastAsia"/>
                    <w:szCs w:val="21"/>
                  </w:rPr>
                  <w:t>版）</w:t>
                </w:r>
              </w:p>
              <w:p w:rsidR="004315D6" w:rsidRDefault="004315D6">
                <w:pPr>
                  <w:rPr>
                    <w:rFonts w:ascii="Times New Roman" w:eastAsia="宋体" w:hAnsi="Times New Roman" w:cs="Times New Roman"/>
                    <w:szCs w:val="21"/>
                  </w:rPr>
                </w:pPr>
              </w:p>
            </w:txbxContent>
          </v:textbox>
        </v:shape>
      </w:pict>
    </w:r>
    <w:r w:rsidR="00A90F56">
      <w:rPr>
        <w:rStyle w:val="CharChar1"/>
        <w:rFonts w:ascii="Times New Roman" w:hAnsi="Times New Roman" w:cs="Times New Roman" w:hint="default"/>
        <w:w w:val="80"/>
        <w:szCs w:val="21"/>
      </w:rPr>
      <w:t>Beijing International Standard united Certification Co.,Ltd.</w:t>
    </w:r>
  </w:p>
  <w:p w:rsidR="005A11C4" w:rsidRPr="005A11C4" w:rsidRDefault="005A11C4" w:rsidP="005A11C4">
    <w:pPr>
      <w:pStyle w:val="a5"/>
      <w:rPr>
        <w:sz w:val="10"/>
        <w:szCs w:val="10"/>
      </w:rPr>
    </w:pPr>
  </w:p>
  <w:p w:rsidR="005A11C4" w:rsidRPr="00050A51" w:rsidRDefault="005A11C4" w:rsidP="002D7639">
    <w:pPr>
      <w:wordWrap w:val="0"/>
      <w:spacing w:beforeLines="50"/>
      <w:jc w:val="right"/>
      <w:rPr>
        <w:rFonts w:ascii="Times New Roman" w:hAnsi="Times New Roman" w:cs="Times New Roman"/>
        <w:sz w:val="20"/>
        <w:szCs w:val="24"/>
        <w:u w:val="single"/>
      </w:rPr>
    </w:pPr>
    <w:r>
      <w:rPr>
        <w:rFonts w:ascii="Times New Roman" w:hAnsi="Times New Roman" w:cs="Times New Roman"/>
        <w:sz w:val="20"/>
        <w:szCs w:val="24"/>
      </w:rPr>
      <w:t>编号：</w:t>
    </w:r>
    <w:r w:rsidR="00D23425" w:rsidRPr="007049EF">
      <w:rPr>
        <w:color w:val="000000"/>
        <w:szCs w:val="30"/>
        <w:u w:val="single"/>
      </w:rPr>
      <w:t>0</w:t>
    </w:r>
    <w:r w:rsidR="00D23425">
      <w:rPr>
        <w:color w:val="000000"/>
        <w:szCs w:val="30"/>
        <w:u w:val="single"/>
      </w:rPr>
      <w:t>073</w:t>
    </w:r>
    <w:r w:rsidR="00D23425" w:rsidRPr="007049EF">
      <w:rPr>
        <w:color w:val="000000"/>
        <w:szCs w:val="30"/>
        <w:u w:val="single"/>
      </w:rPr>
      <w:t>-2019</w:t>
    </w:r>
    <w:r w:rsidR="00D23425">
      <w:rPr>
        <w:szCs w:val="30"/>
        <w:u w:val="single"/>
      </w:rPr>
      <w:t>-2020</w:t>
    </w:r>
  </w:p>
  <w:p w:rsidR="004315D6" w:rsidRDefault="004315D6">
    <w:pPr>
      <w:rPr>
        <w:sz w:val="18"/>
        <w:szCs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62C2"/>
    <w:rsid w:val="00006711"/>
    <w:rsid w:val="00012A46"/>
    <w:rsid w:val="00022490"/>
    <w:rsid w:val="00050A51"/>
    <w:rsid w:val="00056BB6"/>
    <w:rsid w:val="00062BA8"/>
    <w:rsid w:val="00084406"/>
    <w:rsid w:val="000A58AB"/>
    <w:rsid w:val="000D1392"/>
    <w:rsid w:val="000E1ABC"/>
    <w:rsid w:val="000E74AB"/>
    <w:rsid w:val="000F1829"/>
    <w:rsid w:val="000F5C96"/>
    <w:rsid w:val="000F6DF5"/>
    <w:rsid w:val="00143DEA"/>
    <w:rsid w:val="001573A1"/>
    <w:rsid w:val="001840E9"/>
    <w:rsid w:val="00194918"/>
    <w:rsid w:val="001D2BF1"/>
    <w:rsid w:val="00232593"/>
    <w:rsid w:val="002326B1"/>
    <w:rsid w:val="00234061"/>
    <w:rsid w:val="00281197"/>
    <w:rsid w:val="002A15F6"/>
    <w:rsid w:val="002C155E"/>
    <w:rsid w:val="002D5D67"/>
    <w:rsid w:val="002D7639"/>
    <w:rsid w:val="00316FFB"/>
    <w:rsid w:val="00375CD3"/>
    <w:rsid w:val="003B5920"/>
    <w:rsid w:val="003B6A16"/>
    <w:rsid w:val="003D5893"/>
    <w:rsid w:val="00400045"/>
    <w:rsid w:val="00404D01"/>
    <w:rsid w:val="00417B50"/>
    <w:rsid w:val="004315D6"/>
    <w:rsid w:val="00444CEE"/>
    <w:rsid w:val="00454286"/>
    <w:rsid w:val="00455011"/>
    <w:rsid w:val="004610FC"/>
    <w:rsid w:val="00466363"/>
    <w:rsid w:val="00495327"/>
    <w:rsid w:val="004B2E00"/>
    <w:rsid w:val="004B7F73"/>
    <w:rsid w:val="004D3588"/>
    <w:rsid w:val="004E6633"/>
    <w:rsid w:val="004F4570"/>
    <w:rsid w:val="00534EFC"/>
    <w:rsid w:val="00550BFE"/>
    <w:rsid w:val="0059434F"/>
    <w:rsid w:val="005A11C4"/>
    <w:rsid w:val="005C6C9B"/>
    <w:rsid w:val="00611AE2"/>
    <w:rsid w:val="00647820"/>
    <w:rsid w:val="00691AE1"/>
    <w:rsid w:val="006A2294"/>
    <w:rsid w:val="006E0133"/>
    <w:rsid w:val="006F7E56"/>
    <w:rsid w:val="00704E3D"/>
    <w:rsid w:val="007078F9"/>
    <w:rsid w:val="00721DDF"/>
    <w:rsid w:val="007253E0"/>
    <w:rsid w:val="00726EBB"/>
    <w:rsid w:val="00736FC5"/>
    <w:rsid w:val="00740AED"/>
    <w:rsid w:val="007508CA"/>
    <w:rsid w:val="00756297"/>
    <w:rsid w:val="007876F7"/>
    <w:rsid w:val="00787C13"/>
    <w:rsid w:val="00790962"/>
    <w:rsid w:val="007A5532"/>
    <w:rsid w:val="007D71F9"/>
    <w:rsid w:val="007E1C9A"/>
    <w:rsid w:val="00832EBE"/>
    <w:rsid w:val="008430A5"/>
    <w:rsid w:val="00846E1F"/>
    <w:rsid w:val="0086527D"/>
    <w:rsid w:val="008718E5"/>
    <w:rsid w:val="00873503"/>
    <w:rsid w:val="00895DA5"/>
    <w:rsid w:val="008B348C"/>
    <w:rsid w:val="008C2818"/>
    <w:rsid w:val="008E29E5"/>
    <w:rsid w:val="008E2D23"/>
    <w:rsid w:val="008E3890"/>
    <w:rsid w:val="008E7484"/>
    <w:rsid w:val="00926FFD"/>
    <w:rsid w:val="009462A0"/>
    <w:rsid w:val="009562C2"/>
    <w:rsid w:val="00982080"/>
    <w:rsid w:val="00993BDA"/>
    <w:rsid w:val="009A4574"/>
    <w:rsid w:val="009C3039"/>
    <w:rsid w:val="009C6468"/>
    <w:rsid w:val="009E059D"/>
    <w:rsid w:val="009E1BE3"/>
    <w:rsid w:val="009E5262"/>
    <w:rsid w:val="009F5FD3"/>
    <w:rsid w:val="00A06E5A"/>
    <w:rsid w:val="00A106BA"/>
    <w:rsid w:val="00A11416"/>
    <w:rsid w:val="00A11739"/>
    <w:rsid w:val="00A448D3"/>
    <w:rsid w:val="00A554FA"/>
    <w:rsid w:val="00A669D1"/>
    <w:rsid w:val="00A749C6"/>
    <w:rsid w:val="00A84E8E"/>
    <w:rsid w:val="00A863C6"/>
    <w:rsid w:val="00A903AB"/>
    <w:rsid w:val="00A90F56"/>
    <w:rsid w:val="00A95499"/>
    <w:rsid w:val="00AA012E"/>
    <w:rsid w:val="00AA2B06"/>
    <w:rsid w:val="00AB362A"/>
    <w:rsid w:val="00AB4971"/>
    <w:rsid w:val="00AF6149"/>
    <w:rsid w:val="00AF6EB0"/>
    <w:rsid w:val="00B237BE"/>
    <w:rsid w:val="00B46791"/>
    <w:rsid w:val="00B50BC6"/>
    <w:rsid w:val="00B80F6B"/>
    <w:rsid w:val="00B94801"/>
    <w:rsid w:val="00BA0232"/>
    <w:rsid w:val="00BB2835"/>
    <w:rsid w:val="00BC4C6F"/>
    <w:rsid w:val="00BC5E25"/>
    <w:rsid w:val="00BD1529"/>
    <w:rsid w:val="00C34EF7"/>
    <w:rsid w:val="00C361F9"/>
    <w:rsid w:val="00C42BC4"/>
    <w:rsid w:val="00C675B1"/>
    <w:rsid w:val="00C85183"/>
    <w:rsid w:val="00C91888"/>
    <w:rsid w:val="00CC3FCC"/>
    <w:rsid w:val="00CC5BE3"/>
    <w:rsid w:val="00CC76DC"/>
    <w:rsid w:val="00CD493D"/>
    <w:rsid w:val="00CE4690"/>
    <w:rsid w:val="00D23425"/>
    <w:rsid w:val="00D8374B"/>
    <w:rsid w:val="00D922AA"/>
    <w:rsid w:val="00D9588B"/>
    <w:rsid w:val="00DB3D0C"/>
    <w:rsid w:val="00DE1F4F"/>
    <w:rsid w:val="00DE30C9"/>
    <w:rsid w:val="00DF242C"/>
    <w:rsid w:val="00E239C9"/>
    <w:rsid w:val="00E3122C"/>
    <w:rsid w:val="00E60739"/>
    <w:rsid w:val="00E701D8"/>
    <w:rsid w:val="00E71571"/>
    <w:rsid w:val="00E81FF0"/>
    <w:rsid w:val="00EA298C"/>
    <w:rsid w:val="00EA7B0B"/>
    <w:rsid w:val="00EC4E7C"/>
    <w:rsid w:val="00EC7AD9"/>
    <w:rsid w:val="00EE0D08"/>
    <w:rsid w:val="00F54482"/>
    <w:rsid w:val="00F579BA"/>
    <w:rsid w:val="00F6146A"/>
    <w:rsid w:val="00F667CC"/>
    <w:rsid w:val="00F73453"/>
    <w:rsid w:val="00F80B92"/>
    <w:rsid w:val="00F9047C"/>
    <w:rsid w:val="00FE48E8"/>
    <w:rsid w:val="00FE597D"/>
    <w:rsid w:val="215E56CA"/>
    <w:rsid w:val="40FC20FC"/>
    <w:rsid w:val="58FF3EBE"/>
    <w:rsid w:val="64C84113"/>
    <w:rsid w:val="70332EB6"/>
    <w:rsid w:val="7BA606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2A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4315D6"/>
    <w:rPr>
      <w:sz w:val="18"/>
      <w:szCs w:val="18"/>
    </w:rPr>
  </w:style>
  <w:style w:type="paragraph" w:styleId="a4">
    <w:name w:val="footer"/>
    <w:basedOn w:val="a"/>
    <w:link w:val="Char0"/>
    <w:uiPriority w:val="99"/>
    <w:unhideWhenUsed/>
    <w:rsid w:val="004315D6"/>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4315D6"/>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4315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sid w:val="004315D6"/>
    <w:rPr>
      <w:sz w:val="18"/>
      <w:szCs w:val="18"/>
    </w:rPr>
  </w:style>
  <w:style w:type="character" w:customStyle="1" w:styleId="Char0">
    <w:name w:val="页脚 Char"/>
    <w:basedOn w:val="a0"/>
    <w:link w:val="a4"/>
    <w:uiPriority w:val="99"/>
    <w:qFormat/>
    <w:rsid w:val="004315D6"/>
    <w:rPr>
      <w:sz w:val="18"/>
      <w:szCs w:val="18"/>
    </w:rPr>
  </w:style>
  <w:style w:type="paragraph" w:customStyle="1" w:styleId="1">
    <w:name w:val="列出段落1"/>
    <w:basedOn w:val="a"/>
    <w:uiPriority w:val="34"/>
    <w:qFormat/>
    <w:rsid w:val="004315D6"/>
    <w:pPr>
      <w:ind w:firstLineChars="200" w:firstLine="420"/>
    </w:pPr>
  </w:style>
  <w:style w:type="character" w:customStyle="1" w:styleId="Char">
    <w:name w:val="批注框文本 Char"/>
    <w:basedOn w:val="a0"/>
    <w:link w:val="a3"/>
    <w:uiPriority w:val="99"/>
    <w:semiHidden/>
    <w:qFormat/>
    <w:rsid w:val="004315D6"/>
    <w:rPr>
      <w:sz w:val="18"/>
      <w:szCs w:val="18"/>
    </w:rPr>
  </w:style>
  <w:style w:type="character" w:customStyle="1" w:styleId="CharChar1">
    <w:name w:val="Char Char1"/>
    <w:qFormat/>
    <w:locked/>
    <w:rsid w:val="004315D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214</Words>
  <Characters>1226</Characters>
  <Application>Microsoft Office Word</Application>
  <DocSecurity>0</DocSecurity>
  <Lines>10</Lines>
  <Paragraphs>2</Paragraphs>
  <ScaleCrop>false</ScaleCrop>
  <Company/>
  <LinksUpToDate>false</LinksUpToDate>
  <CharactersWithSpaces>1438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21</cp:revision>
  <cp:lastPrinted>2018-05-30T06:52:00Z</cp:lastPrinted>
  <dcterms:created xsi:type="dcterms:W3CDTF">2018-07-05T06:20:00Z</dcterms:created>
  <dcterms:modified xsi:type="dcterms:W3CDTF">2020-08-17T04:02:00Z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