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403" w:rsidRDefault="00E82B2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831126" w:rsidRPr="00F02B44" w:rsidTr="002160D9">
        <w:trPr>
          <w:trHeight w:val="515"/>
        </w:trPr>
        <w:tc>
          <w:tcPr>
            <w:tcW w:w="2160" w:type="dxa"/>
            <w:vMerge w:val="restart"/>
            <w:vAlign w:val="center"/>
          </w:tcPr>
          <w:p w:rsidR="00C31403" w:rsidRPr="00F02B44" w:rsidRDefault="00E82B26" w:rsidP="00C31403">
            <w:pPr>
              <w:spacing w:before="120"/>
              <w:jc w:val="center"/>
              <w:rPr>
                <w:rFonts w:ascii="楷体" w:eastAsia="楷体" w:hAnsi="楷体"/>
                <w:szCs w:val="21"/>
              </w:rPr>
            </w:pPr>
            <w:r w:rsidRPr="00F02B44">
              <w:rPr>
                <w:rFonts w:ascii="楷体" w:eastAsia="楷体" w:hAnsi="楷体" w:hint="eastAsia"/>
                <w:szCs w:val="21"/>
              </w:rPr>
              <w:t>过程与活动、</w:t>
            </w:r>
          </w:p>
          <w:p w:rsidR="00C31403" w:rsidRPr="00F02B44" w:rsidRDefault="00E82B26" w:rsidP="00C31403">
            <w:pPr>
              <w:jc w:val="center"/>
              <w:rPr>
                <w:rFonts w:ascii="楷体" w:eastAsia="楷体" w:hAnsi="楷体"/>
                <w:szCs w:val="21"/>
              </w:rPr>
            </w:pPr>
            <w:r w:rsidRPr="00F02B44">
              <w:rPr>
                <w:rFonts w:ascii="楷体" w:eastAsia="楷体" w:hAnsi="楷体" w:hint="eastAsia"/>
                <w:szCs w:val="21"/>
              </w:rPr>
              <w:t>抽样计划</w:t>
            </w:r>
          </w:p>
        </w:tc>
        <w:tc>
          <w:tcPr>
            <w:tcW w:w="960" w:type="dxa"/>
            <w:vMerge w:val="restart"/>
            <w:vAlign w:val="center"/>
          </w:tcPr>
          <w:p w:rsidR="00C31403" w:rsidRPr="00F02B44" w:rsidRDefault="00E82B26" w:rsidP="00C31403">
            <w:pPr>
              <w:rPr>
                <w:rFonts w:ascii="楷体" w:eastAsia="楷体" w:hAnsi="楷体"/>
                <w:szCs w:val="21"/>
              </w:rPr>
            </w:pPr>
            <w:r w:rsidRPr="00F02B44">
              <w:rPr>
                <w:rFonts w:ascii="楷体" w:eastAsia="楷体" w:hAnsi="楷体" w:hint="eastAsia"/>
                <w:szCs w:val="21"/>
              </w:rPr>
              <w:t>涉及</w:t>
            </w:r>
          </w:p>
          <w:p w:rsidR="00C31403" w:rsidRPr="00F02B44" w:rsidRDefault="00E82B26" w:rsidP="00C31403">
            <w:pPr>
              <w:rPr>
                <w:rFonts w:ascii="楷体" w:eastAsia="楷体" w:hAnsi="楷体"/>
                <w:szCs w:val="21"/>
              </w:rPr>
            </w:pPr>
            <w:r w:rsidRPr="00F02B44">
              <w:rPr>
                <w:rFonts w:ascii="楷体" w:eastAsia="楷体" w:hAnsi="楷体" w:hint="eastAsia"/>
                <w:szCs w:val="21"/>
              </w:rPr>
              <w:t>条款</w:t>
            </w:r>
          </w:p>
        </w:tc>
        <w:tc>
          <w:tcPr>
            <w:tcW w:w="10455" w:type="dxa"/>
            <w:vAlign w:val="center"/>
          </w:tcPr>
          <w:p w:rsidR="00C31403" w:rsidRPr="00F02B44" w:rsidRDefault="00E82B26" w:rsidP="00C31403">
            <w:pPr>
              <w:rPr>
                <w:rFonts w:ascii="楷体" w:eastAsia="楷体" w:hAnsi="楷体"/>
                <w:szCs w:val="21"/>
              </w:rPr>
            </w:pPr>
            <w:r w:rsidRPr="00F02B44">
              <w:rPr>
                <w:rFonts w:ascii="楷体" w:eastAsia="楷体" w:hAnsi="楷体" w:hint="eastAsia"/>
                <w:szCs w:val="21"/>
              </w:rPr>
              <w:t>受审核部门：</w:t>
            </w:r>
            <w:r w:rsidR="002160D9" w:rsidRPr="00F02B44">
              <w:rPr>
                <w:rFonts w:ascii="楷体" w:eastAsia="楷体" w:hAnsi="楷体" w:hint="eastAsia"/>
                <w:szCs w:val="21"/>
              </w:rPr>
              <w:t xml:space="preserve">管理层      </w:t>
            </w:r>
            <w:r w:rsidRPr="00F02B44">
              <w:rPr>
                <w:rFonts w:ascii="楷体" w:eastAsia="楷体" w:hAnsi="楷体" w:hint="eastAsia"/>
                <w:szCs w:val="21"/>
              </w:rPr>
              <w:t>主管领导：</w:t>
            </w:r>
            <w:r w:rsidR="00D8786F" w:rsidRPr="00F02B44">
              <w:rPr>
                <w:rFonts w:ascii="楷体" w:eastAsia="楷体" w:hAnsi="楷体" w:hint="eastAsia"/>
                <w:szCs w:val="21"/>
              </w:rPr>
              <w:t>李芳/张保中</w:t>
            </w:r>
            <w:r w:rsidR="002160D9" w:rsidRPr="00F02B44">
              <w:rPr>
                <w:rFonts w:ascii="楷体" w:eastAsia="楷体" w:hAnsi="楷体" w:hint="eastAsia"/>
                <w:szCs w:val="21"/>
              </w:rPr>
              <w:t xml:space="preserve">       </w:t>
            </w:r>
            <w:r w:rsidRPr="00F02B44">
              <w:rPr>
                <w:rFonts w:ascii="楷体" w:eastAsia="楷体" w:hAnsi="楷体" w:hint="eastAsia"/>
                <w:szCs w:val="21"/>
              </w:rPr>
              <w:t>陪同人员：</w:t>
            </w:r>
            <w:r w:rsidR="002D3A1F" w:rsidRPr="00F02B44">
              <w:rPr>
                <w:rFonts w:ascii="楷体" w:eastAsia="楷体" w:hAnsi="楷体" w:hint="eastAsia"/>
                <w:szCs w:val="21"/>
              </w:rPr>
              <w:t>闫畅</w:t>
            </w:r>
          </w:p>
        </w:tc>
        <w:tc>
          <w:tcPr>
            <w:tcW w:w="1134" w:type="dxa"/>
            <w:vMerge w:val="restart"/>
            <w:vAlign w:val="center"/>
          </w:tcPr>
          <w:p w:rsidR="00C31403" w:rsidRPr="00F02B44" w:rsidRDefault="00E82B26" w:rsidP="00C31403">
            <w:pPr>
              <w:rPr>
                <w:rFonts w:ascii="楷体" w:eastAsia="楷体" w:hAnsi="楷体"/>
                <w:szCs w:val="21"/>
              </w:rPr>
            </w:pPr>
            <w:r w:rsidRPr="00F02B44">
              <w:rPr>
                <w:rFonts w:ascii="楷体" w:eastAsia="楷体" w:hAnsi="楷体" w:hint="eastAsia"/>
                <w:szCs w:val="21"/>
              </w:rPr>
              <w:t>判定</w:t>
            </w:r>
          </w:p>
        </w:tc>
      </w:tr>
      <w:tr w:rsidR="00831126" w:rsidRPr="00F02B44" w:rsidTr="002160D9">
        <w:trPr>
          <w:trHeight w:val="403"/>
        </w:trPr>
        <w:tc>
          <w:tcPr>
            <w:tcW w:w="2160" w:type="dxa"/>
            <w:vMerge/>
            <w:vAlign w:val="center"/>
          </w:tcPr>
          <w:p w:rsidR="00C31403" w:rsidRPr="00F02B44" w:rsidRDefault="00C31403" w:rsidP="00C31403">
            <w:pPr>
              <w:rPr>
                <w:rFonts w:ascii="楷体" w:eastAsia="楷体" w:hAnsi="楷体"/>
                <w:szCs w:val="21"/>
              </w:rPr>
            </w:pPr>
          </w:p>
        </w:tc>
        <w:tc>
          <w:tcPr>
            <w:tcW w:w="960" w:type="dxa"/>
            <w:vMerge/>
            <w:vAlign w:val="center"/>
          </w:tcPr>
          <w:p w:rsidR="00C31403" w:rsidRPr="00F02B44" w:rsidRDefault="00C31403" w:rsidP="00C31403">
            <w:pPr>
              <w:rPr>
                <w:rFonts w:ascii="楷体" w:eastAsia="楷体" w:hAnsi="楷体"/>
                <w:szCs w:val="21"/>
              </w:rPr>
            </w:pPr>
          </w:p>
        </w:tc>
        <w:tc>
          <w:tcPr>
            <w:tcW w:w="10455" w:type="dxa"/>
            <w:vAlign w:val="center"/>
          </w:tcPr>
          <w:p w:rsidR="00C31403" w:rsidRPr="00F02B44" w:rsidRDefault="00E82B26" w:rsidP="00C31403">
            <w:pPr>
              <w:spacing w:before="120"/>
              <w:rPr>
                <w:rFonts w:ascii="楷体" w:eastAsia="楷体" w:hAnsi="楷体"/>
                <w:szCs w:val="21"/>
              </w:rPr>
            </w:pPr>
            <w:r w:rsidRPr="00F02B44">
              <w:rPr>
                <w:rFonts w:ascii="楷体" w:eastAsia="楷体" w:hAnsi="楷体" w:hint="eastAsia"/>
                <w:szCs w:val="21"/>
              </w:rPr>
              <w:t>审核员：</w:t>
            </w:r>
            <w:r w:rsidR="002160D9" w:rsidRPr="00F02B44">
              <w:rPr>
                <w:rFonts w:ascii="楷体" w:eastAsia="楷体" w:hAnsi="楷体" w:hint="eastAsia"/>
                <w:szCs w:val="21"/>
              </w:rPr>
              <w:t xml:space="preserve">周文廷          </w:t>
            </w:r>
            <w:r w:rsidRPr="00F02B44">
              <w:rPr>
                <w:rFonts w:ascii="楷体" w:eastAsia="楷体" w:hAnsi="楷体" w:hint="eastAsia"/>
                <w:szCs w:val="21"/>
              </w:rPr>
              <w:t>审核时间：</w:t>
            </w:r>
            <w:r w:rsidR="002160D9" w:rsidRPr="00F02B44">
              <w:rPr>
                <w:rFonts w:ascii="楷体" w:eastAsia="楷体" w:hAnsi="楷体" w:hint="eastAsia"/>
                <w:szCs w:val="21"/>
              </w:rPr>
              <w:t>2020.</w:t>
            </w:r>
            <w:r w:rsidR="00D8786F" w:rsidRPr="00F02B44">
              <w:rPr>
                <w:rFonts w:ascii="楷体" w:eastAsia="楷体" w:hAnsi="楷体" w:hint="eastAsia"/>
                <w:szCs w:val="21"/>
              </w:rPr>
              <w:t>8.13</w:t>
            </w:r>
          </w:p>
        </w:tc>
        <w:tc>
          <w:tcPr>
            <w:tcW w:w="1134" w:type="dxa"/>
            <w:vMerge/>
          </w:tcPr>
          <w:p w:rsidR="00C31403" w:rsidRPr="00F02B44" w:rsidRDefault="00C31403" w:rsidP="00C31403">
            <w:pPr>
              <w:rPr>
                <w:rFonts w:ascii="楷体" w:eastAsia="楷体" w:hAnsi="楷体"/>
                <w:szCs w:val="21"/>
              </w:rPr>
            </w:pPr>
          </w:p>
        </w:tc>
      </w:tr>
      <w:tr w:rsidR="00831126" w:rsidRPr="00F02B44" w:rsidTr="002160D9">
        <w:trPr>
          <w:trHeight w:val="516"/>
        </w:trPr>
        <w:tc>
          <w:tcPr>
            <w:tcW w:w="2160" w:type="dxa"/>
            <w:vMerge/>
            <w:vAlign w:val="center"/>
          </w:tcPr>
          <w:p w:rsidR="00C31403" w:rsidRPr="00F02B44" w:rsidRDefault="00C31403" w:rsidP="00C31403">
            <w:pPr>
              <w:rPr>
                <w:rFonts w:ascii="楷体" w:eastAsia="楷体" w:hAnsi="楷体"/>
                <w:szCs w:val="21"/>
              </w:rPr>
            </w:pPr>
          </w:p>
        </w:tc>
        <w:tc>
          <w:tcPr>
            <w:tcW w:w="960" w:type="dxa"/>
            <w:vMerge/>
            <w:vAlign w:val="center"/>
          </w:tcPr>
          <w:p w:rsidR="00C31403" w:rsidRPr="00F02B44" w:rsidRDefault="00C31403" w:rsidP="00C31403">
            <w:pPr>
              <w:rPr>
                <w:rFonts w:ascii="楷体" w:eastAsia="楷体" w:hAnsi="楷体"/>
                <w:szCs w:val="21"/>
              </w:rPr>
            </w:pPr>
          </w:p>
        </w:tc>
        <w:tc>
          <w:tcPr>
            <w:tcW w:w="10455" w:type="dxa"/>
            <w:vAlign w:val="center"/>
          </w:tcPr>
          <w:p w:rsidR="00C31403" w:rsidRPr="00F02B44" w:rsidRDefault="00E82B26" w:rsidP="00C31403">
            <w:pPr>
              <w:rPr>
                <w:rFonts w:ascii="楷体" w:eastAsia="楷体" w:hAnsi="楷体"/>
                <w:szCs w:val="21"/>
              </w:rPr>
            </w:pPr>
            <w:r w:rsidRPr="00F02B44">
              <w:rPr>
                <w:rFonts w:ascii="楷体" w:eastAsia="楷体" w:hAnsi="楷体" w:hint="eastAsia"/>
                <w:szCs w:val="21"/>
              </w:rPr>
              <w:t>审核条款：</w:t>
            </w:r>
            <w:r w:rsidR="001B280D" w:rsidRPr="00F02B44">
              <w:rPr>
                <w:rFonts w:ascii="楷体" w:eastAsia="楷体" w:hAnsi="楷体"/>
                <w:b/>
                <w:bCs/>
                <w:szCs w:val="21"/>
              </w:rPr>
              <w:t>4.1/4.2/4.3/4.4/5.1/5.2/5.3/6.1/6.2/6.3/7.1.1/9.1.1/9.2/9.3/10.1 /10.3</w:t>
            </w:r>
          </w:p>
        </w:tc>
        <w:tc>
          <w:tcPr>
            <w:tcW w:w="1134" w:type="dxa"/>
            <w:vMerge/>
          </w:tcPr>
          <w:p w:rsidR="00C31403" w:rsidRPr="00F02B44" w:rsidRDefault="00C31403" w:rsidP="00C31403">
            <w:pPr>
              <w:rPr>
                <w:rFonts w:ascii="楷体" w:eastAsia="楷体" w:hAnsi="楷体"/>
                <w:szCs w:val="21"/>
              </w:rPr>
            </w:pPr>
          </w:p>
        </w:tc>
      </w:tr>
      <w:tr w:rsidR="002160D9" w:rsidRPr="00F02B44" w:rsidTr="003B610D">
        <w:trPr>
          <w:trHeight w:val="2672"/>
        </w:trPr>
        <w:tc>
          <w:tcPr>
            <w:tcW w:w="2160" w:type="dxa"/>
            <w:vAlign w:val="center"/>
          </w:tcPr>
          <w:p w:rsidR="003B610D" w:rsidRPr="00F02B44" w:rsidRDefault="00A25B4D" w:rsidP="00C31403">
            <w:pPr>
              <w:rPr>
                <w:rFonts w:ascii="楷体" w:eastAsia="楷体" w:hAnsi="楷体"/>
                <w:szCs w:val="21"/>
              </w:rPr>
            </w:pPr>
            <w:r w:rsidRPr="00F02B44">
              <w:rPr>
                <w:rFonts w:ascii="楷体" w:eastAsia="楷体" w:hAnsi="楷体"/>
                <w:szCs w:val="21"/>
              </w:rPr>
              <w:t>企业基本信息</w:t>
            </w:r>
          </w:p>
          <w:p w:rsidR="003B610D" w:rsidRPr="00F02B44" w:rsidRDefault="003B610D" w:rsidP="00C31403">
            <w:pPr>
              <w:rPr>
                <w:rFonts w:ascii="楷体" w:eastAsia="楷体" w:hAnsi="楷体"/>
                <w:szCs w:val="21"/>
              </w:rPr>
            </w:pPr>
          </w:p>
          <w:p w:rsidR="003B610D" w:rsidRPr="00F02B44" w:rsidRDefault="003B610D" w:rsidP="00C31403">
            <w:pPr>
              <w:rPr>
                <w:rFonts w:ascii="楷体" w:eastAsia="楷体" w:hAnsi="楷体"/>
                <w:szCs w:val="21"/>
              </w:rPr>
            </w:pPr>
          </w:p>
          <w:p w:rsidR="003B610D" w:rsidRPr="00F02B44" w:rsidRDefault="003B610D" w:rsidP="00C31403">
            <w:pPr>
              <w:rPr>
                <w:rFonts w:ascii="楷体" w:eastAsia="楷体" w:hAnsi="楷体"/>
                <w:szCs w:val="21"/>
              </w:rPr>
            </w:pPr>
          </w:p>
          <w:p w:rsidR="003B610D" w:rsidRPr="00F02B44" w:rsidRDefault="003B610D" w:rsidP="00C31403">
            <w:pPr>
              <w:rPr>
                <w:rFonts w:ascii="楷体" w:eastAsia="楷体" w:hAnsi="楷体"/>
                <w:szCs w:val="21"/>
              </w:rPr>
            </w:pPr>
          </w:p>
          <w:p w:rsidR="003B610D" w:rsidRPr="00F02B44" w:rsidRDefault="003B610D" w:rsidP="00C31403">
            <w:pPr>
              <w:rPr>
                <w:rFonts w:ascii="楷体" w:eastAsia="楷体" w:hAnsi="楷体"/>
                <w:szCs w:val="21"/>
              </w:rPr>
            </w:pPr>
          </w:p>
          <w:p w:rsidR="003B610D" w:rsidRPr="00F02B44" w:rsidRDefault="003B610D" w:rsidP="00C31403">
            <w:pPr>
              <w:rPr>
                <w:rFonts w:ascii="楷体" w:eastAsia="楷体" w:hAnsi="楷体"/>
                <w:szCs w:val="21"/>
              </w:rPr>
            </w:pPr>
          </w:p>
          <w:p w:rsidR="003B610D" w:rsidRPr="00F02B44" w:rsidRDefault="003B610D" w:rsidP="00C31403">
            <w:pPr>
              <w:rPr>
                <w:rFonts w:ascii="楷体" w:eastAsia="楷体" w:hAnsi="楷体"/>
                <w:szCs w:val="21"/>
              </w:rPr>
            </w:pPr>
          </w:p>
          <w:p w:rsidR="002160D9" w:rsidRPr="00F02B44" w:rsidRDefault="002160D9" w:rsidP="00C31403">
            <w:pPr>
              <w:rPr>
                <w:rFonts w:ascii="楷体" w:eastAsia="楷体" w:hAnsi="楷体"/>
                <w:szCs w:val="21"/>
              </w:rPr>
            </w:pPr>
          </w:p>
        </w:tc>
        <w:tc>
          <w:tcPr>
            <w:tcW w:w="960" w:type="dxa"/>
            <w:vAlign w:val="center"/>
          </w:tcPr>
          <w:p w:rsidR="002160D9" w:rsidRPr="00F02B44" w:rsidRDefault="002160D9" w:rsidP="00C31403">
            <w:pPr>
              <w:rPr>
                <w:rFonts w:ascii="楷体" w:eastAsia="楷体" w:hAnsi="楷体"/>
                <w:szCs w:val="21"/>
              </w:rPr>
            </w:pPr>
          </w:p>
        </w:tc>
        <w:tc>
          <w:tcPr>
            <w:tcW w:w="10455" w:type="dxa"/>
            <w:vAlign w:val="center"/>
          </w:tcPr>
          <w:p w:rsidR="00B613B1" w:rsidRPr="00F02B44" w:rsidRDefault="00B613B1" w:rsidP="00D9352F">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企业基本情况</w:t>
            </w:r>
          </w:p>
          <w:p w:rsidR="003B610D" w:rsidRPr="00F02B44" w:rsidRDefault="003B610D" w:rsidP="003B610D">
            <w:pPr>
              <w:rPr>
                <w:rFonts w:ascii="楷体" w:eastAsia="楷体" w:hAnsi="楷体" w:cs="宋体"/>
                <w:szCs w:val="21"/>
              </w:rPr>
            </w:pPr>
            <w:r w:rsidRPr="00F02B44">
              <w:rPr>
                <w:rFonts w:ascii="楷体" w:eastAsia="楷体" w:hAnsi="楷体" w:hint="eastAsia"/>
                <w:szCs w:val="21"/>
              </w:rPr>
              <w:t>1、总经理/管代：</w:t>
            </w:r>
            <w:r w:rsidR="002D3A1F" w:rsidRPr="00F02B44">
              <w:rPr>
                <w:rFonts w:ascii="楷体" w:eastAsia="楷体" w:hAnsi="楷体" w:hint="eastAsia"/>
                <w:szCs w:val="21"/>
              </w:rPr>
              <w:t>李芳/张保中</w:t>
            </w:r>
            <w:r w:rsidRPr="00F02B44">
              <w:rPr>
                <w:rFonts w:ascii="楷体" w:eastAsia="楷体" w:hAnsi="楷体" w:cs="宋体" w:hint="eastAsia"/>
                <w:szCs w:val="21"/>
              </w:rPr>
              <w:t>；</w:t>
            </w:r>
          </w:p>
          <w:p w:rsidR="003B610D" w:rsidRPr="00F02B44" w:rsidRDefault="003B610D" w:rsidP="003B610D">
            <w:pPr>
              <w:rPr>
                <w:rFonts w:ascii="楷体" w:eastAsia="楷体" w:hAnsi="楷体"/>
                <w:color w:val="000000"/>
                <w:szCs w:val="21"/>
                <w:u w:val="single"/>
              </w:rPr>
            </w:pPr>
            <w:r w:rsidRPr="00F02B44">
              <w:rPr>
                <w:rFonts w:ascii="楷体" w:eastAsia="楷体" w:hAnsi="楷体" w:hint="eastAsia"/>
                <w:szCs w:val="21"/>
              </w:rPr>
              <w:t>2、按照认证范围公司提供的法律证明文件有：营业执照，统一社会信用代码：</w:t>
            </w:r>
            <w:r w:rsidRPr="00F02B44">
              <w:rPr>
                <w:rFonts w:ascii="楷体" w:eastAsia="楷体" w:hAnsi="楷体" w:hint="eastAsia"/>
                <w:color w:val="000000"/>
                <w:szCs w:val="21"/>
              </w:rPr>
              <w:t>91</w:t>
            </w:r>
            <w:r w:rsidR="007F4AC0" w:rsidRPr="00F02B44">
              <w:rPr>
                <w:rFonts w:ascii="楷体" w:eastAsia="楷体" w:hAnsi="楷体" w:hint="eastAsia"/>
                <w:color w:val="000000"/>
                <w:szCs w:val="21"/>
              </w:rPr>
              <w:t>411700MA3XE0D44A(4-5)</w:t>
            </w:r>
            <w:r w:rsidRPr="00F02B44">
              <w:rPr>
                <w:rFonts w:ascii="楷体" w:eastAsia="楷体" w:hAnsi="楷体" w:hint="eastAsia"/>
                <w:szCs w:val="21"/>
              </w:rPr>
              <w:t>；</w:t>
            </w:r>
          </w:p>
          <w:p w:rsidR="003B610D" w:rsidRPr="00F02B44" w:rsidRDefault="003B610D" w:rsidP="003B610D">
            <w:pPr>
              <w:rPr>
                <w:rFonts w:ascii="楷体" w:eastAsia="楷体" w:hAnsi="楷体"/>
                <w:szCs w:val="21"/>
              </w:rPr>
            </w:pPr>
            <w:bookmarkStart w:id="0" w:name="组织名称"/>
            <w:r w:rsidRPr="00F02B44">
              <w:rPr>
                <w:rFonts w:ascii="楷体" w:eastAsia="楷体" w:hAnsi="楷体" w:hint="eastAsia"/>
                <w:color w:val="000000"/>
                <w:szCs w:val="21"/>
              </w:rPr>
              <w:t>3、</w:t>
            </w:r>
            <w:r w:rsidR="007F4AC0" w:rsidRPr="00F02B44">
              <w:rPr>
                <w:rFonts w:ascii="楷体" w:eastAsia="楷体" w:hAnsi="楷体"/>
                <w:szCs w:val="21"/>
              </w:rPr>
              <w:t>河南惠洁新型建材科技有限公司</w:t>
            </w:r>
            <w:bookmarkEnd w:id="0"/>
            <w:r w:rsidRPr="00F02B44">
              <w:rPr>
                <w:rFonts w:ascii="楷体" w:eastAsia="楷体" w:hAnsi="楷体" w:cs="楷体" w:hint="eastAsia"/>
                <w:color w:val="333333"/>
                <w:szCs w:val="21"/>
                <w:shd w:val="clear" w:color="auto" w:fill="FFFFFF"/>
              </w:rPr>
              <w:t>成立于</w:t>
            </w:r>
            <w:r w:rsidR="007F4AC0" w:rsidRPr="00F02B44">
              <w:rPr>
                <w:rFonts w:ascii="楷体" w:eastAsia="楷体" w:hAnsi="楷体" w:cs="楷体" w:hint="eastAsia"/>
                <w:color w:val="333333"/>
                <w:szCs w:val="21"/>
                <w:shd w:val="clear" w:color="auto" w:fill="FFFFFF"/>
              </w:rPr>
              <w:t>2016</w:t>
            </w:r>
            <w:r w:rsidRPr="00F02B44">
              <w:rPr>
                <w:rFonts w:ascii="楷体" w:eastAsia="楷体" w:hAnsi="楷体" w:cs="楷体" w:hint="eastAsia"/>
                <w:color w:val="333333"/>
                <w:szCs w:val="21"/>
                <w:shd w:val="clear" w:color="auto" w:fill="FFFFFF"/>
              </w:rPr>
              <w:t>年</w:t>
            </w:r>
            <w:r w:rsidR="007F4AC0" w:rsidRPr="00F02B44">
              <w:rPr>
                <w:rFonts w:ascii="楷体" w:eastAsia="楷体" w:hAnsi="楷体" w:cs="楷体" w:hint="eastAsia"/>
                <w:color w:val="333333"/>
                <w:szCs w:val="21"/>
                <w:shd w:val="clear" w:color="auto" w:fill="FFFFFF"/>
              </w:rPr>
              <w:t>9</w:t>
            </w:r>
            <w:r w:rsidRPr="00F02B44">
              <w:rPr>
                <w:rFonts w:ascii="楷体" w:eastAsia="楷体" w:hAnsi="楷体" w:cs="楷体" w:hint="eastAsia"/>
                <w:color w:val="333333"/>
                <w:szCs w:val="21"/>
                <w:shd w:val="clear" w:color="auto" w:fill="FFFFFF"/>
              </w:rPr>
              <w:t>月</w:t>
            </w:r>
            <w:r w:rsidR="007F4AC0" w:rsidRPr="00F02B44">
              <w:rPr>
                <w:rFonts w:ascii="楷体" w:eastAsia="楷体" w:hAnsi="楷体" w:cs="楷体" w:hint="eastAsia"/>
                <w:color w:val="333333"/>
                <w:szCs w:val="21"/>
                <w:shd w:val="clear" w:color="auto" w:fill="FFFFFF"/>
              </w:rPr>
              <w:t>29</w:t>
            </w:r>
            <w:r w:rsidRPr="00F02B44">
              <w:rPr>
                <w:rFonts w:ascii="楷体" w:eastAsia="楷体" w:hAnsi="楷体" w:cs="楷体" w:hint="eastAsia"/>
                <w:color w:val="333333"/>
                <w:szCs w:val="21"/>
                <w:shd w:val="clear" w:color="auto" w:fill="FFFFFF"/>
              </w:rPr>
              <w:t>日,</w:t>
            </w:r>
            <w:bookmarkStart w:id="1" w:name="注册地址"/>
            <w:r w:rsidRPr="00F02B44">
              <w:rPr>
                <w:rFonts w:ascii="楷体" w:eastAsia="楷体" w:hAnsi="楷体"/>
                <w:szCs w:val="21"/>
              </w:rPr>
              <w:t xml:space="preserve"> </w:t>
            </w:r>
            <w:r w:rsidRPr="00F02B44">
              <w:rPr>
                <w:rFonts w:ascii="楷体" w:eastAsia="楷体" w:hAnsi="楷体" w:hint="eastAsia"/>
                <w:szCs w:val="21"/>
              </w:rPr>
              <w:t>注册资本</w:t>
            </w:r>
            <w:r w:rsidR="007F4AC0" w:rsidRPr="00F02B44">
              <w:rPr>
                <w:rFonts w:ascii="楷体" w:eastAsia="楷体" w:hAnsi="楷体" w:hint="eastAsia"/>
                <w:szCs w:val="21"/>
              </w:rPr>
              <w:t>1.2亿</w:t>
            </w:r>
            <w:r w:rsidRPr="00F02B44">
              <w:rPr>
                <w:rFonts w:ascii="楷体" w:eastAsia="楷体" w:hAnsi="楷体"/>
                <w:szCs w:val="21"/>
              </w:rPr>
              <w:t>元，</w:t>
            </w:r>
            <w:r w:rsidRPr="00F02B44">
              <w:rPr>
                <w:rFonts w:ascii="楷体" w:eastAsia="楷体" w:hAnsi="楷体" w:cs="宋体" w:hint="eastAsia"/>
                <w:szCs w:val="21"/>
              </w:rPr>
              <w:t>位于</w:t>
            </w:r>
            <w:r w:rsidR="007F4AC0" w:rsidRPr="00F02B44">
              <w:rPr>
                <w:rFonts w:ascii="楷体" w:eastAsia="楷体" w:hAnsi="楷体"/>
                <w:szCs w:val="21"/>
              </w:rPr>
              <w:t>驻马店市驿城大道北段驻马店经济技术产业集聚区综合服务中心办公楼</w:t>
            </w:r>
            <w:bookmarkEnd w:id="1"/>
            <w:r w:rsidRPr="00F02B44">
              <w:rPr>
                <w:rFonts w:ascii="楷体" w:eastAsia="楷体" w:hAnsi="楷体"/>
                <w:szCs w:val="21"/>
              </w:rPr>
              <w:t>，</w:t>
            </w:r>
            <w:r w:rsidR="00011142" w:rsidRPr="00F02B44">
              <w:rPr>
                <w:rFonts w:ascii="楷体" w:eastAsia="楷体" w:hAnsi="楷体" w:cs="宋体" w:hint="eastAsia"/>
                <w:color w:val="000000"/>
                <w:kern w:val="0"/>
                <w:szCs w:val="21"/>
              </w:rPr>
              <w:t>位于驻马店经济开发区，专业从事高分子地下综合管廊特种管道及配套设施、海绵城市雨水收集模块及过滤净化系统、旱厕改造配套处理系统的研究、开发、生产制造及销售、安装、技术服务等，是河南省高分子新型建材行业研究基地。</w:t>
            </w:r>
            <w:r w:rsidR="007F4AC0" w:rsidRPr="00F02B44">
              <w:rPr>
                <w:rFonts w:ascii="楷体" w:eastAsia="楷体" w:hAnsi="楷体"/>
                <w:szCs w:val="21"/>
              </w:rPr>
              <w:t>企业占地</w:t>
            </w:r>
            <w:r w:rsidR="007F4AC0" w:rsidRPr="00F02B44">
              <w:rPr>
                <w:rFonts w:ascii="楷体" w:eastAsia="楷体" w:hAnsi="楷体" w:cs="仿宋" w:hint="eastAsia"/>
                <w:szCs w:val="21"/>
              </w:rPr>
              <w:t>面积约300亩，总建筑面积20万m</w:t>
            </w:r>
            <w:r w:rsidR="005847F0" w:rsidRPr="00F02B44">
              <w:rPr>
                <w:rFonts w:ascii="楷体" w:eastAsia="楷体" w:hAnsi="楷体" w:cs="仿宋" w:hint="eastAsia"/>
                <w:szCs w:val="21"/>
              </w:rPr>
              <w:t>。</w:t>
            </w:r>
          </w:p>
          <w:p w:rsidR="003B610D" w:rsidRPr="00F02B44" w:rsidRDefault="003B610D" w:rsidP="003B610D">
            <w:pPr>
              <w:rPr>
                <w:rFonts w:ascii="楷体" w:eastAsia="楷体" w:hAnsi="楷体"/>
                <w:szCs w:val="21"/>
              </w:rPr>
            </w:pPr>
            <w:r w:rsidRPr="00F02B44">
              <w:rPr>
                <w:rFonts w:ascii="楷体" w:eastAsia="楷体" w:hAnsi="楷体" w:hint="eastAsia"/>
                <w:szCs w:val="21"/>
              </w:rPr>
              <w:t>4、</w:t>
            </w:r>
            <w:r w:rsidR="00C84991" w:rsidRPr="00F02B44">
              <w:rPr>
                <w:rFonts w:ascii="楷体" w:eastAsia="楷体" w:hAnsi="楷体" w:cs="楷体" w:hint="eastAsia"/>
                <w:color w:val="333333"/>
                <w:szCs w:val="21"/>
                <w:shd w:val="clear" w:color="auto" w:fill="FFFFFF"/>
              </w:rPr>
              <w:t>确定的管理体系</w:t>
            </w:r>
            <w:r w:rsidRPr="00F02B44">
              <w:rPr>
                <w:rFonts w:ascii="楷体" w:eastAsia="楷体" w:hAnsi="楷体" w:cs="楷体" w:hint="eastAsia"/>
                <w:color w:val="333333"/>
                <w:szCs w:val="21"/>
                <w:shd w:val="clear" w:color="auto" w:fill="FFFFFF"/>
              </w:rPr>
              <w:t>范围</w:t>
            </w:r>
            <w:bookmarkStart w:id="2" w:name="审核范围"/>
            <w:r w:rsidR="00C84991" w:rsidRPr="00F02B44">
              <w:rPr>
                <w:rFonts w:ascii="楷体" w:eastAsia="楷体" w:hAnsi="楷体" w:cs="楷体" w:hint="eastAsia"/>
                <w:color w:val="333333"/>
                <w:szCs w:val="21"/>
                <w:shd w:val="clear" w:color="auto" w:fill="FFFFFF"/>
              </w:rPr>
              <w:t>：</w:t>
            </w:r>
            <w:r w:rsidR="00C84991" w:rsidRPr="00F02B44">
              <w:rPr>
                <w:rFonts w:ascii="楷体" w:eastAsia="楷体" w:hAnsi="楷体" w:hint="eastAsia"/>
                <w:szCs w:val="21"/>
              </w:rPr>
              <w:t>塑料管材、管件的生产</w:t>
            </w:r>
            <w:bookmarkEnd w:id="2"/>
          </w:p>
          <w:p w:rsidR="003B610D" w:rsidRPr="00F02B44" w:rsidRDefault="003B610D" w:rsidP="003B610D">
            <w:pPr>
              <w:rPr>
                <w:rFonts w:ascii="楷体" w:eastAsia="楷体" w:hAnsi="楷体"/>
                <w:szCs w:val="21"/>
              </w:rPr>
            </w:pPr>
            <w:r w:rsidRPr="00F02B44">
              <w:rPr>
                <w:rFonts w:ascii="楷体" w:eastAsia="楷体" w:hAnsi="楷体" w:hint="eastAsia"/>
                <w:szCs w:val="21"/>
              </w:rPr>
              <w:t>5、</w:t>
            </w:r>
            <w:r w:rsidR="00C84991" w:rsidRPr="00F02B44">
              <w:rPr>
                <w:rFonts w:ascii="楷体" w:eastAsia="楷体" w:hAnsi="楷体" w:hint="eastAsia"/>
                <w:szCs w:val="21"/>
              </w:rPr>
              <w:t>与认证范围相关的职能部门：</w:t>
            </w:r>
            <w:r w:rsidR="005847F0" w:rsidRPr="00F02B44">
              <w:rPr>
                <w:rFonts w:ascii="楷体" w:eastAsia="楷体" w:hAnsi="楷体" w:hint="eastAsia"/>
                <w:szCs w:val="21"/>
              </w:rPr>
              <w:t>管理层、行政综合部</w:t>
            </w:r>
            <w:r w:rsidRPr="00F02B44">
              <w:rPr>
                <w:rFonts w:ascii="楷体" w:eastAsia="楷体" w:hAnsi="楷体" w:hint="eastAsia"/>
                <w:szCs w:val="21"/>
              </w:rPr>
              <w:t>、</w:t>
            </w:r>
            <w:r w:rsidR="005847F0" w:rsidRPr="00F02B44">
              <w:rPr>
                <w:rFonts w:ascii="楷体" w:eastAsia="楷体" w:hAnsi="楷体" w:hint="eastAsia"/>
                <w:szCs w:val="21"/>
              </w:rPr>
              <w:t>生产</w:t>
            </w:r>
            <w:r w:rsidR="00915684" w:rsidRPr="00F02B44">
              <w:rPr>
                <w:rFonts w:ascii="楷体" w:eastAsia="楷体" w:hAnsi="楷体" w:hint="eastAsia"/>
                <w:szCs w:val="21"/>
              </w:rPr>
              <w:t>部</w:t>
            </w:r>
            <w:r w:rsidR="005847F0" w:rsidRPr="00F02B44">
              <w:rPr>
                <w:rFonts w:ascii="楷体" w:eastAsia="楷体" w:hAnsi="楷体" w:hint="eastAsia"/>
                <w:szCs w:val="21"/>
              </w:rPr>
              <w:t>、质检部、采购</w:t>
            </w:r>
            <w:r w:rsidRPr="00F02B44">
              <w:rPr>
                <w:rFonts w:ascii="楷体" w:eastAsia="楷体" w:hAnsi="楷体" w:hint="eastAsia"/>
                <w:szCs w:val="21"/>
              </w:rPr>
              <w:t>部</w:t>
            </w:r>
            <w:r w:rsidR="005847F0" w:rsidRPr="00F02B44">
              <w:rPr>
                <w:rFonts w:ascii="楷体" w:eastAsia="楷体" w:hAnsi="楷体" w:hint="eastAsia"/>
                <w:szCs w:val="21"/>
              </w:rPr>
              <w:t>、业务部</w:t>
            </w:r>
            <w:r w:rsidRPr="00F02B44">
              <w:rPr>
                <w:rFonts w:ascii="楷体" w:eastAsia="楷体" w:hAnsi="楷体" w:hint="eastAsia"/>
                <w:szCs w:val="21"/>
              </w:rPr>
              <w:t>等部门。</w:t>
            </w:r>
          </w:p>
          <w:p w:rsidR="003B610D" w:rsidRPr="00F02B44" w:rsidRDefault="003B610D" w:rsidP="003B610D">
            <w:pPr>
              <w:rPr>
                <w:rFonts w:ascii="楷体" w:eastAsia="楷体" w:hAnsi="楷体" w:cs="宋体"/>
                <w:color w:val="000000"/>
                <w:kern w:val="0"/>
                <w:szCs w:val="21"/>
              </w:rPr>
            </w:pPr>
            <w:r w:rsidRPr="00F02B44">
              <w:rPr>
                <w:rFonts w:ascii="楷体" w:eastAsia="楷体" w:hAnsi="楷体" w:hint="eastAsia"/>
                <w:szCs w:val="21"/>
              </w:rPr>
              <w:t>6、</w:t>
            </w:r>
            <w:r w:rsidRPr="00F02B44">
              <w:rPr>
                <w:rFonts w:ascii="楷体" w:eastAsia="楷体" w:hAnsi="楷体" w:cs="宋体" w:hint="eastAsia"/>
                <w:color w:val="000000"/>
                <w:kern w:val="0"/>
                <w:szCs w:val="21"/>
              </w:rPr>
              <w:t>被投诉情况：无</w:t>
            </w:r>
          </w:p>
          <w:p w:rsidR="003B610D" w:rsidRPr="00F02B44" w:rsidRDefault="003B610D" w:rsidP="003B610D">
            <w:pPr>
              <w:rPr>
                <w:rFonts w:ascii="楷体" w:eastAsia="楷体" w:hAnsi="楷体"/>
                <w:szCs w:val="21"/>
              </w:rPr>
            </w:pPr>
            <w:r w:rsidRPr="00F02B44">
              <w:rPr>
                <w:rFonts w:ascii="楷体" w:eastAsia="楷体" w:hAnsi="楷体" w:cs="宋体" w:hint="eastAsia"/>
                <w:color w:val="000000"/>
                <w:kern w:val="0"/>
                <w:szCs w:val="21"/>
              </w:rPr>
              <w:t>7、</w:t>
            </w:r>
            <w:r w:rsidRPr="00F02B44">
              <w:rPr>
                <w:rFonts w:ascii="楷体" w:eastAsia="楷体" w:hAnsi="楷体"/>
                <w:szCs w:val="21"/>
              </w:rPr>
              <w:t>政府主管部门监管情况：无</w:t>
            </w:r>
          </w:p>
          <w:p w:rsidR="002160D9" w:rsidRPr="00F02B44" w:rsidRDefault="003B610D" w:rsidP="0025588C">
            <w:pPr>
              <w:rPr>
                <w:rFonts w:ascii="楷体" w:eastAsia="楷体" w:hAnsi="楷体"/>
                <w:szCs w:val="21"/>
              </w:rPr>
            </w:pPr>
            <w:r w:rsidRPr="00F02B44">
              <w:rPr>
                <w:rFonts w:ascii="楷体" w:eastAsia="楷体" w:hAnsi="楷体" w:hint="eastAsia"/>
                <w:szCs w:val="21"/>
              </w:rPr>
              <w:t>8</w:t>
            </w:r>
            <w:r w:rsidR="005847F0" w:rsidRPr="00F02B44">
              <w:rPr>
                <w:rFonts w:ascii="楷体" w:eastAsia="楷体" w:hAnsi="楷体" w:hint="eastAsia"/>
                <w:szCs w:val="21"/>
              </w:rPr>
              <w:t>、初次审核</w:t>
            </w:r>
            <w:r w:rsidRPr="00F02B44">
              <w:rPr>
                <w:rFonts w:ascii="楷体" w:eastAsia="楷体" w:hAnsi="楷体" w:hint="eastAsia"/>
                <w:szCs w:val="21"/>
              </w:rPr>
              <w:t>问题验证：</w:t>
            </w:r>
            <w:r w:rsidR="00D8786F" w:rsidRPr="00F02B44">
              <w:rPr>
                <w:rFonts w:ascii="楷体" w:eastAsia="楷体" w:hAnsi="楷体" w:hint="eastAsia"/>
                <w:szCs w:val="21"/>
              </w:rPr>
              <w:t>2019年8月14日对该公司审核时，开具2项不符合，分别在综合行政部7.2条款和生产部8.5.1条款，企业采取纠正措施进行了整改，验证有效，查相关控制记录，没发现类似情况</w:t>
            </w:r>
            <w:r w:rsidR="008D2B3C" w:rsidRPr="00F02B44">
              <w:rPr>
                <w:rFonts w:ascii="楷体" w:eastAsia="楷体" w:hAnsi="楷体" w:hint="eastAsia"/>
                <w:szCs w:val="21"/>
              </w:rPr>
              <w:t>，纠正措施有效。</w:t>
            </w:r>
          </w:p>
        </w:tc>
        <w:tc>
          <w:tcPr>
            <w:tcW w:w="1134" w:type="dxa"/>
          </w:tcPr>
          <w:p w:rsidR="002160D9" w:rsidRPr="00F02B44" w:rsidRDefault="002160D9" w:rsidP="00C31403">
            <w:pPr>
              <w:rPr>
                <w:rFonts w:ascii="楷体" w:eastAsia="楷体" w:hAnsi="楷体"/>
                <w:szCs w:val="21"/>
              </w:rPr>
            </w:pPr>
          </w:p>
        </w:tc>
      </w:tr>
      <w:tr w:rsidR="003B610D" w:rsidRPr="00F02B44" w:rsidTr="00C31403">
        <w:trPr>
          <w:trHeight w:val="3249"/>
        </w:trPr>
        <w:tc>
          <w:tcPr>
            <w:tcW w:w="2160" w:type="dxa"/>
            <w:vAlign w:val="center"/>
          </w:tcPr>
          <w:p w:rsidR="003B610D" w:rsidRPr="00F02B44" w:rsidRDefault="003B610D" w:rsidP="00C31403">
            <w:pPr>
              <w:rPr>
                <w:rFonts w:ascii="楷体" w:eastAsia="楷体" w:hAnsi="楷体"/>
                <w:szCs w:val="21"/>
              </w:rPr>
            </w:pPr>
          </w:p>
          <w:p w:rsidR="003B610D" w:rsidRPr="00F02B44" w:rsidRDefault="003B610D" w:rsidP="00C31403">
            <w:pPr>
              <w:rPr>
                <w:rFonts w:ascii="楷体" w:eastAsia="楷体" w:hAnsi="楷体"/>
                <w:szCs w:val="21"/>
              </w:rPr>
            </w:pPr>
          </w:p>
          <w:p w:rsidR="003B610D" w:rsidRPr="00F02B44" w:rsidRDefault="003B610D" w:rsidP="00C31403">
            <w:pPr>
              <w:rPr>
                <w:rFonts w:ascii="楷体" w:eastAsia="楷体" w:hAnsi="楷体"/>
                <w:szCs w:val="21"/>
              </w:rPr>
            </w:pPr>
            <w:r w:rsidRPr="00F02B44">
              <w:rPr>
                <w:rFonts w:ascii="楷体" w:eastAsia="楷体" w:hAnsi="楷体" w:hint="eastAsia"/>
                <w:szCs w:val="21"/>
              </w:rPr>
              <w:t>企业基本情况</w:t>
            </w:r>
          </w:p>
          <w:p w:rsidR="003B610D" w:rsidRPr="00F02B44" w:rsidRDefault="003B610D" w:rsidP="00C31403">
            <w:pPr>
              <w:rPr>
                <w:rFonts w:ascii="楷体" w:eastAsia="楷体" w:hAnsi="楷体"/>
                <w:szCs w:val="21"/>
              </w:rPr>
            </w:pPr>
            <w:r w:rsidRPr="00F02B44">
              <w:rPr>
                <w:rFonts w:ascii="楷体" w:eastAsia="楷体" w:hAnsi="楷体" w:hint="eastAsia"/>
                <w:szCs w:val="21"/>
              </w:rPr>
              <w:t>理解组织及其环境</w:t>
            </w:r>
          </w:p>
        </w:tc>
        <w:tc>
          <w:tcPr>
            <w:tcW w:w="960" w:type="dxa"/>
            <w:vAlign w:val="center"/>
          </w:tcPr>
          <w:p w:rsidR="003B610D" w:rsidRPr="00F02B44" w:rsidRDefault="00A25B4D" w:rsidP="00C31403">
            <w:pPr>
              <w:rPr>
                <w:rFonts w:ascii="楷体" w:eastAsia="楷体" w:hAnsi="楷体"/>
                <w:szCs w:val="21"/>
              </w:rPr>
            </w:pPr>
            <w:r w:rsidRPr="00F02B44">
              <w:rPr>
                <w:rFonts w:ascii="楷体" w:eastAsia="楷体" w:hAnsi="楷体" w:hint="eastAsia"/>
                <w:szCs w:val="21"/>
              </w:rPr>
              <w:t>4..1</w:t>
            </w:r>
          </w:p>
        </w:tc>
        <w:tc>
          <w:tcPr>
            <w:tcW w:w="10455" w:type="dxa"/>
            <w:vAlign w:val="center"/>
          </w:tcPr>
          <w:p w:rsidR="003B610D" w:rsidRPr="00F02B44" w:rsidRDefault="003B610D" w:rsidP="00D9352F">
            <w:pPr>
              <w:rPr>
                <w:rFonts w:ascii="楷体" w:eastAsia="楷体" w:hAnsi="楷体" w:cs="宋体"/>
                <w:kern w:val="0"/>
                <w:szCs w:val="21"/>
              </w:rPr>
            </w:pPr>
            <w:r w:rsidRPr="00F02B44">
              <w:rPr>
                <w:rFonts w:ascii="楷体" w:eastAsia="楷体" w:hAnsi="楷体" w:hint="eastAsia"/>
                <w:szCs w:val="21"/>
              </w:rPr>
              <w:sym w:font="Wingdings 2" w:char="F098"/>
            </w:r>
            <w:r w:rsidRPr="00F02B44">
              <w:rPr>
                <w:rFonts w:ascii="楷体" w:eastAsia="楷体" w:hAnsi="楷体" w:hint="eastAsia"/>
                <w:szCs w:val="21"/>
              </w:rPr>
              <w:t>企业通过监视和评审内外部信息：</w:t>
            </w:r>
          </w:p>
          <w:p w:rsidR="003B610D" w:rsidRPr="00F02B44" w:rsidRDefault="003B610D" w:rsidP="00D9352F">
            <w:pPr>
              <w:rPr>
                <w:rFonts w:ascii="楷体" w:eastAsia="楷体" w:hAnsi="楷体"/>
                <w:szCs w:val="21"/>
              </w:rPr>
            </w:pPr>
            <w:r w:rsidRPr="00F02B44">
              <w:rPr>
                <w:rFonts w:ascii="楷体" w:eastAsia="楷体" w:hAnsi="楷体" w:hint="eastAsia"/>
                <w:szCs w:val="21"/>
              </w:rPr>
              <w:t>1、最高管理层定期对各职能部门收集的信息进行讨论研究确定</w:t>
            </w:r>
          </w:p>
          <w:p w:rsidR="003B610D" w:rsidRPr="00F02B44" w:rsidRDefault="003B610D" w:rsidP="00D9352F">
            <w:pPr>
              <w:rPr>
                <w:rFonts w:ascii="楷体" w:eastAsia="楷体" w:hAnsi="楷体"/>
                <w:szCs w:val="21"/>
              </w:rPr>
            </w:pPr>
            <w:r w:rsidRPr="00F02B44">
              <w:rPr>
                <w:rFonts w:ascii="楷体" w:eastAsia="楷体" w:hAnsi="楷体" w:hint="eastAsia"/>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rsidR="003B610D" w:rsidRPr="00F02B44" w:rsidRDefault="003B610D" w:rsidP="00D9352F">
            <w:pPr>
              <w:rPr>
                <w:rFonts w:ascii="楷体" w:eastAsia="楷体" w:hAnsi="楷体"/>
                <w:szCs w:val="21"/>
              </w:rPr>
            </w:pPr>
            <w:r w:rsidRPr="00F02B44">
              <w:rPr>
                <w:rFonts w:ascii="楷体" w:eastAsia="楷体" w:hAnsi="楷体" w:hint="eastAsia"/>
                <w:szCs w:val="21"/>
              </w:rPr>
              <w:t>3、目前主要识别出的外部环境有：行业市场的竞争、价格的竞争。</w:t>
            </w:r>
          </w:p>
          <w:p w:rsidR="003B610D" w:rsidRPr="00F02B44" w:rsidRDefault="003B610D" w:rsidP="00D9352F">
            <w:pPr>
              <w:rPr>
                <w:rFonts w:ascii="楷体" w:eastAsia="楷体" w:hAnsi="楷体"/>
                <w:szCs w:val="21"/>
              </w:rPr>
            </w:pPr>
            <w:r w:rsidRPr="00F02B44">
              <w:rPr>
                <w:rFonts w:ascii="楷体" w:eastAsia="楷体" w:hAnsi="楷体" w:hint="eastAsia"/>
                <w:szCs w:val="21"/>
              </w:rPr>
              <w:t>4、促进内部环境的改善；⑴通过贯标强化企业管理的规范化、程序化；⑵加强内部管理，降低成本。</w:t>
            </w:r>
          </w:p>
          <w:p w:rsidR="003B610D" w:rsidRPr="00F02B44" w:rsidRDefault="003B610D" w:rsidP="00D9352F">
            <w:pPr>
              <w:rPr>
                <w:rFonts w:ascii="楷体" w:eastAsia="楷体" w:hAnsi="楷体"/>
                <w:szCs w:val="21"/>
              </w:rPr>
            </w:pPr>
            <w:r w:rsidRPr="00F02B44">
              <w:rPr>
                <w:rFonts w:ascii="楷体" w:eastAsia="楷体" w:hAnsi="楷体" w:hint="eastAsia"/>
                <w:szCs w:val="21"/>
              </w:rPr>
              <w:t>5、企业内部优势：员工从事该行业多年。产品采购：均按照国家、行业标准要求执行。赢得了客户，赢得了市场。</w:t>
            </w:r>
          </w:p>
          <w:p w:rsidR="003B610D" w:rsidRPr="00F02B44" w:rsidRDefault="003B610D" w:rsidP="00D9352F">
            <w:pPr>
              <w:rPr>
                <w:rFonts w:ascii="楷体" w:eastAsia="楷体" w:hAnsi="楷体"/>
                <w:szCs w:val="21"/>
              </w:rPr>
            </w:pPr>
            <w:r w:rsidRPr="00F02B44">
              <w:rPr>
                <w:rFonts w:ascii="楷体" w:eastAsia="楷体" w:hAnsi="楷体" w:hint="eastAsia"/>
                <w:szCs w:val="21"/>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rsidR="003B610D" w:rsidRPr="00F02B44" w:rsidRDefault="003B610D" w:rsidP="00C31403">
            <w:pPr>
              <w:rPr>
                <w:rFonts w:ascii="楷体" w:eastAsia="楷体" w:hAnsi="楷体"/>
                <w:szCs w:val="21"/>
              </w:rPr>
            </w:pPr>
          </w:p>
        </w:tc>
      </w:tr>
      <w:tr w:rsidR="00190E6B" w:rsidRPr="00F02B44" w:rsidTr="00C31403">
        <w:trPr>
          <w:trHeight w:val="1968"/>
        </w:trPr>
        <w:tc>
          <w:tcPr>
            <w:tcW w:w="2160" w:type="dxa"/>
            <w:vAlign w:val="center"/>
          </w:tcPr>
          <w:p w:rsidR="00190E6B" w:rsidRPr="00F02B44" w:rsidRDefault="00190E6B" w:rsidP="00C31403">
            <w:pPr>
              <w:rPr>
                <w:rFonts w:ascii="楷体" w:eastAsia="楷体" w:hAnsi="楷体"/>
                <w:szCs w:val="21"/>
              </w:rPr>
            </w:pPr>
            <w:r w:rsidRPr="00F02B44">
              <w:rPr>
                <w:rFonts w:ascii="楷体" w:eastAsia="楷体" w:hAnsi="楷体" w:hint="eastAsia"/>
                <w:szCs w:val="21"/>
              </w:rPr>
              <w:t>理解相关方需求和期望</w:t>
            </w:r>
          </w:p>
        </w:tc>
        <w:tc>
          <w:tcPr>
            <w:tcW w:w="960" w:type="dxa"/>
            <w:vAlign w:val="center"/>
          </w:tcPr>
          <w:p w:rsidR="00190E6B" w:rsidRPr="00F02B44" w:rsidRDefault="00190E6B" w:rsidP="00C31403">
            <w:pPr>
              <w:rPr>
                <w:rFonts w:ascii="楷体" w:eastAsia="楷体" w:hAnsi="楷体"/>
                <w:szCs w:val="21"/>
              </w:rPr>
            </w:pPr>
            <w:r w:rsidRPr="00F02B44">
              <w:rPr>
                <w:rFonts w:ascii="楷体" w:eastAsia="楷体" w:hAnsi="楷体" w:hint="eastAsia"/>
                <w:szCs w:val="21"/>
              </w:rPr>
              <w:t>4.2</w:t>
            </w:r>
          </w:p>
        </w:tc>
        <w:tc>
          <w:tcPr>
            <w:tcW w:w="10455" w:type="dxa"/>
            <w:vAlign w:val="center"/>
          </w:tcPr>
          <w:p w:rsidR="00190E6B" w:rsidRPr="00F02B44" w:rsidRDefault="00190E6B" w:rsidP="004B2AB1">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公司确定了与质量管理体系有关的相关方包括</w:t>
            </w:r>
            <w:r w:rsidR="004B2AB1" w:rsidRPr="00F02B44">
              <w:rPr>
                <w:rFonts w:ascii="楷体" w:eastAsia="楷体" w:hAnsi="楷体" w:hint="eastAsia"/>
                <w:color w:val="000000"/>
                <w:kern w:val="0"/>
                <w:szCs w:val="21"/>
              </w:rPr>
              <w:t>；</w:t>
            </w:r>
            <w:r w:rsidR="004B2AB1" w:rsidRPr="00F02B44">
              <w:rPr>
                <w:rFonts w:ascii="楷体" w:eastAsia="楷体" w:hAnsi="楷体" w:hint="eastAsia"/>
                <w:szCs w:val="21"/>
              </w:rPr>
              <w:t>公司的相关方包括：直接客户（最终使用者以及直接客户）；供方：供应链中的供方及其他；员工（包括管理者）；政府部门；投资方；咨询单位,以及其他人员；</w:t>
            </w:r>
          </w:p>
          <w:p w:rsidR="00190E6B" w:rsidRPr="00F02B44" w:rsidRDefault="00190E6B" w:rsidP="004B2AB1">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相关方对企业的要求有：遵守国家的现行法律法规、保持有效的资质、量具定期检定、不断提高技术水平以及不断提高客户满意度等。</w:t>
            </w:r>
          </w:p>
          <w:p w:rsidR="00190E6B" w:rsidRPr="00F02B44" w:rsidRDefault="00190E6B" w:rsidP="004B2AB1">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公司通过以下行为满足相关方需求和期望：</w:t>
            </w:r>
          </w:p>
          <w:p w:rsidR="00190E6B" w:rsidRPr="00F02B44" w:rsidRDefault="00190E6B" w:rsidP="004B2AB1">
            <w:pPr>
              <w:rPr>
                <w:rFonts w:ascii="楷体" w:eastAsia="楷体" w:hAnsi="楷体"/>
                <w:szCs w:val="21"/>
              </w:rPr>
            </w:pPr>
            <w:r w:rsidRPr="00F02B44">
              <w:rPr>
                <w:rFonts w:ascii="楷体" w:eastAsia="楷体" w:hAnsi="楷体" w:hint="eastAsia"/>
                <w:szCs w:val="21"/>
              </w:rPr>
              <w:t>——关注顾客需求，通过持续改进增强用户满意；</w:t>
            </w:r>
          </w:p>
          <w:p w:rsidR="00190E6B" w:rsidRPr="00F02B44" w:rsidRDefault="00190E6B" w:rsidP="004B2AB1">
            <w:pPr>
              <w:rPr>
                <w:rFonts w:ascii="楷体" w:eastAsia="楷体" w:hAnsi="楷体"/>
                <w:szCs w:val="21"/>
              </w:rPr>
            </w:pPr>
            <w:r w:rsidRPr="00F02B44">
              <w:rPr>
                <w:rFonts w:ascii="楷体" w:eastAsia="楷体" w:hAnsi="楷体" w:hint="eastAsia"/>
                <w:szCs w:val="21"/>
              </w:rPr>
              <w:t>——持续改进管理体系过程，提升质量绩效。</w:t>
            </w:r>
          </w:p>
          <w:p w:rsidR="00190E6B" w:rsidRPr="00F02B44" w:rsidRDefault="00190E6B" w:rsidP="004B2AB1">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rsidR="00190E6B" w:rsidRPr="00F02B44" w:rsidRDefault="00190E6B" w:rsidP="004B2AB1">
            <w:pPr>
              <w:rPr>
                <w:rFonts w:ascii="楷体" w:eastAsia="楷体" w:hAnsi="楷体"/>
                <w:szCs w:val="21"/>
              </w:rPr>
            </w:pPr>
            <w:r w:rsidRPr="00F02B44">
              <w:rPr>
                <w:rFonts w:ascii="楷体" w:eastAsia="楷体" w:hAnsi="楷体"/>
                <w:szCs w:val="21"/>
              </w:rPr>
              <w:sym w:font="Wingdings 2" w:char="F098"/>
            </w:r>
            <w:r w:rsidRPr="00F02B44">
              <w:rPr>
                <w:rFonts w:ascii="楷体" w:eastAsia="楷体" w:hAnsi="楷体"/>
                <w:szCs w:val="21"/>
              </w:rPr>
              <w:t>对这些相关方监视和评审的方法有：上级文件、标准和规范的获取、客户走访调查、沟通等。</w:t>
            </w:r>
          </w:p>
        </w:tc>
        <w:tc>
          <w:tcPr>
            <w:tcW w:w="1134" w:type="dxa"/>
          </w:tcPr>
          <w:p w:rsidR="00190E6B" w:rsidRPr="00F02B44" w:rsidRDefault="00190E6B" w:rsidP="00C31403">
            <w:pPr>
              <w:rPr>
                <w:rFonts w:ascii="楷体" w:eastAsia="楷体" w:hAnsi="楷体"/>
                <w:szCs w:val="21"/>
              </w:rPr>
            </w:pPr>
          </w:p>
        </w:tc>
      </w:tr>
      <w:tr w:rsidR="00190E6B" w:rsidRPr="00F02B44" w:rsidTr="00C84991">
        <w:trPr>
          <w:trHeight w:val="831"/>
        </w:trPr>
        <w:tc>
          <w:tcPr>
            <w:tcW w:w="2160" w:type="dxa"/>
            <w:vAlign w:val="center"/>
          </w:tcPr>
          <w:p w:rsidR="00190E6B" w:rsidRPr="00F02B44" w:rsidRDefault="00190E6B" w:rsidP="00C31403">
            <w:pPr>
              <w:rPr>
                <w:rFonts w:ascii="楷体" w:eastAsia="楷体" w:hAnsi="楷体"/>
                <w:szCs w:val="21"/>
              </w:rPr>
            </w:pPr>
            <w:r w:rsidRPr="00F02B44">
              <w:rPr>
                <w:rFonts w:ascii="楷体" w:eastAsia="楷体" w:hAnsi="楷体" w:hint="eastAsia"/>
                <w:szCs w:val="21"/>
              </w:rPr>
              <w:t>质量管理体系的范围</w:t>
            </w:r>
          </w:p>
        </w:tc>
        <w:tc>
          <w:tcPr>
            <w:tcW w:w="960" w:type="dxa"/>
            <w:vAlign w:val="center"/>
          </w:tcPr>
          <w:p w:rsidR="00190E6B" w:rsidRPr="00F02B44" w:rsidRDefault="00190E6B" w:rsidP="00C31403">
            <w:pPr>
              <w:rPr>
                <w:rFonts w:ascii="楷体" w:eastAsia="楷体" w:hAnsi="楷体"/>
                <w:szCs w:val="21"/>
              </w:rPr>
            </w:pPr>
            <w:r w:rsidRPr="00F02B44">
              <w:rPr>
                <w:rFonts w:ascii="楷体" w:eastAsia="楷体" w:hAnsi="楷体" w:hint="eastAsia"/>
                <w:szCs w:val="21"/>
              </w:rPr>
              <w:t>4.3</w:t>
            </w:r>
          </w:p>
        </w:tc>
        <w:tc>
          <w:tcPr>
            <w:tcW w:w="10455" w:type="dxa"/>
            <w:vAlign w:val="center"/>
          </w:tcPr>
          <w:p w:rsidR="00B613B1" w:rsidRPr="00F02B44" w:rsidRDefault="009A250C" w:rsidP="00C31403">
            <w:pPr>
              <w:rPr>
                <w:rFonts w:ascii="楷体" w:eastAsia="楷体" w:hAnsi="楷体" w:cs="楷体"/>
                <w:color w:val="333333"/>
                <w:szCs w:val="21"/>
                <w:shd w:val="clear" w:color="auto" w:fill="FFFFFF"/>
              </w:rPr>
            </w:pPr>
            <w:r w:rsidRPr="00F02B44">
              <w:rPr>
                <w:rFonts w:ascii="楷体" w:eastAsia="楷体" w:hAnsi="楷体" w:hint="eastAsia"/>
                <w:szCs w:val="21"/>
              </w:rPr>
              <w:sym w:font="Wingdings 2" w:char="F098"/>
            </w:r>
            <w:r w:rsidRPr="00F02B44">
              <w:rPr>
                <w:rFonts w:ascii="楷体" w:eastAsia="楷体" w:hAnsi="楷体" w:hint="eastAsia"/>
                <w:szCs w:val="21"/>
              </w:rPr>
              <w:t>根据客户需求（外部信息）、企业内部状况（经营能力、资金状况</w:t>
            </w:r>
            <w:r w:rsidR="00190E6B" w:rsidRPr="00F02B44">
              <w:rPr>
                <w:rFonts w:ascii="楷体" w:eastAsia="楷体" w:hAnsi="楷体" w:hint="eastAsia"/>
                <w:szCs w:val="21"/>
              </w:rPr>
              <w:t>水平、售后服务等）及相关方要求，确定体系覆盖的范围：</w:t>
            </w:r>
            <w:r w:rsidR="005847F0" w:rsidRPr="00F02B44">
              <w:rPr>
                <w:rFonts w:ascii="楷体" w:eastAsia="楷体" w:hAnsi="楷体" w:hint="eastAsia"/>
                <w:szCs w:val="21"/>
              </w:rPr>
              <w:t>塑料管材、管件的生产</w:t>
            </w:r>
          </w:p>
          <w:p w:rsidR="0076103F" w:rsidRPr="00F02B44" w:rsidRDefault="00190E6B" w:rsidP="00C31403">
            <w:pPr>
              <w:rPr>
                <w:rFonts w:ascii="楷体" w:eastAsia="楷体" w:hAnsi="楷体"/>
                <w:szCs w:val="21"/>
              </w:rPr>
            </w:pPr>
            <w:r w:rsidRPr="00F02B44">
              <w:rPr>
                <w:rFonts w:ascii="楷体" w:eastAsia="楷体" w:hAnsi="楷体"/>
                <w:szCs w:val="21"/>
              </w:rPr>
              <w:sym w:font="Wingdings 2" w:char="F098"/>
            </w:r>
            <w:r w:rsidRPr="00F02B44">
              <w:rPr>
                <w:rFonts w:ascii="楷体" w:eastAsia="楷体" w:hAnsi="楷体" w:hint="eastAsia"/>
                <w:szCs w:val="21"/>
              </w:rPr>
              <w:t>不适用条款：</w:t>
            </w:r>
            <w:r w:rsidR="0076103F" w:rsidRPr="00F02B44">
              <w:rPr>
                <w:rFonts w:ascii="楷体" w:eastAsia="楷体" w:hAnsi="楷体" w:hint="eastAsia"/>
                <w:szCs w:val="21"/>
              </w:rPr>
              <w:t>GB/T19001-2016标准的8.3条款。公司目前所生产产品依据</w:t>
            </w:r>
            <w:r w:rsidR="005847F0" w:rsidRPr="00F02B44">
              <w:rPr>
                <w:rFonts w:ascii="楷体" w:eastAsia="楷体" w:hAnsi="楷体" w:hint="eastAsia"/>
                <w:szCs w:val="21"/>
              </w:rPr>
              <w:t>客户</w:t>
            </w:r>
            <w:r w:rsidR="00E44492" w:rsidRPr="00F02B44">
              <w:rPr>
                <w:rFonts w:ascii="楷体" w:eastAsia="楷体" w:hAnsi="楷体" w:hint="eastAsia"/>
                <w:szCs w:val="21"/>
              </w:rPr>
              <w:t>技术</w:t>
            </w:r>
            <w:r w:rsidR="0076103F" w:rsidRPr="00F02B44">
              <w:rPr>
                <w:rFonts w:ascii="楷体" w:eastAsia="楷体" w:hAnsi="楷体" w:hint="eastAsia"/>
                <w:szCs w:val="21"/>
              </w:rPr>
              <w:t>要求、国家标准、行业规范生产检验，工艺成熟，技术稳定。本企业确保不因删减影响本企业提供满足顾客和适用的法规要求的产品的能力，也不免除本企业相关责任。</w:t>
            </w:r>
          </w:p>
          <w:p w:rsidR="00190E6B" w:rsidRPr="00F02B44" w:rsidRDefault="009A250C" w:rsidP="00C31403">
            <w:pPr>
              <w:rPr>
                <w:rFonts w:ascii="楷体" w:eastAsia="楷体" w:hAnsi="楷体"/>
                <w:szCs w:val="21"/>
              </w:rPr>
            </w:pPr>
            <w:r w:rsidRPr="00F02B44">
              <w:rPr>
                <w:rFonts w:ascii="楷体" w:eastAsia="楷体" w:hAnsi="楷体" w:hint="eastAsia"/>
                <w:szCs w:val="21"/>
              </w:rPr>
              <w:sym w:font="Wingdings 2" w:char="F098"/>
            </w:r>
            <w:r w:rsidR="005847F0" w:rsidRPr="00F02B44">
              <w:rPr>
                <w:rFonts w:ascii="楷体" w:eastAsia="楷体" w:hAnsi="楷体" w:hint="eastAsia"/>
                <w:szCs w:val="21"/>
              </w:rPr>
              <w:t>通过</w:t>
            </w:r>
            <w:r w:rsidR="00190E6B" w:rsidRPr="00F02B44">
              <w:rPr>
                <w:rFonts w:ascii="楷体" w:eastAsia="楷体" w:hAnsi="楷体" w:hint="eastAsia"/>
                <w:szCs w:val="21"/>
              </w:rPr>
              <w:t>查验：质量管理体系覆盖范围已形成文件，并经总经理批准。</w:t>
            </w:r>
          </w:p>
          <w:p w:rsidR="00190E6B" w:rsidRPr="00F02B44" w:rsidRDefault="009A250C" w:rsidP="00C31403">
            <w:pPr>
              <w:rPr>
                <w:rFonts w:ascii="楷体" w:eastAsia="楷体" w:hAnsi="楷体"/>
                <w:szCs w:val="21"/>
              </w:rPr>
            </w:pPr>
            <w:r w:rsidRPr="00F02B44">
              <w:rPr>
                <w:rFonts w:ascii="楷体" w:eastAsia="楷体" w:hAnsi="楷体" w:hint="eastAsia"/>
                <w:szCs w:val="21"/>
              </w:rPr>
              <w:t>1、</w:t>
            </w:r>
            <w:r w:rsidR="00190E6B" w:rsidRPr="00F02B44">
              <w:rPr>
                <w:rFonts w:ascii="楷体" w:eastAsia="楷体" w:hAnsi="楷体" w:hint="eastAsia"/>
                <w:szCs w:val="21"/>
              </w:rPr>
              <w:t>通过文件发放的方式在公司内部进行传递；</w:t>
            </w:r>
          </w:p>
          <w:p w:rsidR="00190E6B" w:rsidRPr="00F02B44" w:rsidRDefault="009A250C" w:rsidP="00C31403">
            <w:pPr>
              <w:rPr>
                <w:rFonts w:ascii="楷体" w:eastAsia="楷体" w:hAnsi="楷体"/>
                <w:szCs w:val="21"/>
              </w:rPr>
            </w:pPr>
            <w:r w:rsidRPr="00F02B44">
              <w:rPr>
                <w:rFonts w:ascii="楷体" w:eastAsia="楷体" w:hAnsi="楷体" w:hint="eastAsia"/>
                <w:szCs w:val="21"/>
              </w:rPr>
              <w:lastRenderedPageBreak/>
              <w:t>2、</w:t>
            </w:r>
            <w:r w:rsidR="00190E6B" w:rsidRPr="00F02B44">
              <w:rPr>
                <w:rFonts w:ascii="楷体" w:eastAsia="楷体" w:hAnsi="楷体" w:hint="eastAsia"/>
                <w:szCs w:val="21"/>
              </w:rPr>
              <w:t>在与客户沟通中，及时通知客户，为相关方获取。</w:t>
            </w:r>
          </w:p>
          <w:p w:rsidR="00190E6B" w:rsidRPr="00F02B44" w:rsidRDefault="00C84991" w:rsidP="00C31403">
            <w:pPr>
              <w:rPr>
                <w:rFonts w:ascii="楷体" w:eastAsia="楷体" w:hAnsi="楷体"/>
                <w:szCs w:val="21"/>
              </w:rPr>
            </w:pPr>
            <w:r w:rsidRPr="00F02B44">
              <w:rPr>
                <w:rFonts w:ascii="楷体" w:eastAsia="楷体" w:hAnsi="楷体" w:hint="eastAsia"/>
                <w:szCs w:val="21"/>
              </w:rPr>
              <w:t>企业确定的管理体系范围包含在企业目前的经营范围里</w:t>
            </w:r>
            <w:r w:rsidR="00190E6B" w:rsidRPr="00F02B44">
              <w:rPr>
                <w:rFonts w:ascii="楷体" w:eastAsia="楷体" w:hAnsi="楷体" w:hint="eastAsia"/>
                <w:szCs w:val="21"/>
              </w:rPr>
              <w:t>。</w:t>
            </w:r>
          </w:p>
        </w:tc>
        <w:tc>
          <w:tcPr>
            <w:tcW w:w="1134" w:type="dxa"/>
          </w:tcPr>
          <w:p w:rsidR="00190E6B" w:rsidRPr="00F02B44" w:rsidRDefault="00190E6B" w:rsidP="00C31403">
            <w:pPr>
              <w:rPr>
                <w:rFonts w:ascii="楷体" w:eastAsia="楷体" w:hAnsi="楷体"/>
                <w:szCs w:val="21"/>
              </w:rPr>
            </w:pPr>
          </w:p>
        </w:tc>
      </w:tr>
      <w:tr w:rsidR="00190E6B" w:rsidRPr="00F02B44" w:rsidTr="00D9367C">
        <w:trPr>
          <w:trHeight w:val="305"/>
        </w:trPr>
        <w:tc>
          <w:tcPr>
            <w:tcW w:w="2160" w:type="dxa"/>
            <w:vAlign w:val="center"/>
          </w:tcPr>
          <w:p w:rsidR="00190E6B" w:rsidRPr="00F02B44" w:rsidRDefault="00190E6B" w:rsidP="003D4E40">
            <w:pPr>
              <w:rPr>
                <w:rFonts w:ascii="楷体" w:eastAsia="楷体" w:hAnsi="楷体"/>
                <w:szCs w:val="21"/>
              </w:rPr>
            </w:pPr>
            <w:r w:rsidRPr="00F02B44">
              <w:rPr>
                <w:rFonts w:ascii="楷体" w:eastAsia="楷体" w:hAnsi="楷体" w:hint="eastAsia"/>
                <w:szCs w:val="21"/>
              </w:rPr>
              <w:lastRenderedPageBreak/>
              <w:t>质量管理体系及其过程</w:t>
            </w:r>
          </w:p>
        </w:tc>
        <w:tc>
          <w:tcPr>
            <w:tcW w:w="960" w:type="dxa"/>
            <w:vAlign w:val="center"/>
          </w:tcPr>
          <w:p w:rsidR="00190E6B" w:rsidRPr="00F02B44" w:rsidRDefault="00190E6B" w:rsidP="003D4E40">
            <w:pPr>
              <w:rPr>
                <w:rFonts w:ascii="楷体" w:eastAsia="楷体" w:hAnsi="楷体"/>
                <w:szCs w:val="21"/>
              </w:rPr>
            </w:pPr>
            <w:r w:rsidRPr="00F02B44">
              <w:rPr>
                <w:rFonts w:ascii="楷体" w:eastAsia="楷体" w:hAnsi="楷体" w:hint="eastAsia"/>
                <w:szCs w:val="21"/>
              </w:rPr>
              <w:t>4.4</w:t>
            </w:r>
          </w:p>
        </w:tc>
        <w:tc>
          <w:tcPr>
            <w:tcW w:w="10455" w:type="dxa"/>
            <w:vAlign w:val="center"/>
          </w:tcPr>
          <w:p w:rsidR="00190E6B" w:rsidRPr="00F02B44" w:rsidRDefault="00190E6B" w:rsidP="003D4E40">
            <w:pPr>
              <w:rPr>
                <w:rFonts w:ascii="楷体" w:eastAsia="楷体" w:hAnsi="楷体"/>
                <w:szCs w:val="21"/>
              </w:rPr>
            </w:pPr>
            <w:r w:rsidRPr="00F02B44">
              <w:rPr>
                <w:rFonts w:ascii="楷体" w:eastAsia="楷体" w:hAnsi="楷体" w:hint="eastAsia"/>
                <w:szCs w:val="21"/>
              </w:rPr>
              <w:t>1、公司依据 GB/T19001-2016标准，于</w:t>
            </w:r>
            <w:r w:rsidR="005847F0" w:rsidRPr="00F02B44">
              <w:rPr>
                <w:rFonts w:ascii="楷体" w:eastAsia="楷体" w:hAnsi="楷体" w:hint="eastAsia"/>
                <w:szCs w:val="21"/>
              </w:rPr>
              <w:t>2019</w:t>
            </w:r>
            <w:r w:rsidRPr="00F02B44">
              <w:rPr>
                <w:rFonts w:ascii="楷体" w:eastAsia="楷体" w:hAnsi="楷体" w:hint="eastAsia"/>
                <w:szCs w:val="21"/>
              </w:rPr>
              <w:t>年</w:t>
            </w:r>
            <w:r w:rsidR="005847F0" w:rsidRPr="00F02B44">
              <w:rPr>
                <w:rFonts w:ascii="楷体" w:eastAsia="楷体" w:hAnsi="楷体" w:hint="eastAsia"/>
                <w:szCs w:val="21"/>
              </w:rPr>
              <w:t>3</w:t>
            </w:r>
            <w:r w:rsidRPr="00F02B44">
              <w:rPr>
                <w:rFonts w:ascii="楷体" w:eastAsia="楷体" w:hAnsi="楷体" w:hint="eastAsia"/>
                <w:szCs w:val="21"/>
              </w:rPr>
              <w:t>月</w:t>
            </w:r>
            <w:r w:rsidR="005847F0" w:rsidRPr="00F02B44">
              <w:rPr>
                <w:rFonts w:ascii="楷体" w:eastAsia="楷体" w:hAnsi="楷体" w:hint="eastAsia"/>
                <w:szCs w:val="21"/>
              </w:rPr>
              <w:t>5</w:t>
            </w:r>
            <w:r w:rsidRPr="00F02B44">
              <w:rPr>
                <w:rFonts w:ascii="楷体" w:eastAsia="楷体" w:hAnsi="楷体" w:hint="eastAsia"/>
                <w:szCs w:val="21"/>
              </w:rPr>
              <w:t>日建立了文件化管理体系。遵循PDCA方法，识别了标准中的四大过程，确定了过程的相互顺序和作用：管理职责确定－资源提供－产品实现－测量和改进。</w:t>
            </w:r>
          </w:p>
          <w:p w:rsidR="00190E6B" w:rsidRPr="00F02B44" w:rsidRDefault="00190E6B" w:rsidP="003D4E40">
            <w:pPr>
              <w:rPr>
                <w:rFonts w:ascii="楷体" w:eastAsia="楷体" w:hAnsi="楷体"/>
                <w:szCs w:val="21"/>
              </w:rPr>
            </w:pPr>
            <w:r w:rsidRPr="00F02B44">
              <w:rPr>
                <w:rFonts w:ascii="楷体" w:eastAsia="楷体" w:hAnsi="楷体" w:hint="eastAsia"/>
                <w:szCs w:val="21"/>
              </w:rPr>
              <w:t>2、公司明确规定产品</w:t>
            </w:r>
            <w:r w:rsidR="009A250C" w:rsidRPr="00F02B44">
              <w:rPr>
                <w:rFonts w:ascii="楷体" w:eastAsia="楷体" w:hAnsi="楷体" w:hint="eastAsia"/>
                <w:szCs w:val="21"/>
              </w:rPr>
              <w:t>的</w:t>
            </w:r>
            <w:r w:rsidRPr="00F02B44">
              <w:rPr>
                <w:rFonts w:ascii="楷体" w:eastAsia="楷体" w:hAnsi="楷体" w:hint="eastAsia"/>
                <w:szCs w:val="21"/>
              </w:rPr>
              <w:t>执行标准（国家、行业标准）和客户要求，并通</w:t>
            </w:r>
            <w:r w:rsidR="00B613B1" w:rsidRPr="00F02B44">
              <w:rPr>
                <w:rFonts w:ascii="楷体" w:eastAsia="楷体" w:hAnsi="楷体" w:hint="eastAsia"/>
                <w:szCs w:val="21"/>
              </w:rPr>
              <w:t>过各</w:t>
            </w:r>
            <w:r w:rsidRPr="00F02B44">
              <w:rPr>
                <w:rFonts w:ascii="楷体" w:eastAsia="楷体" w:hAnsi="楷体" w:hint="eastAsia"/>
                <w:szCs w:val="21"/>
              </w:rPr>
              <w:t>工序控制，监视、测量、考核使其达到有效运行。</w:t>
            </w:r>
          </w:p>
          <w:p w:rsidR="00190E6B" w:rsidRPr="00F02B44" w:rsidRDefault="00190E6B" w:rsidP="003D4E40">
            <w:pPr>
              <w:rPr>
                <w:rFonts w:ascii="楷体" w:eastAsia="楷体" w:hAnsi="楷体"/>
                <w:szCs w:val="21"/>
              </w:rPr>
            </w:pPr>
            <w:r w:rsidRPr="00F02B44">
              <w:rPr>
                <w:rFonts w:ascii="楷体" w:eastAsia="楷体" w:hAnsi="楷体" w:hint="eastAsia"/>
                <w:szCs w:val="21"/>
              </w:rPr>
              <w:t>3、公司编制了质量手册、程序文件及作业管理性文件、记录表格等。</w:t>
            </w:r>
          </w:p>
          <w:p w:rsidR="00190E6B" w:rsidRPr="00F02B44" w:rsidRDefault="00190E6B" w:rsidP="003D4E40">
            <w:pPr>
              <w:rPr>
                <w:rFonts w:ascii="楷体" w:eastAsia="楷体" w:hAnsi="楷体"/>
                <w:szCs w:val="21"/>
              </w:rPr>
            </w:pPr>
            <w:r w:rsidRPr="00F02B44">
              <w:rPr>
                <w:rFonts w:ascii="楷体" w:eastAsia="楷体" w:hAnsi="楷体" w:hint="eastAsia"/>
                <w:szCs w:val="21"/>
              </w:rPr>
              <w:t>通过质量手册、程序文件明确各部门职责、权限；资源管理，测量分析和改进、运行控制等过程。</w:t>
            </w:r>
          </w:p>
          <w:p w:rsidR="00190E6B" w:rsidRPr="00F02B44" w:rsidRDefault="00190E6B" w:rsidP="003D4E40">
            <w:pPr>
              <w:rPr>
                <w:rFonts w:ascii="楷体" w:eastAsia="楷体" w:hAnsi="楷体"/>
                <w:szCs w:val="21"/>
              </w:rPr>
            </w:pPr>
            <w:r w:rsidRPr="00F02B44">
              <w:rPr>
                <w:rFonts w:ascii="楷体" w:eastAsia="楷体" w:hAnsi="楷体" w:hint="eastAsia"/>
                <w:szCs w:val="21"/>
              </w:rPr>
              <w:t>4、通过对各主要工序的风险评估，识别，评价并制定相应措施进行风险控制（包括实施过程中所需要的变更）。</w:t>
            </w:r>
          </w:p>
          <w:p w:rsidR="00190E6B" w:rsidRPr="00F02B44" w:rsidRDefault="00190E6B" w:rsidP="003D4E40">
            <w:pPr>
              <w:rPr>
                <w:rFonts w:ascii="楷体" w:eastAsia="楷体" w:hAnsi="楷体"/>
                <w:szCs w:val="21"/>
              </w:rPr>
            </w:pPr>
            <w:r w:rsidRPr="00F02B44">
              <w:rPr>
                <w:rFonts w:ascii="楷体" w:eastAsia="楷体" w:hAnsi="楷体" w:hint="eastAsia"/>
                <w:szCs w:val="21"/>
              </w:rPr>
              <w:t>5、通过监视、测量和分析结果以及内审管理评审等达到持续改进的目的。</w:t>
            </w:r>
          </w:p>
          <w:p w:rsidR="00190E6B" w:rsidRPr="00F02B44" w:rsidRDefault="00190E6B" w:rsidP="003D4E40">
            <w:pPr>
              <w:rPr>
                <w:rFonts w:ascii="楷体" w:eastAsia="楷体" w:hAnsi="楷体"/>
                <w:szCs w:val="21"/>
              </w:rPr>
            </w:pPr>
            <w:r w:rsidRPr="00F02B44">
              <w:rPr>
                <w:rFonts w:ascii="楷体" w:eastAsia="楷体" w:hAnsi="楷体" w:hint="eastAsia"/>
                <w:szCs w:val="21"/>
              </w:rPr>
              <w:t>6、经识别外包过程：</w:t>
            </w:r>
            <w:r w:rsidR="009529C0" w:rsidRPr="00F02B44">
              <w:rPr>
                <w:rFonts w:ascii="楷体" w:eastAsia="楷体" w:hAnsi="楷体" w:hint="eastAsia"/>
                <w:szCs w:val="21"/>
              </w:rPr>
              <w:t>模具加工</w:t>
            </w:r>
          </w:p>
        </w:tc>
        <w:tc>
          <w:tcPr>
            <w:tcW w:w="1134" w:type="dxa"/>
          </w:tcPr>
          <w:p w:rsidR="00190E6B" w:rsidRPr="00F02B44" w:rsidRDefault="00190E6B" w:rsidP="003D4E40">
            <w:pPr>
              <w:rPr>
                <w:rFonts w:ascii="楷体" w:eastAsia="楷体" w:hAnsi="楷体"/>
                <w:szCs w:val="21"/>
              </w:rPr>
            </w:pPr>
          </w:p>
        </w:tc>
      </w:tr>
      <w:tr w:rsidR="00190E6B" w:rsidRPr="00F02B44" w:rsidTr="00190E6B">
        <w:trPr>
          <w:trHeight w:val="689"/>
        </w:trPr>
        <w:tc>
          <w:tcPr>
            <w:tcW w:w="2160" w:type="dxa"/>
            <w:vAlign w:val="center"/>
          </w:tcPr>
          <w:p w:rsidR="00190E6B" w:rsidRPr="00F02B44" w:rsidRDefault="00190E6B" w:rsidP="00C31403">
            <w:pPr>
              <w:rPr>
                <w:rFonts w:ascii="楷体" w:eastAsia="楷体" w:hAnsi="楷体"/>
                <w:szCs w:val="21"/>
              </w:rPr>
            </w:pPr>
            <w:r w:rsidRPr="00F02B44">
              <w:rPr>
                <w:rFonts w:ascii="楷体" w:eastAsia="楷体" w:hAnsi="楷体" w:hint="eastAsia"/>
                <w:szCs w:val="21"/>
              </w:rPr>
              <w:t>管理承诺总则</w:t>
            </w:r>
          </w:p>
        </w:tc>
        <w:tc>
          <w:tcPr>
            <w:tcW w:w="960" w:type="dxa"/>
            <w:vAlign w:val="center"/>
          </w:tcPr>
          <w:p w:rsidR="00190E6B" w:rsidRPr="00F02B44" w:rsidRDefault="00190E6B" w:rsidP="00C31403">
            <w:pPr>
              <w:rPr>
                <w:rFonts w:ascii="楷体" w:eastAsia="楷体" w:hAnsi="楷体"/>
                <w:szCs w:val="21"/>
              </w:rPr>
            </w:pPr>
            <w:r w:rsidRPr="00F02B44">
              <w:rPr>
                <w:rFonts w:ascii="楷体" w:eastAsia="楷体" w:hAnsi="楷体" w:hint="eastAsia"/>
                <w:szCs w:val="21"/>
              </w:rPr>
              <w:t>5.1.1</w:t>
            </w:r>
          </w:p>
        </w:tc>
        <w:tc>
          <w:tcPr>
            <w:tcW w:w="10455" w:type="dxa"/>
            <w:vAlign w:val="center"/>
          </w:tcPr>
          <w:p w:rsidR="009A250C" w:rsidRPr="00F02B44" w:rsidRDefault="009A250C" w:rsidP="009A250C">
            <w:pPr>
              <w:rPr>
                <w:rFonts w:ascii="楷体" w:eastAsia="楷体" w:hAnsi="楷体"/>
                <w:szCs w:val="21"/>
              </w:rPr>
            </w:pPr>
            <w:r w:rsidRPr="00F02B44">
              <w:rPr>
                <w:rFonts w:ascii="楷体" w:eastAsia="楷体" w:hAnsi="楷体"/>
                <w:szCs w:val="21"/>
              </w:rPr>
              <w:sym w:font="Wingdings 2" w:char="F098"/>
            </w:r>
            <w:r w:rsidRPr="00F02B44">
              <w:rPr>
                <w:rFonts w:ascii="楷体" w:eastAsia="楷体" w:hAnsi="楷体"/>
                <w:szCs w:val="21"/>
              </w:rPr>
              <w:t>最高管理层都具有较强的管理意识，明确管理承诺，主要通过以下活动来实现管理承诺：</w:t>
            </w:r>
          </w:p>
          <w:p w:rsidR="009A250C" w:rsidRPr="00F02B44" w:rsidRDefault="009A250C" w:rsidP="009A250C">
            <w:pPr>
              <w:pStyle w:val="a7"/>
              <w:numPr>
                <w:ilvl w:val="0"/>
                <w:numId w:val="2"/>
              </w:numPr>
              <w:ind w:firstLineChars="0"/>
              <w:rPr>
                <w:rFonts w:ascii="楷体" w:eastAsia="楷体" w:hAnsi="楷体"/>
                <w:szCs w:val="21"/>
              </w:rPr>
            </w:pPr>
            <w:r w:rsidRPr="00F02B44">
              <w:rPr>
                <w:rFonts w:ascii="楷体" w:eastAsia="楷体" w:hAnsi="楷体"/>
                <w:szCs w:val="21"/>
              </w:rPr>
              <w:t>向公司全体员工宣传满足顾客要求和法律法规要求的重要性；</w:t>
            </w:r>
          </w:p>
          <w:p w:rsidR="009A250C" w:rsidRPr="00F02B44" w:rsidRDefault="009A250C" w:rsidP="009A250C">
            <w:pPr>
              <w:pStyle w:val="a7"/>
              <w:numPr>
                <w:ilvl w:val="0"/>
                <w:numId w:val="2"/>
              </w:numPr>
              <w:ind w:firstLineChars="0"/>
              <w:rPr>
                <w:rFonts w:ascii="楷体" w:eastAsia="楷体" w:hAnsi="楷体"/>
                <w:b/>
                <w:szCs w:val="21"/>
              </w:rPr>
            </w:pPr>
            <w:r w:rsidRPr="00F02B44">
              <w:rPr>
                <w:rFonts w:ascii="楷体" w:eastAsia="楷体" w:hAnsi="楷体"/>
                <w:szCs w:val="21"/>
              </w:rPr>
              <w:t>制定管理方针；</w:t>
            </w:r>
          </w:p>
          <w:p w:rsidR="009A250C" w:rsidRPr="00F02B44" w:rsidRDefault="009A250C" w:rsidP="009A250C">
            <w:pPr>
              <w:pStyle w:val="a7"/>
              <w:numPr>
                <w:ilvl w:val="0"/>
                <w:numId w:val="2"/>
              </w:numPr>
              <w:ind w:firstLineChars="0"/>
              <w:rPr>
                <w:rFonts w:ascii="楷体" w:eastAsia="楷体" w:hAnsi="楷体"/>
                <w:b/>
                <w:szCs w:val="21"/>
              </w:rPr>
            </w:pPr>
            <w:r w:rsidRPr="00F02B44">
              <w:rPr>
                <w:rFonts w:ascii="楷体" w:eastAsia="楷体" w:hAnsi="楷体"/>
                <w:szCs w:val="21"/>
              </w:rPr>
              <w:t>确保公司目标的制定和完成；</w:t>
            </w:r>
          </w:p>
          <w:p w:rsidR="009A250C" w:rsidRPr="00F02B44" w:rsidRDefault="009A250C" w:rsidP="009A250C">
            <w:pPr>
              <w:pStyle w:val="a7"/>
              <w:numPr>
                <w:ilvl w:val="0"/>
                <w:numId w:val="2"/>
              </w:numPr>
              <w:ind w:firstLineChars="0"/>
              <w:rPr>
                <w:rFonts w:ascii="楷体" w:eastAsia="楷体" w:hAnsi="楷体"/>
                <w:b/>
                <w:szCs w:val="21"/>
              </w:rPr>
            </w:pPr>
            <w:r w:rsidRPr="00F02B44">
              <w:rPr>
                <w:rFonts w:ascii="楷体" w:eastAsia="楷体" w:hAnsi="楷体"/>
                <w:szCs w:val="21"/>
              </w:rPr>
              <w:t>各部门针对本部门的工作进行风险评估，采取适当的应对风险和机会的措施；</w:t>
            </w:r>
          </w:p>
          <w:p w:rsidR="009A250C" w:rsidRPr="00F02B44" w:rsidRDefault="009A250C" w:rsidP="009A250C">
            <w:pPr>
              <w:pStyle w:val="a7"/>
              <w:numPr>
                <w:ilvl w:val="0"/>
                <w:numId w:val="2"/>
              </w:numPr>
              <w:ind w:firstLineChars="0"/>
              <w:rPr>
                <w:rFonts w:ascii="楷体" w:eastAsia="楷体" w:hAnsi="楷体"/>
                <w:b/>
                <w:szCs w:val="21"/>
              </w:rPr>
            </w:pPr>
            <w:r w:rsidRPr="00F02B44">
              <w:rPr>
                <w:rFonts w:ascii="楷体" w:eastAsia="楷体" w:hAnsi="楷体"/>
                <w:szCs w:val="21"/>
              </w:rPr>
              <w:t>定期进行管理评审；</w:t>
            </w:r>
          </w:p>
          <w:p w:rsidR="009A250C" w:rsidRPr="00F02B44" w:rsidRDefault="009A250C" w:rsidP="009A250C">
            <w:pPr>
              <w:pStyle w:val="a7"/>
              <w:numPr>
                <w:ilvl w:val="0"/>
                <w:numId w:val="2"/>
              </w:numPr>
              <w:ind w:firstLineChars="0"/>
              <w:rPr>
                <w:rFonts w:ascii="楷体" w:eastAsia="楷体" w:hAnsi="楷体"/>
                <w:b/>
                <w:szCs w:val="21"/>
              </w:rPr>
            </w:pPr>
            <w:r w:rsidRPr="00F02B44">
              <w:rPr>
                <w:rFonts w:ascii="楷体" w:eastAsia="楷体" w:hAnsi="楷体"/>
                <w:szCs w:val="21"/>
              </w:rPr>
              <w:t>持续保证质量管理工作的投入，提供充分的资源，确保公司管理体系有效运行。</w:t>
            </w:r>
          </w:p>
          <w:p w:rsidR="00190E6B" w:rsidRPr="00F02B44" w:rsidRDefault="009A250C" w:rsidP="009A250C">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szCs w:val="21"/>
              </w:rPr>
              <w:t>目前各项工作基本得到实施，并取得了一定的效果。</w:t>
            </w:r>
          </w:p>
        </w:tc>
        <w:tc>
          <w:tcPr>
            <w:tcW w:w="1134" w:type="dxa"/>
          </w:tcPr>
          <w:p w:rsidR="00190E6B" w:rsidRPr="00F02B44" w:rsidRDefault="00190E6B" w:rsidP="00C31403">
            <w:pPr>
              <w:rPr>
                <w:rFonts w:ascii="楷体" w:eastAsia="楷体" w:hAnsi="楷体"/>
                <w:szCs w:val="21"/>
              </w:rPr>
            </w:pPr>
          </w:p>
        </w:tc>
      </w:tr>
      <w:tr w:rsidR="00190E6B" w:rsidRPr="00F02B44" w:rsidTr="00190E6B">
        <w:trPr>
          <w:trHeight w:val="689"/>
        </w:trPr>
        <w:tc>
          <w:tcPr>
            <w:tcW w:w="2160" w:type="dxa"/>
            <w:vAlign w:val="center"/>
          </w:tcPr>
          <w:p w:rsidR="00190E6B" w:rsidRPr="00F02B44" w:rsidRDefault="00190E6B" w:rsidP="00C31403">
            <w:pPr>
              <w:rPr>
                <w:rFonts w:ascii="楷体" w:eastAsia="楷体" w:hAnsi="楷体"/>
                <w:szCs w:val="21"/>
              </w:rPr>
            </w:pPr>
            <w:r w:rsidRPr="00F02B44">
              <w:rPr>
                <w:rFonts w:ascii="楷体" w:eastAsia="楷体" w:hAnsi="楷体" w:hint="eastAsia"/>
                <w:szCs w:val="21"/>
              </w:rPr>
              <w:t>以顾客为关注焦点</w:t>
            </w:r>
          </w:p>
        </w:tc>
        <w:tc>
          <w:tcPr>
            <w:tcW w:w="960" w:type="dxa"/>
            <w:vAlign w:val="center"/>
          </w:tcPr>
          <w:p w:rsidR="00190E6B" w:rsidRPr="00F02B44" w:rsidRDefault="00190E6B" w:rsidP="00C31403">
            <w:pPr>
              <w:rPr>
                <w:rFonts w:ascii="楷体" w:eastAsia="楷体" w:hAnsi="楷体"/>
                <w:szCs w:val="21"/>
              </w:rPr>
            </w:pPr>
            <w:r w:rsidRPr="00F02B44">
              <w:rPr>
                <w:rFonts w:ascii="楷体" w:eastAsia="楷体" w:hAnsi="楷体" w:hint="eastAsia"/>
                <w:szCs w:val="21"/>
              </w:rPr>
              <w:t>5.1.2</w:t>
            </w:r>
          </w:p>
        </w:tc>
        <w:tc>
          <w:tcPr>
            <w:tcW w:w="10455" w:type="dxa"/>
            <w:vAlign w:val="center"/>
          </w:tcPr>
          <w:p w:rsidR="00190E6B" w:rsidRPr="00F02B44" w:rsidRDefault="009A250C" w:rsidP="00C31403">
            <w:pPr>
              <w:rPr>
                <w:rFonts w:ascii="楷体" w:eastAsia="楷体" w:hAnsi="楷体"/>
                <w:szCs w:val="21"/>
              </w:rPr>
            </w:pPr>
            <w:r w:rsidRPr="00F02B44">
              <w:rPr>
                <w:rFonts w:ascii="楷体" w:eastAsia="楷体" w:hAnsi="楷体" w:hint="eastAsia"/>
                <w:szCs w:val="21"/>
              </w:rPr>
              <w:sym w:font="Wingdings 2" w:char="F098"/>
            </w:r>
            <w:r w:rsidR="00190E6B" w:rsidRPr="00F02B44">
              <w:rPr>
                <w:rFonts w:ascii="楷体" w:eastAsia="楷体" w:hAnsi="楷体" w:hint="eastAsia"/>
                <w:szCs w:val="21"/>
              </w:rPr>
              <w:t>通过确定顾客相关要求，提供相应产品与相关服务，对顾客使用情况进行跟踪调查；并对顾客满意度感受进行测量与分析，以改进产品与服务。</w:t>
            </w:r>
          </w:p>
          <w:p w:rsidR="00190E6B" w:rsidRPr="00F02B44" w:rsidRDefault="009A250C" w:rsidP="00C31403">
            <w:pPr>
              <w:rPr>
                <w:rFonts w:ascii="楷体" w:eastAsia="楷体" w:hAnsi="楷体"/>
                <w:szCs w:val="21"/>
              </w:rPr>
            </w:pPr>
            <w:r w:rsidRPr="00F02B44">
              <w:rPr>
                <w:rFonts w:ascii="楷体" w:eastAsia="楷体" w:hAnsi="楷体" w:hint="eastAsia"/>
                <w:szCs w:val="21"/>
              </w:rPr>
              <w:sym w:font="Wingdings 2" w:char="F098"/>
            </w:r>
            <w:r w:rsidR="00190E6B" w:rsidRPr="00F02B44">
              <w:rPr>
                <w:rFonts w:ascii="楷体" w:eastAsia="楷体" w:hAnsi="楷体" w:hint="eastAsia"/>
                <w:szCs w:val="21"/>
              </w:rPr>
              <w:t>并策划和规定了由</w:t>
            </w:r>
            <w:r w:rsidR="009529C0" w:rsidRPr="00F02B44">
              <w:rPr>
                <w:rFonts w:ascii="楷体" w:eastAsia="楷体" w:hAnsi="楷体" w:hint="eastAsia"/>
                <w:szCs w:val="21"/>
              </w:rPr>
              <w:t>业务部</w:t>
            </w:r>
            <w:r w:rsidR="00190E6B" w:rsidRPr="00F02B44">
              <w:rPr>
                <w:rFonts w:ascii="楷体" w:eastAsia="楷体" w:hAnsi="楷体" w:hint="eastAsia"/>
                <w:szCs w:val="21"/>
              </w:rPr>
              <w:t>定期对顾客实施满意度测评，从各方面提高顾客的满意度。具体见</w:t>
            </w:r>
            <w:r w:rsidR="009529C0" w:rsidRPr="00F02B44">
              <w:rPr>
                <w:rFonts w:ascii="楷体" w:eastAsia="楷体" w:hAnsi="楷体" w:hint="eastAsia"/>
                <w:szCs w:val="21"/>
              </w:rPr>
              <w:t>业务部</w:t>
            </w:r>
            <w:r w:rsidR="00190E6B" w:rsidRPr="00F02B44">
              <w:rPr>
                <w:rFonts w:ascii="楷体" w:eastAsia="楷体" w:hAnsi="楷体" w:hint="eastAsia"/>
                <w:szCs w:val="21"/>
              </w:rPr>
              <w:t>9.1.2 条款审核记录。</w:t>
            </w:r>
          </w:p>
        </w:tc>
        <w:tc>
          <w:tcPr>
            <w:tcW w:w="1134" w:type="dxa"/>
          </w:tcPr>
          <w:p w:rsidR="00190E6B" w:rsidRPr="00F02B44" w:rsidRDefault="00190E6B" w:rsidP="00C31403">
            <w:pPr>
              <w:rPr>
                <w:rFonts w:ascii="楷体" w:eastAsia="楷体" w:hAnsi="楷体"/>
                <w:szCs w:val="21"/>
              </w:rPr>
            </w:pPr>
          </w:p>
        </w:tc>
      </w:tr>
      <w:tr w:rsidR="00190E6B" w:rsidRPr="00F02B44" w:rsidTr="00190E6B">
        <w:trPr>
          <w:trHeight w:val="689"/>
        </w:trPr>
        <w:tc>
          <w:tcPr>
            <w:tcW w:w="2160" w:type="dxa"/>
            <w:vAlign w:val="center"/>
          </w:tcPr>
          <w:p w:rsidR="00190E6B" w:rsidRPr="00F02B44" w:rsidRDefault="00190E6B" w:rsidP="00C31403">
            <w:pPr>
              <w:rPr>
                <w:rFonts w:ascii="楷体" w:eastAsia="楷体" w:hAnsi="楷体"/>
                <w:szCs w:val="21"/>
              </w:rPr>
            </w:pPr>
            <w:r w:rsidRPr="00F02B44">
              <w:rPr>
                <w:rFonts w:ascii="楷体" w:eastAsia="楷体" w:hAnsi="楷体" w:hint="eastAsia"/>
                <w:szCs w:val="21"/>
              </w:rPr>
              <w:t>质量方针</w:t>
            </w:r>
          </w:p>
        </w:tc>
        <w:tc>
          <w:tcPr>
            <w:tcW w:w="960" w:type="dxa"/>
            <w:vAlign w:val="center"/>
          </w:tcPr>
          <w:p w:rsidR="00190E6B" w:rsidRPr="00F02B44" w:rsidRDefault="00190E6B" w:rsidP="00C31403">
            <w:pPr>
              <w:rPr>
                <w:rFonts w:ascii="楷体" w:eastAsia="楷体" w:hAnsi="楷体"/>
                <w:szCs w:val="21"/>
              </w:rPr>
            </w:pPr>
            <w:r w:rsidRPr="00F02B44">
              <w:rPr>
                <w:rFonts w:ascii="楷体" w:eastAsia="楷体" w:hAnsi="楷体" w:hint="eastAsia"/>
                <w:szCs w:val="21"/>
              </w:rPr>
              <w:t>5.2</w:t>
            </w:r>
          </w:p>
        </w:tc>
        <w:tc>
          <w:tcPr>
            <w:tcW w:w="10455" w:type="dxa"/>
            <w:vAlign w:val="center"/>
          </w:tcPr>
          <w:p w:rsidR="009529C0" w:rsidRPr="00F02B44" w:rsidRDefault="009A250C" w:rsidP="00C84991">
            <w:pPr>
              <w:spacing w:line="400" w:lineRule="exact"/>
              <w:rPr>
                <w:rFonts w:ascii="楷体" w:eastAsia="楷体" w:hAnsi="楷体" w:cs="宋体"/>
                <w:color w:val="000000"/>
                <w:kern w:val="0"/>
                <w:szCs w:val="21"/>
              </w:rPr>
            </w:pPr>
            <w:r w:rsidRPr="00F02B44">
              <w:rPr>
                <w:rFonts w:ascii="楷体" w:eastAsia="楷体" w:hAnsi="楷体" w:hint="eastAsia"/>
                <w:szCs w:val="21"/>
              </w:rPr>
              <w:sym w:font="Wingdings 2" w:char="F098"/>
            </w:r>
            <w:r w:rsidR="00190E6B" w:rsidRPr="00F02B44">
              <w:rPr>
                <w:rFonts w:ascii="楷体" w:eastAsia="楷体" w:hAnsi="楷体" w:hint="eastAsia"/>
                <w:szCs w:val="21"/>
              </w:rPr>
              <w:t>质量方针：</w:t>
            </w:r>
            <w:r w:rsidR="009529C0" w:rsidRPr="00F02B44">
              <w:rPr>
                <w:rFonts w:ascii="楷体" w:eastAsia="楷体" w:hAnsi="楷体" w:cs="宋体" w:hint="eastAsia"/>
                <w:color w:val="000000"/>
                <w:kern w:val="0"/>
                <w:szCs w:val="21"/>
              </w:rPr>
              <w:t>诚信为本</w:t>
            </w:r>
          </w:p>
          <w:p w:rsidR="009529C0" w:rsidRPr="00F02B44" w:rsidRDefault="009529C0" w:rsidP="00C84991">
            <w:pPr>
              <w:spacing w:line="400" w:lineRule="exact"/>
              <w:ind w:leftChars="239" w:left="502" w:firstLineChars="147" w:firstLine="309"/>
              <w:rPr>
                <w:rFonts w:ascii="楷体" w:eastAsia="楷体" w:hAnsi="楷体" w:cs="宋体"/>
                <w:color w:val="000000"/>
                <w:kern w:val="0"/>
                <w:szCs w:val="21"/>
              </w:rPr>
            </w:pPr>
            <w:r w:rsidRPr="00F02B44">
              <w:rPr>
                <w:rFonts w:ascii="楷体" w:eastAsia="楷体" w:hAnsi="楷体" w:cs="宋体" w:hint="eastAsia"/>
                <w:color w:val="000000"/>
                <w:kern w:val="0"/>
                <w:szCs w:val="21"/>
              </w:rPr>
              <w:t>以质量求生存</w:t>
            </w:r>
          </w:p>
          <w:p w:rsidR="009529C0" w:rsidRPr="00F02B44" w:rsidRDefault="009529C0" w:rsidP="00C84991">
            <w:pPr>
              <w:spacing w:line="400" w:lineRule="exact"/>
              <w:ind w:leftChars="239" w:left="502" w:firstLineChars="147" w:firstLine="309"/>
              <w:rPr>
                <w:rFonts w:ascii="楷体" w:eastAsia="楷体" w:hAnsi="楷体" w:cs="宋体"/>
                <w:color w:val="000000"/>
                <w:kern w:val="0"/>
                <w:szCs w:val="21"/>
              </w:rPr>
            </w:pPr>
            <w:r w:rsidRPr="00F02B44">
              <w:rPr>
                <w:rFonts w:ascii="楷体" w:eastAsia="楷体" w:hAnsi="楷体" w:cs="宋体" w:hint="eastAsia"/>
                <w:color w:val="000000"/>
                <w:kern w:val="0"/>
                <w:szCs w:val="21"/>
              </w:rPr>
              <w:t>科技创新</w:t>
            </w:r>
          </w:p>
          <w:p w:rsidR="00B40914" w:rsidRPr="00F02B44" w:rsidRDefault="009529C0" w:rsidP="00C84991">
            <w:pPr>
              <w:spacing w:line="400" w:lineRule="exact"/>
              <w:ind w:leftChars="239" w:left="502" w:firstLineChars="147" w:firstLine="309"/>
              <w:rPr>
                <w:rFonts w:ascii="楷体" w:eastAsia="楷体" w:hAnsi="楷体" w:cs="宋体"/>
                <w:color w:val="000000"/>
                <w:kern w:val="0"/>
                <w:szCs w:val="21"/>
              </w:rPr>
            </w:pPr>
            <w:r w:rsidRPr="00F02B44">
              <w:rPr>
                <w:rFonts w:ascii="楷体" w:eastAsia="楷体" w:hAnsi="楷体" w:cs="宋体" w:hint="eastAsia"/>
                <w:color w:val="000000"/>
                <w:kern w:val="0"/>
                <w:szCs w:val="21"/>
              </w:rPr>
              <w:lastRenderedPageBreak/>
              <w:t>追求行业领先水平</w:t>
            </w:r>
          </w:p>
          <w:p w:rsidR="00190E6B" w:rsidRPr="00F02B44" w:rsidRDefault="009A250C" w:rsidP="00C31403">
            <w:pPr>
              <w:rPr>
                <w:rFonts w:ascii="楷体" w:eastAsia="楷体" w:hAnsi="楷体"/>
                <w:szCs w:val="21"/>
              </w:rPr>
            </w:pPr>
            <w:r w:rsidRPr="00F02B44">
              <w:rPr>
                <w:rFonts w:ascii="楷体" w:eastAsia="楷体" w:hAnsi="楷体" w:hint="eastAsia"/>
                <w:szCs w:val="21"/>
              </w:rPr>
              <w:sym w:font="Wingdings 2" w:char="F098"/>
            </w:r>
            <w:r w:rsidR="00190E6B" w:rsidRPr="00F02B44">
              <w:rPr>
                <w:rFonts w:ascii="楷体" w:eastAsia="楷体" w:hAnsi="楷体" w:hint="eastAsia"/>
                <w:szCs w:val="21"/>
              </w:rPr>
              <w:t>方针与企业的经营宗旨相适应，协调一致；通过会议传达，沟通，让全体员工理解执行。并定期进行评审（一般一年一次）。</w:t>
            </w:r>
          </w:p>
        </w:tc>
        <w:tc>
          <w:tcPr>
            <w:tcW w:w="1134" w:type="dxa"/>
          </w:tcPr>
          <w:p w:rsidR="00190E6B" w:rsidRPr="00F02B44" w:rsidRDefault="00190E6B" w:rsidP="00C31403">
            <w:pPr>
              <w:rPr>
                <w:rFonts w:ascii="楷体" w:eastAsia="楷体" w:hAnsi="楷体"/>
                <w:szCs w:val="21"/>
              </w:rPr>
            </w:pPr>
          </w:p>
        </w:tc>
      </w:tr>
      <w:tr w:rsidR="00190E6B" w:rsidRPr="00F02B44" w:rsidTr="00190E6B">
        <w:trPr>
          <w:trHeight w:val="689"/>
        </w:trPr>
        <w:tc>
          <w:tcPr>
            <w:tcW w:w="2160" w:type="dxa"/>
            <w:vAlign w:val="center"/>
          </w:tcPr>
          <w:p w:rsidR="00190E6B" w:rsidRPr="00F02B44" w:rsidRDefault="00190E6B" w:rsidP="00C31403">
            <w:pPr>
              <w:rPr>
                <w:rFonts w:ascii="楷体" w:eastAsia="楷体" w:hAnsi="楷体"/>
                <w:szCs w:val="21"/>
              </w:rPr>
            </w:pPr>
            <w:r w:rsidRPr="00F02B44">
              <w:rPr>
                <w:rFonts w:ascii="楷体" w:eastAsia="楷体" w:hAnsi="楷体" w:hint="eastAsia"/>
                <w:szCs w:val="21"/>
              </w:rPr>
              <w:lastRenderedPageBreak/>
              <w:t>组织的岗位、职责权限</w:t>
            </w:r>
          </w:p>
        </w:tc>
        <w:tc>
          <w:tcPr>
            <w:tcW w:w="960" w:type="dxa"/>
            <w:vAlign w:val="center"/>
          </w:tcPr>
          <w:p w:rsidR="00190E6B" w:rsidRPr="00F02B44" w:rsidRDefault="00190E6B" w:rsidP="00C31403">
            <w:pPr>
              <w:rPr>
                <w:rFonts w:ascii="楷体" w:eastAsia="楷体" w:hAnsi="楷体"/>
                <w:szCs w:val="21"/>
              </w:rPr>
            </w:pPr>
            <w:r w:rsidRPr="00F02B44">
              <w:rPr>
                <w:rFonts w:ascii="楷体" w:eastAsia="楷体" w:hAnsi="楷体" w:hint="eastAsia"/>
                <w:szCs w:val="21"/>
              </w:rPr>
              <w:t>5.3</w:t>
            </w:r>
          </w:p>
        </w:tc>
        <w:tc>
          <w:tcPr>
            <w:tcW w:w="10455" w:type="dxa"/>
            <w:vAlign w:val="center"/>
          </w:tcPr>
          <w:p w:rsidR="00190E6B" w:rsidRPr="00F02B44" w:rsidRDefault="009A250C" w:rsidP="00C31403">
            <w:pPr>
              <w:rPr>
                <w:rFonts w:ascii="楷体" w:eastAsia="楷体" w:hAnsi="楷体"/>
                <w:szCs w:val="21"/>
              </w:rPr>
            </w:pPr>
            <w:r w:rsidRPr="00F02B44">
              <w:rPr>
                <w:rFonts w:ascii="楷体" w:eastAsia="楷体" w:hAnsi="楷体" w:hint="eastAsia"/>
                <w:szCs w:val="21"/>
              </w:rPr>
              <w:sym w:font="Wingdings 2" w:char="F098"/>
            </w:r>
            <w:r w:rsidR="00F4465A" w:rsidRPr="00F02B44">
              <w:rPr>
                <w:rFonts w:ascii="楷体" w:eastAsia="楷体" w:hAnsi="楷体" w:hint="eastAsia"/>
                <w:szCs w:val="21"/>
              </w:rPr>
              <w:t>公司质量管理体系覆盖的部门包括：</w:t>
            </w:r>
            <w:r w:rsidR="00A25B4D" w:rsidRPr="00F02B44">
              <w:rPr>
                <w:rFonts w:ascii="楷体" w:eastAsia="楷体" w:hAnsi="楷体" w:hint="eastAsia"/>
                <w:szCs w:val="21"/>
              </w:rPr>
              <w:t>公司设有</w:t>
            </w:r>
            <w:r w:rsidR="00011142" w:rsidRPr="00F02B44">
              <w:rPr>
                <w:rFonts w:ascii="楷体" w:eastAsia="楷体" w:hAnsi="楷体" w:hint="eastAsia"/>
                <w:szCs w:val="21"/>
              </w:rPr>
              <w:t>管理层、行政综合部、生产部、质检部、采购部、业务部等部门</w:t>
            </w:r>
            <w:r w:rsidR="00B40914" w:rsidRPr="00F02B44">
              <w:rPr>
                <w:rFonts w:ascii="楷体" w:eastAsia="楷体" w:hAnsi="楷体" w:hint="eastAsia"/>
                <w:szCs w:val="21"/>
              </w:rPr>
              <w:t>等部门</w:t>
            </w:r>
            <w:r w:rsidR="00190E6B" w:rsidRPr="00F02B44">
              <w:rPr>
                <w:rFonts w:ascii="楷体" w:eastAsia="楷体" w:hAnsi="楷体" w:hint="eastAsia"/>
                <w:szCs w:val="21"/>
              </w:rPr>
              <w:t>。</w:t>
            </w:r>
          </w:p>
          <w:p w:rsidR="009A250C" w:rsidRPr="00F02B44" w:rsidRDefault="009A250C" w:rsidP="00C31403">
            <w:pPr>
              <w:rPr>
                <w:rFonts w:ascii="楷体" w:eastAsia="楷体" w:hAnsi="楷体"/>
                <w:szCs w:val="21"/>
              </w:rPr>
            </w:pPr>
            <w:r w:rsidRPr="00F02B44">
              <w:rPr>
                <w:rFonts w:ascii="楷体" w:eastAsia="楷体" w:hAnsi="楷体" w:hint="eastAsia"/>
                <w:szCs w:val="21"/>
              </w:rPr>
              <w:sym w:font="Wingdings 2" w:char="F098"/>
            </w:r>
            <w:r w:rsidR="00190E6B" w:rsidRPr="00F02B44">
              <w:rPr>
                <w:rFonts w:ascii="楷体" w:eastAsia="楷体" w:hAnsi="楷体" w:hint="eastAsia"/>
                <w:szCs w:val="21"/>
              </w:rPr>
              <w:t>在《质量手册》及《岗位职责和岗位任职要求》中规定了各部门及主要岗位人员的工作职责、作用、责任、权限，职责包括了标准要求的所有要求，充分适宜，上述文件通过发放的形成传达到相关部门和人员。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w:t>
            </w:r>
          </w:p>
          <w:p w:rsidR="00190E6B" w:rsidRPr="00F02B44" w:rsidRDefault="009A250C" w:rsidP="00C31403">
            <w:pPr>
              <w:rPr>
                <w:rFonts w:ascii="楷体" w:eastAsia="楷体" w:hAnsi="楷体"/>
                <w:szCs w:val="21"/>
              </w:rPr>
            </w:pPr>
            <w:r w:rsidRPr="00F02B44">
              <w:rPr>
                <w:rFonts w:ascii="楷体" w:eastAsia="楷体" w:hAnsi="楷体" w:hint="eastAsia"/>
                <w:szCs w:val="21"/>
              </w:rPr>
              <w:sym w:font="Wingdings 2" w:char="F098"/>
            </w:r>
            <w:r w:rsidR="00190E6B" w:rsidRPr="00F02B44">
              <w:rPr>
                <w:rFonts w:ascii="楷体" w:eastAsia="楷体" w:hAnsi="楷体" w:hint="eastAsia"/>
                <w:szCs w:val="21"/>
              </w:rPr>
              <w:t>查相关制度包括</w:t>
            </w:r>
            <w:r w:rsidR="004B6280" w:rsidRPr="00F02B44">
              <w:rPr>
                <w:rFonts w:ascii="楷体" w:eastAsia="楷体" w:hAnsi="楷体" w:hint="eastAsia"/>
                <w:szCs w:val="21"/>
              </w:rPr>
              <w:t>综合行政部</w:t>
            </w:r>
            <w:r w:rsidR="00190E6B" w:rsidRPr="00F02B44">
              <w:rPr>
                <w:rFonts w:ascii="楷体" w:eastAsia="楷体" w:hAnsi="楷体" w:hint="eastAsia"/>
                <w:szCs w:val="21"/>
              </w:rPr>
              <w:t>管理制度、生产设备维护保养制度等，基本明确了各级人员的质量管理职责等。确认公司目前人力资源、基础设施、技术人员、财力、信息等资源均能保证。</w:t>
            </w:r>
          </w:p>
          <w:p w:rsidR="00190E6B" w:rsidRPr="00F02B44" w:rsidRDefault="00190E6B" w:rsidP="00C31403">
            <w:pPr>
              <w:rPr>
                <w:rFonts w:ascii="楷体" w:eastAsia="楷体" w:hAnsi="楷体"/>
                <w:szCs w:val="21"/>
              </w:rPr>
            </w:pPr>
            <w:r w:rsidRPr="00F02B44">
              <w:rPr>
                <w:rFonts w:ascii="楷体" w:eastAsia="楷体" w:hAnsi="楷体" w:hint="eastAsia"/>
                <w:szCs w:val="21"/>
              </w:rPr>
              <w:t>详见各部门5.3条款审核记录。</w:t>
            </w:r>
          </w:p>
        </w:tc>
        <w:tc>
          <w:tcPr>
            <w:tcW w:w="1134" w:type="dxa"/>
          </w:tcPr>
          <w:p w:rsidR="00190E6B" w:rsidRPr="00F02B44" w:rsidRDefault="00190E6B" w:rsidP="00C31403">
            <w:pPr>
              <w:rPr>
                <w:rFonts w:ascii="楷体" w:eastAsia="楷体" w:hAnsi="楷体"/>
                <w:szCs w:val="21"/>
              </w:rPr>
            </w:pPr>
          </w:p>
        </w:tc>
      </w:tr>
      <w:tr w:rsidR="006934A2" w:rsidRPr="00F02B44" w:rsidTr="00190E6B">
        <w:trPr>
          <w:trHeight w:val="689"/>
        </w:trPr>
        <w:tc>
          <w:tcPr>
            <w:tcW w:w="2160" w:type="dxa"/>
            <w:vAlign w:val="center"/>
          </w:tcPr>
          <w:p w:rsidR="006934A2" w:rsidRPr="00F02B44" w:rsidRDefault="006934A2" w:rsidP="00C31403">
            <w:pPr>
              <w:rPr>
                <w:rFonts w:ascii="楷体" w:eastAsia="楷体" w:hAnsi="楷体"/>
                <w:szCs w:val="21"/>
              </w:rPr>
            </w:pPr>
            <w:r w:rsidRPr="00F02B44">
              <w:rPr>
                <w:rFonts w:ascii="楷体" w:eastAsia="楷体" w:hAnsi="楷体" w:hint="eastAsia"/>
                <w:szCs w:val="21"/>
              </w:rPr>
              <w:t>应对风险和机会的策划</w:t>
            </w:r>
          </w:p>
        </w:tc>
        <w:tc>
          <w:tcPr>
            <w:tcW w:w="960" w:type="dxa"/>
            <w:vAlign w:val="center"/>
          </w:tcPr>
          <w:p w:rsidR="006934A2" w:rsidRPr="00F02B44" w:rsidRDefault="006934A2" w:rsidP="00C31403">
            <w:pPr>
              <w:rPr>
                <w:rFonts w:ascii="楷体" w:eastAsia="楷体" w:hAnsi="楷体"/>
                <w:szCs w:val="21"/>
              </w:rPr>
            </w:pPr>
            <w:r w:rsidRPr="00F02B44">
              <w:rPr>
                <w:rFonts w:ascii="楷体" w:eastAsia="楷体" w:hAnsi="楷体" w:hint="eastAsia"/>
                <w:szCs w:val="21"/>
              </w:rPr>
              <w:t>6.1</w:t>
            </w:r>
          </w:p>
        </w:tc>
        <w:tc>
          <w:tcPr>
            <w:tcW w:w="10455" w:type="dxa"/>
            <w:vAlign w:val="center"/>
          </w:tcPr>
          <w:p w:rsidR="00150849" w:rsidRPr="00F02B44" w:rsidRDefault="00150849" w:rsidP="00150849">
            <w:pPr>
              <w:rPr>
                <w:rFonts w:ascii="楷体" w:eastAsia="楷体" w:hAnsi="楷体" w:cs="宋体"/>
                <w:szCs w:val="21"/>
              </w:rPr>
            </w:pPr>
            <w:r w:rsidRPr="00F02B44">
              <w:rPr>
                <w:rFonts w:ascii="楷体" w:eastAsia="楷体" w:hAnsi="楷体" w:cs="宋体" w:hint="eastAsia"/>
                <w:szCs w:val="21"/>
              </w:rPr>
              <w:sym w:font="Wingdings 2" w:char="F098"/>
            </w:r>
            <w:r w:rsidRPr="00F02B44">
              <w:rPr>
                <w:rFonts w:ascii="楷体" w:eastAsia="楷体" w:hAnsi="楷体" w:cs="宋体" w:hint="eastAsia"/>
                <w:szCs w:val="21"/>
              </w:rPr>
              <w:t>查《风险管理控制程序》规定风险的识别、分析、评价和控制的过程和方法，以保证风险管理的有效性，从而确保管理体系能够实现其期望的结果；增强有利影响；避免或减少不利影响；实现改进。</w:t>
            </w:r>
          </w:p>
          <w:p w:rsidR="00150849" w:rsidRPr="00F02B44" w:rsidRDefault="00150849" w:rsidP="00150849">
            <w:pPr>
              <w:rPr>
                <w:rFonts w:ascii="楷体" w:eastAsia="楷体" w:hAnsi="楷体"/>
                <w:szCs w:val="21"/>
              </w:rPr>
            </w:pPr>
            <w:r w:rsidRPr="00F02B44">
              <w:rPr>
                <w:rFonts w:ascii="楷体" w:eastAsia="楷体" w:hAnsi="楷体" w:cs="宋体" w:hint="eastAsia"/>
                <w:szCs w:val="21"/>
              </w:rPr>
              <w:sym w:font="Wingdings 2" w:char="F098"/>
            </w:r>
            <w:r w:rsidR="00C84991" w:rsidRPr="00F02B44">
              <w:rPr>
                <w:rFonts w:ascii="楷体" w:eastAsia="楷体" w:hAnsi="楷体" w:cs="宋体" w:hint="eastAsia"/>
                <w:szCs w:val="21"/>
              </w:rPr>
              <w:t>张</w:t>
            </w:r>
            <w:r w:rsidR="00B40914" w:rsidRPr="00F02B44">
              <w:rPr>
                <w:rFonts w:ascii="楷体" w:eastAsia="楷体" w:hAnsi="楷体" w:cs="宋体" w:hint="eastAsia"/>
                <w:szCs w:val="21"/>
              </w:rPr>
              <w:t>经理</w:t>
            </w:r>
            <w:r w:rsidR="00C84991" w:rsidRPr="00F02B44">
              <w:rPr>
                <w:rFonts w:ascii="楷体" w:eastAsia="楷体" w:hAnsi="楷体" w:cs="宋体" w:hint="eastAsia"/>
                <w:szCs w:val="21"/>
              </w:rPr>
              <w:t>（管理者代表）</w:t>
            </w:r>
            <w:r w:rsidRPr="00F02B44">
              <w:rPr>
                <w:rFonts w:ascii="楷体" w:eastAsia="楷体" w:hAnsi="楷体" w:hint="eastAsia"/>
                <w:szCs w:val="21"/>
              </w:rPr>
              <w:t>介绍：在策划管理体系时，领导层考虑了公司运行标准所处的环境，包括上述4.1识别的内外部环境。手册里有对风险和机遇应对控制的要求。</w:t>
            </w:r>
          </w:p>
          <w:p w:rsidR="00150849" w:rsidRPr="00F02B44" w:rsidRDefault="00150849" w:rsidP="00150849">
            <w:pPr>
              <w:rPr>
                <w:rFonts w:ascii="楷体" w:eastAsia="楷体" w:hAnsi="楷体" w:cs="宋体"/>
                <w:szCs w:val="21"/>
              </w:rPr>
            </w:pPr>
            <w:r w:rsidRPr="00F02B44">
              <w:rPr>
                <w:rFonts w:ascii="楷体" w:eastAsia="楷体" w:hAnsi="楷体" w:cs="宋体" w:hint="eastAsia"/>
                <w:szCs w:val="21"/>
              </w:rPr>
              <w:sym w:font="Wingdings 2" w:char="F098"/>
            </w:r>
            <w:r w:rsidRPr="00F02B44">
              <w:rPr>
                <w:rFonts w:ascii="楷体" w:eastAsia="楷体" w:hAnsi="楷体" w:cs="宋体" w:hint="eastAsia"/>
                <w:szCs w:val="21"/>
              </w:rPr>
              <w:t>公司面临的风险和机遇主要是：国内经济转型升级、</w:t>
            </w:r>
            <w:r w:rsidR="00C84991" w:rsidRPr="00F02B44">
              <w:rPr>
                <w:rFonts w:ascii="楷体" w:eastAsia="楷体" w:hAnsi="楷体" w:cs="宋体" w:hint="eastAsia"/>
                <w:szCs w:val="21"/>
              </w:rPr>
              <w:t>石化产品</w:t>
            </w:r>
            <w:r w:rsidR="00B613B1" w:rsidRPr="00F02B44">
              <w:rPr>
                <w:rFonts w:ascii="楷体" w:eastAsia="楷体" w:hAnsi="楷体" w:cs="宋体" w:hint="eastAsia"/>
                <w:szCs w:val="21"/>
              </w:rPr>
              <w:t>市场波动，</w:t>
            </w:r>
            <w:r w:rsidRPr="00F02B44">
              <w:rPr>
                <w:rFonts w:ascii="楷体" w:eastAsia="楷体" w:hAnsi="楷体" w:cs="宋体" w:hint="eastAsia"/>
                <w:szCs w:val="21"/>
              </w:rPr>
              <w:t>疫情和政治因素导致的市场低迷，回款困难，原辅材料涨价，人工成本增加，客户要求提高，以及行业良莠不齐、不良竞争、成本增加等严重影响行业发展。</w:t>
            </w:r>
          </w:p>
          <w:p w:rsidR="00150849" w:rsidRPr="00F02B44" w:rsidRDefault="00150849" w:rsidP="00150849">
            <w:pPr>
              <w:rPr>
                <w:rFonts w:ascii="楷体" w:eastAsia="楷体" w:hAnsi="楷体" w:cs="宋体"/>
                <w:szCs w:val="21"/>
              </w:rPr>
            </w:pPr>
            <w:r w:rsidRPr="00F02B44">
              <w:rPr>
                <w:rFonts w:ascii="楷体" w:eastAsia="楷体" w:hAnsi="楷体" w:cs="宋体" w:hint="eastAsia"/>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rsidR="00150849" w:rsidRPr="00F02B44" w:rsidRDefault="00150849" w:rsidP="00150849">
            <w:pPr>
              <w:rPr>
                <w:rFonts w:ascii="楷体" w:eastAsia="楷体" w:hAnsi="楷体" w:cs="宋体"/>
                <w:szCs w:val="21"/>
              </w:rPr>
            </w:pPr>
            <w:r w:rsidRPr="00F02B44">
              <w:rPr>
                <w:rFonts w:ascii="楷体" w:eastAsia="楷体" w:hAnsi="楷体" w:cs="宋体" w:hint="eastAsia"/>
                <w:szCs w:val="21"/>
              </w:rPr>
              <w:sym w:font="Wingdings 2" w:char="F098"/>
            </w:r>
            <w:r w:rsidR="00C84991" w:rsidRPr="00F02B44">
              <w:rPr>
                <w:rFonts w:ascii="楷体" w:eastAsia="楷体" w:hAnsi="楷体" w:cs="宋体" w:hint="eastAsia"/>
                <w:szCs w:val="21"/>
              </w:rPr>
              <w:t>张</w:t>
            </w:r>
            <w:r w:rsidRPr="00F02B44">
              <w:rPr>
                <w:rFonts w:ascii="楷体" w:eastAsia="楷体" w:hAnsi="楷体" w:cs="宋体" w:hint="eastAsia"/>
                <w:szCs w:val="21"/>
              </w:rPr>
              <w:t>经理简单介绍了公司为了应对现阶段的风险和机遇所采取措施等，记录如下：</w:t>
            </w:r>
          </w:p>
          <w:p w:rsidR="00150849" w:rsidRPr="00F02B44" w:rsidRDefault="00150849" w:rsidP="00150849">
            <w:pPr>
              <w:rPr>
                <w:rFonts w:ascii="楷体" w:eastAsia="楷体" w:hAnsi="楷体" w:cs="宋体"/>
                <w:szCs w:val="21"/>
              </w:rPr>
            </w:pPr>
            <w:r w:rsidRPr="00F02B44">
              <w:rPr>
                <w:rFonts w:ascii="楷体" w:eastAsia="楷体" w:hAnsi="楷体" w:cs="宋体" w:hint="eastAsia"/>
                <w:szCs w:val="21"/>
              </w:rPr>
              <w:t>1、严把工程质量关，加强与顾客的沟通联系，以稳定现有的市场份额；</w:t>
            </w:r>
          </w:p>
          <w:p w:rsidR="00150849" w:rsidRPr="00F02B44" w:rsidRDefault="00150849" w:rsidP="00150849">
            <w:pPr>
              <w:rPr>
                <w:rFonts w:ascii="楷体" w:eastAsia="楷体" w:hAnsi="楷体" w:cs="宋体"/>
                <w:szCs w:val="21"/>
              </w:rPr>
            </w:pPr>
            <w:r w:rsidRPr="00F02B44">
              <w:rPr>
                <w:rFonts w:ascii="楷体" w:eastAsia="楷体" w:hAnsi="楷体" w:cs="宋体" w:hint="eastAsia"/>
                <w:szCs w:val="21"/>
              </w:rPr>
              <w:t>2、加强与材料供应商的联系，建立长期合作关系，及时掌握材料价格信息，以降低公司采购成本</w:t>
            </w:r>
            <w:r w:rsidR="00D9367C" w:rsidRPr="00F02B44">
              <w:rPr>
                <w:rFonts w:ascii="楷体" w:eastAsia="楷体" w:hAnsi="楷体" w:cs="宋体" w:hint="eastAsia"/>
                <w:szCs w:val="21"/>
              </w:rPr>
              <w:t>。-----</w:t>
            </w:r>
          </w:p>
          <w:p w:rsidR="00150849" w:rsidRPr="00F02B44" w:rsidRDefault="00150849" w:rsidP="00150849">
            <w:pPr>
              <w:ind w:left="105" w:hangingChars="50" w:hanging="105"/>
              <w:rPr>
                <w:rFonts w:ascii="楷体" w:eastAsia="楷体" w:hAnsi="楷体" w:cs="宋体"/>
                <w:szCs w:val="21"/>
              </w:rPr>
            </w:pPr>
            <w:r w:rsidRPr="00F02B44">
              <w:rPr>
                <w:rFonts w:ascii="楷体" w:eastAsia="楷体" w:hAnsi="楷体" w:cs="宋体" w:hint="eastAsia"/>
                <w:szCs w:val="21"/>
              </w:rPr>
              <w:sym w:font="Wingdings 2" w:char="F098"/>
            </w:r>
            <w:r w:rsidR="00DD162A" w:rsidRPr="00F02B44">
              <w:rPr>
                <w:rFonts w:ascii="楷体" w:eastAsia="楷体" w:hAnsi="楷体" w:cs="宋体" w:hint="eastAsia"/>
                <w:szCs w:val="21"/>
              </w:rPr>
              <w:t>另外还考虑了，今年年初突发的新冠</w:t>
            </w:r>
            <w:r w:rsidRPr="00F02B44">
              <w:rPr>
                <w:rFonts w:ascii="楷体" w:eastAsia="楷体" w:hAnsi="楷体" w:cs="宋体" w:hint="eastAsia"/>
                <w:szCs w:val="21"/>
              </w:rPr>
              <w:t>肺炎疫情，针对疫情制定了相应的管理措施，并投入了有效的人员和资金，制定有“疫情防控工作方案”对风险识别和采取的措施可应用在实际的体系运行中。</w:t>
            </w:r>
          </w:p>
          <w:p w:rsidR="006934A2" w:rsidRPr="00F02B44" w:rsidRDefault="00150849" w:rsidP="00150849">
            <w:pPr>
              <w:rPr>
                <w:rFonts w:ascii="楷体" w:eastAsia="楷体" w:hAnsi="楷体"/>
                <w:szCs w:val="21"/>
              </w:rPr>
            </w:pPr>
            <w:r w:rsidRPr="00F02B44">
              <w:rPr>
                <w:rFonts w:ascii="楷体" w:eastAsia="楷体" w:hAnsi="楷体" w:cs="宋体" w:hint="eastAsia"/>
                <w:szCs w:val="21"/>
              </w:rPr>
              <w:sym w:font="Wingdings 2" w:char="F098"/>
            </w:r>
            <w:r w:rsidRPr="00F02B44">
              <w:rPr>
                <w:rFonts w:ascii="楷体" w:eastAsia="楷体" w:hAnsi="楷体" w:cs="宋体" w:hint="eastAsia"/>
                <w:szCs w:val="21"/>
              </w:rPr>
              <w:t>基本符合要求。</w:t>
            </w:r>
          </w:p>
        </w:tc>
        <w:tc>
          <w:tcPr>
            <w:tcW w:w="1134" w:type="dxa"/>
          </w:tcPr>
          <w:p w:rsidR="006934A2" w:rsidRPr="00F02B44" w:rsidRDefault="006934A2" w:rsidP="00C31403">
            <w:pPr>
              <w:rPr>
                <w:rFonts w:ascii="楷体" w:eastAsia="楷体" w:hAnsi="楷体"/>
                <w:szCs w:val="21"/>
              </w:rPr>
            </w:pPr>
          </w:p>
        </w:tc>
      </w:tr>
      <w:tr w:rsidR="003F767D" w:rsidRPr="00F02B44" w:rsidTr="00190E6B">
        <w:trPr>
          <w:trHeight w:val="689"/>
        </w:trPr>
        <w:tc>
          <w:tcPr>
            <w:tcW w:w="2160" w:type="dxa"/>
            <w:vAlign w:val="center"/>
          </w:tcPr>
          <w:p w:rsidR="003F767D" w:rsidRPr="00F02B44" w:rsidRDefault="003F767D" w:rsidP="00C31403">
            <w:pPr>
              <w:rPr>
                <w:rFonts w:ascii="楷体" w:eastAsia="楷体" w:hAnsi="楷体"/>
                <w:szCs w:val="21"/>
              </w:rPr>
            </w:pPr>
            <w:r w:rsidRPr="00F02B44">
              <w:rPr>
                <w:rFonts w:ascii="楷体" w:eastAsia="楷体" w:hAnsi="楷体" w:hint="eastAsia"/>
                <w:szCs w:val="21"/>
              </w:rPr>
              <w:lastRenderedPageBreak/>
              <w:t>质量目标和实现计划</w:t>
            </w:r>
          </w:p>
        </w:tc>
        <w:tc>
          <w:tcPr>
            <w:tcW w:w="960" w:type="dxa"/>
            <w:vAlign w:val="center"/>
          </w:tcPr>
          <w:p w:rsidR="003F767D" w:rsidRPr="00F02B44" w:rsidRDefault="003F767D" w:rsidP="00C31403">
            <w:pPr>
              <w:rPr>
                <w:rFonts w:ascii="楷体" w:eastAsia="楷体" w:hAnsi="楷体"/>
                <w:szCs w:val="21"/>
              </w:rPr>
            </w:pPr>
            <w:r w:rsidRPr="00F02B44">
              <w:rPr>
                <w:rFonts w:ascii="楷体" w:eastAsia="楷体" w:hAnsi="楷体" w:hint="eastAsia"/>
                <w:szCs w:val="21"/>
              </w:rPr>
              <w:t>6.2</w:t>
            </w:r>
          </w:p>
        </w:tc>
        <w:tc>
          <w:tcPr>
            <w:tcW w:w="10455" w:type="dxa"/>
            <w:vAlign w:val="center"/>
          </w:tcPr>
          <w:p w:rsidR="003F767D" w:rsidRPr="00F02B44" w:rsidRDefault="003F767D" w:rsidP="00C84991">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企业质量目标：</w:t>
            </w:r>
            <w:r w:rsidR="007370BD" w:rsidRPr="00F02B44">
              <w:rPr>
                <w:rFonts w:ascii="楷体" w:eastAsia="楷体" w:hAnsi="楷体" w:hint="eastAsia"/>
                <w:szCs w:val="21"/>
              </w:rPr>
              <w:t xml:space="preserve">                             </w:t>
            </w:r>
            <w:r w:rsidR="00D9352F" w:rsidRPr="00F02B44">
              <w:rPr>
                <w:rFonts w:ascii="楷体" w:eastAsia="楷体" w:hAnsi="楷体" w:hint="eastAsia"/>
                <w:szCs w:val="21"/>
              </w:rPr>
              <w:t xml:space="preserve"> </w:t>
            </w:r>
          </w:p>
          <w:p w:rsidR="00C84991" w:rsidRPr="00F02B44" w:rsidRDefault="00C84991" w:rsidP="00C84991">
            <w:pPr>
              <w:rPr>
                <w:rFonts w:ascii="楷体" w:eastAsia="楷体" w:hAnsi="楷体" w:cs="宋体"/>
                <w:color w:val="000000"/>
                <w:kern w:val="0"/>
                <w:szCs w:val="21"/>
              </w:rPr>
            </w:pPr>
            <w:r w:rsidRPr="00F02B44">
              <w:rPr>
                <w:rFonts w:ascii="楷体" w:eastAsia="楷体" w:hAnsi="楷体" w:cs="宋体" w:hint="eastAsia"/>
                <w:color w:val="000000"/>
                <w:kern w:val="0"/>
                <w:szCs w:val="21"/>
              </w:rPr>
              <w:t>产品一次交验合格率：       ≥9</w:t>
            </w:r>
            <w:r w:rsidRPr="00F02B44">
              <w:rPr>
                <w:rFonts w:ascii="楷体" w:eastAsia="楷体" w:hAnsi="楷体" w:cs="宋体"/>
                <w:color w:val="000000"/>
                <w:kern w:val="0"/>
                <w:szCs w:val="21"/>
              </w:rPr>
              <w:t>0</w:t>
            </w:r>
            <w:r w:rsidRPr="00F02B44">
              <w:rPr>
                <w:rFonts w:ascii="楷体" w:eastAsia="楷体" w:hAnsi="楷体" w:cs="宋体" w:hint="eastAsia"/>
                <w:color w:val="000000"/>
                <w:kern w:val="0"/>
                <w:szCs w:val="21"/>
              </w:rPr>
              <w:t>%</w:t>
            </w:r>
          </w:p>
          <w:p w:rsidR="00C84991" w:rsidRPr="00F02B44" w:rsidRDefault="00C84991" w:rsidP="00C84991">
            <w:pPr>
              <w:rPr>
                <w:rFonts w:ascii="楷体" w:eastAsia="楷体" w:hAnsi="楷体" w:cs="宋体"/>
                <w:color w:val="000000"/>
                <w:kern w:val="0"/>
                <w:szCs w:val="21"/>
              </w:rPr>
            </w:pPr>
            <w:r w:rsidRPr="00F02B44">
              <w:rPr>
                <w:rFonts w:ascii="楷体" w:eastAsia="楷体" w:hAnsi="楷体" w:cs="宋体" w:hint="eastAsia"/>
                <w:color w:val="000000"/>
                <w:kern w:val="0"/>
                <w:szCs w:val="21"/>
              </w:rPr>
              <w:t>出厂产品合格率 ：          ≥</w:t>
            </w:r>
            <w:r w:rsidRPr="00F02B44">
              <w:rPr>
                <w:rFonts w:ascii="楷体" w:eastAsia="楷体" w:hAnsi="楷体" w:cs="宋体"/>
                <w:color w:val="000000"/>
                <w:kern w:val="0"/>
                <w:szCs w:val="21"/>
              </w:rPr>
              <w:t>93</w:t>
            </w:r>
            <w:r w:rsidRPr="00F02B44">
              <w:rPr>
                <w:rFonts w:ascii="楷体" w:eastAsia="楷体" w:hAnsi="楷体" w:cs="宋体" w:hint="eastAsia"/>
                <w:color w:val="000000"/>
                <w:kern w:val="0"/>
                <w:szCs w:val="21"/>
              </w:rPr>
              <w:t>%</w:t>
            </w:r>
          </w:p>
          <w:p w:rsidR="00C84991" w:rsidRPr="00F02B44" w:rsidRDefault="00C84991" w:rsidP="00C84991">
            <w:pPr>
              <w:rPr>
                <w:rFonts w:ascii="楷体" w:eastAsia="楷体" w:hAnsi="楷体" w:cs="宋体"/>
                <w:color w:val="000000"/>
                <w:kern w:val="0"/>
                <w:szCs w:val="21"/>
              </w:rPr>
            </w:pPr>
            <w:r w:rsidRPr="00F02B44">
              <w:rPr>
                <w:rFonts w:ascii="楷体" w:eastAsia="楷体" w:hAnsi="楷体" w:cs="宋体" w:hint="eastAsia"/>
                <w:color w:val="000000"/>
                <w:kern w:val="0"/>
                <w:szCs w:val="21"/>
              </w:rPr>
              <w:t>顾客满意率：               ≥95%</w:t>
            </w:r>
          </w:p>
          <w:p w:rsidR="00C84991" w:rsidRPr="00F02B44" w:rsidRDefault="00C84991" w:rsidP="00C84991">
            <w:pPr>
              <w:rPr>
                <w:rFonts w:ascii="楷体" w:eastAsia="楷体" w:hAnsi="楷体" w:cs="宋体"/>
                <w:color w:val="000000"/>
                <w:kern w:val="0"/>
                <w:szCs w:val="21"/>
              </w:rPr>
            </w:pPr>
            <w:r w:rsidRPr="00F02B44">
              <w:rPr>
                <w:rFonts w:ascii="楷体" w:eastAsia="楷体" w:hAnsi="楷体" w:cs="宋体" w:hint="eastAsia"/>
                <w:color w:val="000000"/>
                <w:kern w:val="0"/>
                <w:szCs w:val="21"/>
              </w:rPr>
              <w:t xml:space="preserve">合同履约率：               100%  </w:t>
            </w:r>
          </w:p>
          <w:p w:rsidR="003F767D" w:rsidRPr="00F02B44" w:rsidRDefault="003F767D" w:rsidP="00C84991">
            <w:pPr>
              <w:rPr>
                <w:rFonts w:ascii="楷体" w:eastAsia="楷体" w:hAnsi="楷体"/>
                <w:b/>
                <w:szCs w:val="21"/>
              </w:rPr>
            </w:pPr>
            <w:r w:rsidRPr="00F02B44">
              <w:rPr>
                <w:rFonts w:ascii="楷体" w:eastAsia="楷体" w:hAnsi="楷体" w:hint="eastAsia"/>
                <w:szCs w:val="21"/>
              </w:rPr>
              <w:sym w:font="Wingdings 2" w:char="F098"/>
            </w:r>
            <w:r w:rsidRPr="00F02B44">
              <w:rPr>
                <w:rFonts w:ascii="楷体" w:eastAsia="楷体" w:hAnsi="楷体" w:hint="eastAsia"/>
                <w:szCs w:val="21"/>
              </w:rPr>
              <w:t>质量目标满足产品要求（国家标准及客户要求）；</w:t>
            </w:r>
          </w:p>
          <w:p w:rsidR="00BF369A" w:rsidRPr="00F02B44" w:rsidRDefault="003F767D" w:rsidP="00C84991">
            <w:pPr>
              <w:rPr>
                <w:rFonts w:ascii="楷体" w:eastAsia="楷体" w:hAnsi="楷体"/>
                <w:szCs w:val="21"/>
              </w:rPr>
            </w:pPr>
            <w:r w:rsidRPr="00F02B44">
              <w:rPr>
                <w:rFonts w:ascii="楷体" w:eastAsia="楷体" w:hAnsi="楷体" w:hint="eastAsia"/>
                <w:szCs w:val="21"/>
              </w:rPr>
              <w:sym w:font="Wingdings 2" w:char="F098"/>
            </w:r>
            <w:r w:rsidR="00BF369A" w:rsidRPr="00F02B44">
              <w:rPr>
                <w:rFonts w:ascii="楷体" w:eastAsia="楷体" w:hAnsi="楷体" w:hint="eastAsia"/>
                <w:szCs w:val="21"/>
              </w:rPr>
              <w:t>质量目标进行层层分解，落实到责任部门，每季度末考核。</w:t>
            </w:r>
          </w:p>
          <w:p w:rsidR="00D9367C" w:rsidRPr="00F02B44" w:rsidRDefault="00BF369A" w:rsidP="00C84991">
            <w:pPr>
              <w:rPr>
                <w:rFonts w:ascii="楷体" w:eastAsia="楷体" w:hAnsi="楷体"/>
                <w:szCs w:val="21"/>
              </w:rPr>
            </w:pPr>
            <w:r w:rsidRPr="00F02B44">
              <w:rPr>
                <w:rFonts w:ascii="楷体" w:eastAsia="楷体" w:hAnsi="楷体" w:hint="eastAsia"/>
                <w:szCs w:val="21"/>
              </w:rPr>
              <w:t>--查2020</w:t>
            </w:r>
            <w:r w:rsidR="00C84991" w:rsidRPr="00F02B44">
              <w:rPr>
                <w:rFonts w:ascii="楷体" w:eastAsia="楷体" w:hAnsi="楷体" w:hint="eastAsia"/>
                <w:szCs w:val="21"/>
              </w:rPr>
              <w:t>年度2</w:t>
            </w:r>
            <w:r w:rsidRPr="00F02B44">
              <w:rPr>
                <w:rFonts w:ascii="楷体" w:eastAsia="楷体" w:hAnsi="楷体" w:hint="eastAsia"/>
                <w:szCs w:val="21"/>
              </w:rPr>
              <w:t>季度考核情况：考核日期：</w:t>
            </w:r>
            <w:r w:rsidR="00C84991" w:rsidRPr="00F02B44">
              <w:rPr>
                <w:rFonts w:ascii="楷体" w:eastAsia="楷体" w:hAnsi="楷体" w:hint="eastAsia"/>
                <w:szCs w:val="21"/>
              </w:rPr>
              <w:t>2020.6.30</w:t>
            </w:r>
            <w:r w:rsidR="00B40914" w:rsidRPr="00F02B44">
              <w:rPr>
                <w:rFonts w:ascii="楷体" w:eastAsia="楷体" w:hAnsi="楷体" w:hint="eastAsia"/>
                <w:szCs w:val="21"/>
              </w:rPr>
              <w:t>，考核人：</w:t>
            </w:r>
            <w:r w:rsidR="009D5CF6" w:rsidRPr="00F02B44">
              <w:rPr>
                <w:rFonts w:ascii="楷体" w:eastAsia="楷体" w:hAnsi="楷体" w:hint="eastAsia"/>
                <w:szCs w:val="21"/>
              </w:rPr>
              <w:t>张保</w:t>
            </w:r>
            <w:r w:rsidR="00C84991" w:rsidRPr="00F02B44">
              <w:rPr>
                <w:rFonts w:ascii="楷体" w:eastAsia="楷体" w:hAnsi="楷体" w:hint="eastAsia"/>
                <w:szCs w:val="21"/>
              </w:rPr>
              <w:t>中</w:t>
            </w:r>
          </w:p>
          <w:p w:rsidR="00C84991" w:rsidRPr="00F02B44" w:rsidRDefault="00C84991" w:rsidP="00C84991">
            <w:pPr>
              <w:rPr>
                <w:rFonts w:ascii="楷体" w:eastAsia="楷体" w:hAnsi="楷体" w:cs="宋体"/>
                <w:color w:val="000000"/>
                <w:kern w:val="0"/>
                <w:szCs w:val="21"/>
              </w:rPr>
            </w:pPr>
            <w:r w:rsidRPr="00F02B44">
              <w:rPr>
                <w:rFonts w:ascii="楷体" w:eastAsia="楷体" w:hAnsi="楷体" w:cs="宋体" w:hint="eastAsia"/>
                <w:color w:val="000000"/>
                <w:kern w:val="0"/>
                <w:szCs w:val="21"/>
              </w:rPr>
              <w:t xml:space="preserve">产品一次交验合格率：       </w:t>
            </w:r>
            <w:r w:rsidR="00CC2550" w:rsidRPr="00F02B44">
              <w:rPr>
                <w:rFonts w:ascii="楷体" w:eastAsia="楷体" w:hAnsi="楷体" w:cs="宋体" w:hint="eastAsia"/>
                <w:color w:val="000000"/>
                <w:kern w:val="0"/>
                <w:szCs w:val="21"/>
              </w:rPr>
              <w:t>100</w:t>
            </w:r>
            <w:r w:rsidRPr="00F02B44">
              <w:rPr>
                <w:rFonts w:ascii="楷体" w:eastAsia="楷体" w:hAnsi="楷体" w:cs="宋体" w:hint="eastAsia"/>
                <w:color w:val="000000"/>
                <w:kern w:val="0"/>
                <w:szCs w:val="21"/>
              </w:rPr>
              <w:t>%</w:t>
            </w:r>
          </w:p>
          <w:p w:rsidR="00C84991" w:rsidRPr="00F02B44" w:rsidRDefault="00C84991" w:rsidP="00C84991">
            <w:pPr>
              <w:rPr>
                <w:rFonts w:ascii="楷体" w:eastAsia="楷体" w:hAnsi="楷体" w:cs="宋体"/>
                <w:color w:val="000000"/>
                <w:kern w:val="0"/>
                <w:szCs w:val="21"/>
              </w:rPr>
            </w:pPr>
            <w:r w:rsidRPr="00F02B44">
              <w:rPr>
                <w:rFonts w:ascii="楷体" w:eastAsia="楷体" w:hAnsi="楷体" w:cs="宋体" w:hint="eastAsia"/>
                <w:color w:val="000000"/>
                <w:kern w:val="0"/>
                <w:szCs w:val="21"/>
              </w:rPr>
              <w:t xml:space="preserve">出厂产品合格率 ：          </w:t>
            </w:r>
            <w:r w:rsidR="00CC2550" w:rsidRPr="00F02B44">
              <w:rPr>
                <w:rFonts w:ascii="楷体" w:eastAsia="楷体" w:hAnsi="楷体" w:cs="宋体" w:hint="eastAsia"/>
                <w:color w:val="000000"/>
                <w:kern w:val="0"/>
                <w:szCs w:val="21"/>
              </w:rPr>
              <w:t>100</w:t>
            </w:r>
            <w:r w:rsidRPr="00F02B44">
              <w:rPr>
                <w:rFonts w:ascii="楷体" w:eastAsia="楷体" w:hAnsi="楷体" w:cs="宋体" w:hint="eastAsia"/>
                <w:color w:val="000000"/>
                <w:kern w:val="0"/>
                <w:szCs w:val="21"/>
              </w:rPr>
              <w:t>%</w:t>
            </w:r>
          </w:p>
          <w:p w:rsidR="00C84991" w:rsidRPr="00F02B44" w:rsidRDefault="00C84991" w:rsidP="00C84991">
            <w:pPr>
              <w:rPr>
                <w:rFonts w:ascii="楷体" w:eastAsia="楷体" w:hAnsi="楷体" w:cs="宋体"/>
                <w:color w:val="000000"/>
                <w:kern w:val="0"/>
                <w:szCs w:val="21"/>
              </w:rPr>
            </w:pPr>
            <w:r w:rsidRPr="00F02B44">
              <w:rPr>
                <w:rFonts w:ascii="楷体" w:eastAsia="楷体" w:hAnsi="楷体" w:cs="宋体" w:hint="eastAsia"/>
                <w:color w:val="000000"/>
                <w:kern w:val="0"/>
                <w:szCs w:val="21"/>
              </w:rPr>
              <w:t xml:space="preserve">顾客满意率：               </w:t>
            </w:r>
            <w:r w:rsidR="00CC2550" w:rsidRPr="00F02B44">
              <w:rPr>
                <w:rFonts w:ascii="楷体" w:eastAsia="楷体" w:hAnsi="楷体" w:cs="宋体" w:hint="eastAsia"/>
                <w:color w:val="000000"/>
                <w:kern w:val="0"/>
                <w:szCs w:val="21"/>
              </w:rPr>
              <w:t>98</w:t>
            </w:r>
            <w:r w:rsidRPr="00F02B44">
              <w:rPr>
                <w:rFonts w:ascii="楷体" w:eastAsia="楷体" w:hAnsi="楷体" w:cs="宋体" w:hint="eastAsia"/>
                <w:color w:val="000000"/>
                <w:kern w:val="0"/>
                <w:szCs w:val="21"/>
              </w:rPr>
              <w:t>%</w:t>
            </w:r>
          </w:p>
          <w:p w:rsidR="003F767D" w:rsidRPr="00F02B44" w:rsidRDefault="00C84991" w:rsidP="00C84991">
            <w:pPr>
              <w:rPr>
                <w:rFonts w:ascii="楷体" w:eastAsia="楷体" w:hAnsi="楷体" w:cs="宋体"/>
                <w:b/>
                <w:bCs/>
                <w:szCs w:val="21"/>
              </w:rPr>
            </w:pPr>
            <w:r w:rsidRPr="00F02B44">
              <w:rPr>
                <w:rFonts w:ascii="楷体" w:eastAsia="楷体" w:hAnsi="楷体" w:cs="宋体" w:hint="eastAsia"/>
                <w:color w:val="000000"/>
                <w:kern w:val="0"/>
                <w:szCs w:val="21"/>
              </w:rPr>
              <w:t>合同履约率：               100%</w:t>
            </w:r>
          </w:p>
        </w:tc>
        <w:tc>
          <w:tcPr>
            <w:tcW w:w="1134" w:type="dxa"/>
          </w:tcPr>
          <w:p w:rsidR="003F767D" w:rsidRPr="00F02B44" w:rsidRDefault="003F767D" w:rsidP="00C31403">
            <w:pPr>
              <w:rPr>
                <w:rFonts w:ascii="楷体" w:eastAsia="楷体" w:hAnsi="楷体"/>
                <w:szCs w:val="21"/>
              </w:rPr>
            </w:pPr>
          </w:p>
        </w:tc>
      </w:tr>
      <w:tr w:rsidR="003F767D" w:rsidRPr="00F02B44" w:rsidTr="00190E6B">
        <w:trPr>
          <w:trHeight w:val="689"/>
        </w:trPr>
        <w:tc>
          <w:tcPr>
            <w:tcW w:w="2160" w:type="dxa"/>
            <w:vAlign w:val="center"/>
          </w:tcPr>
          <w:p w:rsidR="003F767D" w:rsidRPr="00F02B44" w:rsidRDefault="003F767D" w:rsidP="00C31403">
            <w:pPr>
              <w:rPr>
                <w:rFonts w:ascii="楷体" w:eastAsia="楷体" w:hAnsi="楷体"/>
                <w:szCs w:val="21"/>
              </w:rPr>
            </w:pPr>
            <w:r w:rsidRPr="00F02B44">
              <w:rPr>
                <w:rFonts w:ascii="楷体" w:eastAsia="楷体" w:hAnsi="楷体" w:hint="eastAsia"/>
                <w:szCs w:val="21"/>
              </w:rPr>
              <w:t>变更的策划</w:t>
            </w:r>
          </w:p>
        </w:tc>
        <w:tc>
          <w:tcPr>
            <w:tcW w:w="960" w:type="dxa"/>
            <w:vAlign w:val="center"/>
          </w:tcPr>
          <w:p w:rsidR="003F767D" w:rsidRPr="00F02B44" w:rsidRDefault="003F767D" w:rsidP="00C31403">
            <w:pPr>
              <w:rPr>
                <w:rFonts w:ascii="楷体" w:eastAsia="楷体" w:hAnsi="楷体"/>
                <w:szCs w:val="21"/>
              </w:rPr>
            </w:pPr>
            <w:r w:rsidRPr="00F02B44">
              <w:rPr>
                <w:rFonts w:ascii="楷体" w:eastAsia="楷体" w:hAnsi="楷体" w:hint="eastAsia"/>
                <w:szCs w:val="21"/>
              </w:rPr>
              <w:t xml:space="preserve">6.3 </w:t>
            </w:r>
          </w:p>
        </w:tc>
        <w:tc>
          <w:tcPr>
            <w:tcW w:w="10455" w:type="dxa"/>
            <w:vAlign w:val="center"/>
          </w:tcPr>
          <w:p w:rsidR="003F767D" w:rsidRPr="00F02B44" w:rsidRDefault="003F767D" w:rsidP="00C31403">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变更的策划：</w:t>
            </w:r>
          </w:p>
          <w:p w:rsidR="003F767D" w:rsidRPr="00F02B44" w:rsidRDefault="003F767D" w:rsidP="003F767D">
            <w:pPr>
              <w:pStyle w:val="a7"/>
              <w:numPr>
                <w:ilvl w:val="0"/>
                <w:numId w:val="3"/>
              </w:numPr>
              <w:ind w:firstLineChars="0"/>
              <w:rPr>
                <w:rFonts w:ascii="楷体" w:eastAsia="楷体" w:hAnsi="楷体"/>
                <w:szCs w:val="21"/>
              </w:rPr>
            </w:pPr>
            <w:r w:rsidRPr="00F02B44">
              <w:rPr>
                <w:rFonts w:ascii="楷体" w:eastAsia="楷体" w:hAnsi="楷体"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rsidR="003F767D" w:rsidRPr="00F02B44" w:rsidRDefault="003F767D" w:rsidP="003F767D">
            <w:pPr>
              <w:pStyle w:val="a7"/>
              <w:numPr>
                <w:ilvl w:val="0"/>
                <w:numId w:val="3"/>
              </w:numPr>
              <w:ind w:firstLineChars="0"/>
              <w:rPr>
                <w:rFonts w:ascii="楷体" w:eastAsia="楷体" w:hAnsi="楷体"/>
                <w:szCs w:val="21"/>
              </w:rPr>
            </w:pPr>
            <w:r w:rsidRPr="00F02B44">
              <w:rPr>
                <w:rFonts w:ascii="楷体" w:eastAsia="楷体" w:hAnsi="楷体" w:hint="eastAsia"/>
                <w:szCs w:val="21"/>
              </w:rPr>
              <w:t>明确了管评、内审未能达到预期效果、部门职责发生转变、企业重组、经营连续亏损等情况下，需要对体系进行变更。</w:t>
            </w:r>
          </w:p>
          <w:p w:rsidR="003F767D" w:rsidRPr="00F02B44" w:rsidRDefault="003F767D" w:rsidP="003F767D">
            <w:pPr>
              <w:pStyle w:val="a7"/>
              <w:numPr>
                <w:ilvl w:val="0"/>
                <w:numId w:val="3"/>
              </w:numPr>
              <w:ind w:firstLineChars="0"/>
              <w:rPr>
                <w:rFonts w:ascii="楷体" w:eastAsia="楷体" w:hAnsi="楷体"/>
                <w:szCs w:val="21"/>
              </w:rPr>
            </w:pPr>
            <w:r w:rsidRPr="00F02B44">
              <w:rPr>
                <w:rFonts w:ascii="楷体" w:eastAsia="楷体" w:hAnsi="楷体" w:hint="eastAsia"/>
                <w:szCs w:val="21"/>
              </w:rPr>
              <w:t>明确了变更评估及实施的流程，当发生变更时，需确定变更目的考虑变更的潜在后果，识别变更的风险和机遇，确定资源的可获得性并制定应对措施，责任和权限的分配或再分配。</w:t>
            </w:r>
          </w:p>
          <w:p w:rsidR="003F767D" w:rsidRPr="00F02B44" w:rsidRDefault="003F767D" w:rsidP="003F767D">
            <w:pPr>
              <w:pStyle w:val="a7"/>
              <w:numPr>
                <w:ilvl w:val="0"/>
                <w:numId w:val="3"/>
              </w:numPr>
              <w:ind w:firstLineChars="0"/>
              <w:rPr>
                <w:rFonts w:ascii="楷体" w:eastAsia="楷体" w:hAnsi="楷体"/>
                <w:szCs w:val="21"/>
              </w:rPr>
            </w:pPr>
            <w:r w:rsidRPr="00F02B44">
              <w:rPr>
                <w:rFonts w:ascii="楷体" w:eastAsia="楷体" w:hAnsi="楷体" w:hint="eastAsia"/>
                <w:szCs w:val="21"/>
              </w:rPr>
              <w:t>对变更前、变更中、变更后的全过程实施监控。</w:t>
            </w:r>
          </w:p>
          <w:p w:rsidR="003F767D" w:rsidRPr="00F02B44" w:rsidRDefault="003F767D" w:rsidP="00C31403">
            <w:pPr>
              <w:rPr>
                <w:rFonts w:ascii="楷体" w:eastAsia="楷体" w:hAnsi="楷体"/>
                <w:szCs w:val="21"/>
              </w:rPr>
            </w:pPr>
            <w:r w:rsidRPr="00F02B44">
              <w:rPr>
                <w:rFonts w:ascii="楷体" w:eastAsia="楷体" w:hAnsi="楷体" w:hint="eastAsia"/>
                <w:szCs w:val="21"/>
              </w:rPr>
              <w:t>5、组织应对变更的有效性进行评价，确保质量管理体系的完整性。</w:t>
            </w:r>
          </w:p>
          <w:p w:rsidR="003F767D" w:rsidRPr="00F02B44" w:rsidRDefault="003F767D" w:rsidP="00C31403">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自体系建立以来，体系未发生变更，保持完整。</w:t>
            </w:r>
          </w:p>
        </w:tc>
        <w:tc>
          <w:tcPr>
            <w:tcW w:w="1134" w:type="dxa"/>
          </w:tcPr>
          <w:p w:rsidR="003F767D" w:rsidRPr="00F02B44" w:rsidRDefault="003F767D" w:rsidP="00C31403">
            <w:pPr>
              <w:rPr>
                <w:rFonts w:ascii="楷体" w:eastAsia="楷体" w:hAnsi="楷体"/>
                <w:szCs w:val="21"/>
              </w:rPr>
            </w:pPr>
          </w:p>
        </w:tc>
      </w:tr>
      <w:tr w:rsidR="003F767D" w:rsidRPr="00F02B44" w:rsidTr="00190E6B">
        <w:trPr>
          <w:trHeight w:val="689"/>
        </w:trPr>
        <w:tc>
          <w:tcPr>
            <w:tcW w:w="2160" w:type="dxa"/>
            <w:vAlign w:val="center"/>
          </w:tcPr>
          <w:p w:rsidR="003F767D" w:rsidRPr="00F02B44" w:rsidRDefault="003F767D" w:rsidP="00C31403">
            <w:pPr>
              <w:rPr>
                <w:rFonts w:ascii="楷体" w:eastAsia="楷体" w:hAnsi="楷体"/>
                <w:szCs w:val="21"/>
              </w:rPr>
            </w:pPr>
            <w:r w:rsidRPr="00F02B44">
              <w:rPr>
                <w:rFonts w:ascii="楷体" w:eastAsia="楷体" w:hAnsi="楷体" w:hint="eastAsia"/>
                <w:szCs w:val="21"/>
              </w:rPr>
              <w:t>资源提供</w:t>
            </w:r>
          </w:p>
        </w:tc>
        <w:tc>
          <w:tcPr>
            <w:tcW w:w="960" w:type="dxa"/>
            <w:vAlign w:val="center"/>
          </w:tcPr>
          <w:p w:rsidR="003F767D" w:rsidRPr="00F02B44" w:rsidRDefault="003F767D" w:rsidP="00C31403">
            <w:pPr>
              <w:rPr>
                <w:rFonts w:ascii="楷体" w:eastAsia="楷体" w:hAnsi="楷体"/>
                <w:szCs w:val="21"/>
              </w:rPr>
            </w:pPr>
            <w:r w:rsidRPr="00F02B44">
              <w:rPr>
                <w:rFonts w:ascii="楷体" w:eastAsia="楷体" w:hAnsi="楷体" w:hint="eastAsia"/>
                <w:szCs w:val="21"/>
              </w:rPr>
              <w:t>7.1.1</w:t>
            </w:r>
          </w:p>
        </w:tc>
        <w:tc>
          <w:tcPr>
            <w:tcW w:w="10455" w:type="dxa"/>
            <w:vAlign w:val="center"/>
          </w:tcPr>
          <w:p w:rsidR="003F767D" w:rsidRPr="00F02B44" w:rsidRDefault="003F767D" w:rsidP="003D4E40">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公司为了实施管理体系运行并持续改进其有效性，增强顾客满意度，提供了各方面的资源保证。</w:t>
            </w:r>
          </w:p>
          <w:p w:rsidR="003F767D" w:rsidRPr="00F02B44" w:rsidRDefault="003F767D" w:rsidP="003D4E40">
            <w:pPr>
              <w:rPr>
                <w:rFonts w:ascii="楷体" w:eastAsia="楷体" w:hAnsi="楷体"/>
                <w:szCs w:val="21"/>
              </w:rPr>
            </w:pPr>
            <w:r w:rsidRPr="00F02B44">
              <w:rPr>
                <w:rFonts w:ascii="楷体" w:eastAsia="楷体" w:hAnsi="楷体" w:hint="eastAsia"/>
                <w:szCs w:val="21"/>
              </w:rPr>
              <w:t>1、人力资源：企业目前在职员工</w:t>
            </w:r>
            <w:r w:rsidR="009D5CF6" w:rsidRPr="00F02B44">
              <w:rPr>
                <w:rFonts w:ascii="楷体" w:eastAsia="楷体" w:hAnsi="楷体" w:hint="eastAsia"/>
                <w:szCs w:val="21"/>
              </w:rPr>
              <w:t>200</w:t>
            </w:r>
            <w:r w:rsidRPr="00F02B44">
              <w:rPr>
                <w:rFonts w:ascii="楷体" w:eastAsia="楷体" w:hAnsi="楷体" w:hint="eastAsia"/>
                <w:szCs w:val="21"/>
              </w:rPr>
              <w:t>人，</w:t>
            </w:r>
            <w:r w:rsidR="009D5CF6" w:rsidRPr="00F02B44">
              <w:rPr>
                <w:rFonts w:ascii="楷体" w:eastAsia="楷体" w:hAnsi="楷体" w:hint="eastAsia"/>
                <w:szCs w:val="21"/>
              </w:rPr>
              <w:t>覆盖</w:t>
            </w:r>
            <w:r w:rsidR="00D8786F" w:rsidRPr="00F02B44">
              <w:rPr>
                <w:rFonts w:ascii="楷体" w:eastAsia="楷体" w:hAnsi="楷体" w:hint="eastAsia"/>
                <w:szCs w:val="21"/>
              </w:rPr>
              <w:t>产品</w:t>
            </w:r>
            <w:r w:rsidR="009D5CF6" w:rsidRPr="00F02B44">
              <w:rPr>
                <w:rFonts w:ascii="楷体" w:eastAsia="楷体" w:hAnsi="楷体" w:hint="eastAsia"/>
                <w:szCs w:val="21"/>
              </w:rPr>
              <w:t>认证范围的职工50人，</w:t>
            </w:r>
            <w:r w:rsidRPr="00F02B44">
              <w:rPr>
                <w:rFonts w:ascii="楷体" w:eastAsia="楷体" w:hAnsi="楷体" w:hint="eastAsia"/>
                <w:szCs w:val="21"/>
              </w:rPr>
              <w:t>职工队伍相对稳定，均在相关企业工作近5年，实践经验丰富；</w:t>
            </w:r>
          </w:p>
          <w:p w:rsidR="00204D3D" w:rsidRPr="00F02B44" w:rsidRDefault="003F767D" w:rsidP="003D4E40">
            <w:pPr>
              <w:rPr>
                <w:rFonts w:ascii="楷体" w:eastAsia="楷体" w:hAnsi="楷体"/>
                <w:szCs w:val="21"/>
              </w:rPr>
            </w:pPr>
            <w:r w:rsidRPr="00F02B44">
              <w:rPr>
                <w:rFonts w:ascii="楷体" w:eastAsia="楷体" w:hAnsi="楷体" w:hint="eastAsia"/>
                <w:szCs w:val="21"/>
              </w:rPr>
              <w:t>2、</w:t>
            </w:r>
            <w:r w:rsidR="00204D3D" w:rsidRPr="00F02B44">
              <w:rPr>
                <w:rFonts w:ascii="楷体" w:eastAsia="楷体" w:hAnsi="楷体" w:hint="eastAsia"/>
                <w:szCs w:val="21"/>
              </w:rPr>
              <w:t>基础设施：</w:t>
            </w:r>
            <w:r w:rsidRPr="00F02B44">
              <w:rPr>
                <w:rFonts w:ascii="楷体" w:eastAsia="楷体" w:hAnsi="楷体" w:hint="eastAsia"/>
                <w:szCs w:val="21"/>
              </w:rPr>
              <w:t xml:space="preserve"> </w:t>
            </w:r>
            <w:r w:rsidR="00204D3D" w:rsidRPr="00F02B44">
              <w:rPr>
                <w:rFonts w:ascii="楷体" w:eastAsia="楷体" w:hAnsi="楷体" w:hint="eastAsia"/>
                <w:szCs w:val="21"/>
              </w:rPr>
              <w:t>配备有</w:t>
            </w:r>
            <w:r w:rsidR="00F60C21" w:rsidRPr="00F02B44">
              <w:rPr>
                <w:rFonts w:ascii="楷体" w:eastAsia="楷体" w:hAnsi="楷体" w:hint="eastAsia"/>
                <w:szCs w:val="21"/>
              </w:rPr>
              <w:t>办公室</w:t>
            </w:r>
            <w:r w:rsidR="00204D3D" w:rsidRPr="00F02B44">
              <w:rPr>
                <w:rFonts w:ascii="楷体" w:eastAsia="楷体" w:hAnsi="楷体" w:hint="eastAsia"/>
                <w:szCs w:val="21"/>
              </w:rPr>
              <w:t>、会议室、车间等基础设施，办公主要设施：电脑、电话、一体机等，</w:t>
            </w:r>
            <w:r w:rsidR="00C31DEF" w:rsidRPr="00F02B44">
              <w:rPr>
                <w:rFonts w:ascii="楷体" w:eastAsia="楷体" w:hAnsi="楷体" w:hint="eastAsia"/>
                <w:szCs w:val="21"/>
              </w:rPr>
              <w:t>满足办公需</w:t>
            </w:r>
            <w:r w:rsidR="00C31DEF" w:rsidRPr="00F02B44">
              <w:rPr>
                <w:rFonts w:ascii="楷体" w:eastAsia="楷体" w:hAnsi="楷体" w:hint="eastAsia"/>
                <w:szCs w:val="21"/>
              </w:rPr>
              <w:lastRenderedPageBreak/>
              <w:t>求；</w:t>
            </w:r>
          </w:p>
          <w:p w:rsidR="00C31DEF" w:rsidRPr="00F02B44" w:rsidRDefault="00204D3D" w:rsidP="003D4E40">
            <w:pPr>
              <w:rPr>
                <w:rFonts w:ascii="楷体" w:eastAsia="楷体" w:hAnsi="楷体"/>
                <w:szCs w:val="21"/>
              </w:rPr>
            </w:pPr>
            <w:r w:rsidRPr="00F02B44">
              <w:rPr>
                <w:rFonts w:ascii="楷体" w:eastAsia="楷体" w:hAnsi="楷体" w:hint="eastAsia"/>
                <w:szCs w:val="21"/>
              </w:rPr>
              <w:t>主要生产设备：</w:t>
            </w:r>
            <w:r w:rsidR="004312B2" w:rsidRPr="00F02B44">
              <w:rPr>
                <w:rFonts w:ascii="楷体" w:eastAsia="楷体" w:hAnsi="楷体" w:hint="eastAsia"/>
                <w:szCs w:val="21"/>
              </w:rPr>
              <w:t>挤出机900.2-U-A-ED75（50-250）、挤出机SJA-60/38-3F（20-75、挤出机SJA-75/38FG（110-250 、挤出机SJA-90/38（315-630）、注塑机申达2800、申达3600、 天车等，满足生产需求</w:t>
            </w:r>
            <w:r w:rsidR="003B610D" w:rsidRPr="00F02B44">
              <w:rPr>
                <w:rFonts w:ascii="楷体" w:eastAsia="楷体" w:hAnsi="楷体" w:hint="eastAsia"/>
                <w:szCs w:val="21"/>
              </w:rPr>
              <w:t>。</w:t>
            </w:r>
          </w:p>
          <w:p w:rsidR="00835482" w:rsidRPr="00A0280B" w:rsidRDefault="003F767D" w:rsidP="00C31DEF">
            <w:pPr>
              <w:rPr>
                <w:rFonts w:ascii="楷体" w:eastAsia="楷体" w:hAnsi="楷体"/>
                <w:szCs w:val="21"/>
              </w:rPr>
            </w:pPr>
            <w:r w:rsidRPr="00F02B44">
              <w:rPr>
                <w:rFonts w:ascii="楷体" w:eastAsia="楷体" w:hAnsi="楷体" w:hint="eastAsia"/>
                <w:szCs w:val="21"/>
              </w:rPr>
              <w:t>3、工作环境：</w:t>
            </w:r>
            <w:r w:rsidR="00835482" w:rsidRPr="00A0280B">
              <w:rPr>
                <w:rFonts w:ascii="楷体" w:eastAsia="楷体" w:hAnsi="楷体"/>
                <w:szCs w:val="21"/>
              </w:rPr>
              <w:t>企业占地</w:t>
            </w:r>
            <w:r w:rsidR="00835482" w:rsidRPr="00A0280B">
              <w:rPr>
                <w:rFonts w:ascii="楷体" w:eastAsia="楷体" w:hAnsi="楷体" w:cs="仿宋" w:hint="eastAsia"/>
                <w:szCs w:val="21"/>
              </w:rPr>
              <w:t>面积约300亩，总建筑面积20万m。</w:t>
            </w:r>
            <w:r w:rsidR="00C31DEF" w:rsidRPr="00A0280B">
              <w:rPr>
                <w:rFonts w:ascii="楷体" w:eastAsia="楷体" w:hAnsi="楷体" w:hint="eastAsia"/>
                <w:szCs w:val="21"/>
              </w:rPr>
              <w:t xml:space="preserve"> </w:t>
            </w:r>
          </w:p>
          <w:p w:rsidR="00C31DEF" w:rsidRPr="00A0280B" w:rsidRDefault="00835482" w:rsidP="00835482">
            <w:pPr>
              <w:ind w:firstLineChars="650" w:firstLine="1365"/>
              <w:rPr>
                <w:rFonts w:ascii="楷体" w:eastAsia="楷体" w:hAnsi="楷体"/>
                <w:szCs w:val="21"/>
              </w:rPr>
            </w:pPr>
            <w:r w:rsidRPr="00A0280B">
              <w:rPr>
                <w:rFonts w:ascii="楷体" w:eastAsia="楷体" w:hAnsi="楷体" w:hint="eastAsia"/>
                <w:szCs w:val="21"/>
              </w:rPr>
              <w:t>其中</w:t>
            </w:r>
            <w:r w:rsidR="002377A6" w:rsidRPr="00A0280B">
              <w:rPr>
                <w:rFonts w:ascii="楷体" w:eastAsia="楷体" w:hAnsi="楷体" w:hint="eastAsia"/>
                <w:szCs w:val="21"/>
              </w:rPr>
              <w:t>办公面积3000平米，</w:t>
            </w:r>
            <w:r w:rsidR="00C31DEF" w:rsidRPr="00A0280B">
              <w:rPr>
                <w:rFonts w:ascii="楷体" w:eastAsia="楷体" w:hAnsi="楷体" w:hint="eastAsia"/>
                <w:szCs w:val="21"/>
              </w:rPr>
              <w:t>布局合理，场所卫生干净整洁，工作环境良好，</w:t>
            </w:r>
          </w:p>
          <w:p w:rsidR="002377A6" w:rsidRPr="00A0280B" w:rsidRDefault="00C31DEF" w:rsidP="00C31DEF">
            <w:pPr>
              <w:rPr>
                <w:rFonts w:ascii="楷体" w:eastAsia="楷体" w:hAnsi="楷体"/>
                <w:szCs w:val="21"/>
              </w:rPr>
            </w:pPr>
            <w:r w:rsidRPr="00A0280B">
              <w:rPr>
                <w:rFonts w:ascii="楷体" w:eastAsia="楷体" w:hAnsi="楷体" w:hint="eastAsia"/>
                <w:szCs w:val="21"/>
              </w:rPr>
              <w:t xml:space="preserve">             车间</w:t>
            </w:r>
            <w:r w:rsidR="002377A6" w:rsidRPr="00A0280B">
              <w:rPr>
                <w:rFonts w:ascii="楷体" w:eastAsia="楷体" w:hAnsi="楷体" w:hint="eastAsia"/>
                <w:szCs w:val="21"/>
              </w:rPr>
              <w:t>（认证范围使用）</w:t>
            </w:r>
            <w:r w:rsidRPr="00A0280B">
              <w:rPr>
                <w:rFonts w:ascii="楷体" w:eastAsia="楷体" w:hAnsi="楷体" w:hint="eastAsia"/>
                <w:szCs w:val="21"/>
              </w:rPr>
              <w:t>：面积约</w:t>
            </w:r>
            <w:r w:rsidR="002377A6" w:rsidRPr="00A0280B">
              <w:rPr>
                <w:rFonts w:ascii="楷体" w:eastAsia="楷体" w:hAnsi="楷体" w:hint="eastAsia"/>
                <w:szCs w:val="21"/>
              </w:rPr>
              <w:t>2万</w:t>
            </w:r>
            <w:r w:rsidRPr="00A0280B">
              <w:rPr>
                <w:rFonts w:ascii="楷体" w:eastAsia="楷体" w:hAnsi="楷体" w:hint="eastAsia"/>
                <w:szCs w:val="21"/>
              </w:rPr>
              <w:t>平米，</w:t>
            </w:r>
            <w:r w:rsidR="002377A6" w:rsidRPr="00A0280B">
              <w:rPr>
                <w:rFonts w:ascii="楷体" w:eastAsia="楷体" w:hAnsi="楷体" w:hint="eastAsia"/>
                <w:szCs w:val="21"/>
              </w:rPr>
              <w:t>三个车间，设备摆放有序，通道宽敞。</w:t>
            </w:r>
          </w:p>
          <w:p w:rsidR="00C31DEF" w:rsidRPr="00F02B44" w:rsidRDefault="002377A6" w:rsidP="002377A6">
            <w:pPr>
              <w:ind w:firstLineChars="650" w:firstLine="1365"/>
              <w:rPr>
                <w:rFonts w:ascii="楷体" w:eastAsia="楷体" w:hAnsi="楷体"/>
                <w:szCs w:val="21"/>
              </w:rPr>
            </w:pPr>
            <w:r w:rsidRPr="00A0280B">
              <w:rPr>
                <w:rFonts w:ascii="楷体" w:eastAsia="楷体" w:hAnsi="楷体" w:hint="eastAsia"/>
                <w:szCs w:val="21"/>
              </w:rPr>
              <w:t>原材料</w:t>
            </w:r>
            <w:r w:rsidR="00C31DEF" w:rsidRPr="00A0280B">
              <w:rPr>
                <w:rFonts w:ascii="楷体" w:eastAsia="楷体" w:hAnsi="楷体" w:hint="eastAsia"/>
                <w:szCs w:val="21"/>
              </w:rPr>
              <w:t>库房</w:t>
            </w:r>
            <w:r w:rsidRPr="00A0280B">
              <w:rPr>
                <w:rFonts w:ascii="楷体" w:eastAsia="楷体" w:hAnsi="楷体" w:hint="eastAsia"/>
                <w:szCs w:val="21"/>
              </w:rPr>
              <w:t>2000</w:t>
            </w:r>
            <w:r w:rsidR="00B40914" w:rsidRPr="00A0280B">
              <w:rPr>
                <w:rFonts w:ascii="楷体" w:eastAsia="楷体" w:hAnsi="楷体" w:hint="eastAsia"/>
                <w:szCs w:val="21"/>
              </w:rPr>
              <w:t>平米，</w:t>
            </w:r>
            <w:r w:rsidRPr="00A0280B">
              <w:rPr>
                <w:rFonts w:ascii="楷体" w:eastAsia="楷体" w:hAnsi="楷体" w:hint="eastAsia"/>
                <w:szCs w:val="21"/>
              </w:rPr>
              <w:t xml:space="preserve"> 成品库房3000平米。</w:t>
            </w:r>
          </w:p>
          <w:p w:rsidR="00B40914" w:rsidRPr="00F02B44" w:rsidRDefault="0090570B" w:rsidP="00B40914">
            <w:pPr>
              <w:rPr>
                <w:rFonts w:ascii="楷体" w:eastAsia="楷体" w:hAnsi="楷体"/>
                <w:szCs w:val="21"/>
                <w:highlight w:val="yellow"/>
              </w:rPr>
            </w:pPr>
            <w:r w:rsidRPr="00F02B44">
              <w:rPr>
                <w:rFonts w:ascii="楷体" w:eastAsia="楷体" w:hAnsi="楷体" w:hint="eastAsia"/>
                <w:szCs w:val="21"/>
              </w:rPr>
              <w:t>4、</w:t>
            </w:r>
            <w:r w:rsidR="00204D3D" w:rsidRPr="00F02B44">
              <w:rPr>
                <w:rFonts w:ascii="楷体" w:eastAsia="楷体" w:hAnsi="楷体" w:hint="eastAsia"/>
                <w:szCs w:val="21"/>
              </w:rPr>
              <w:t>检验检测设备：</w:t>
            </w:r>
            <w:r w:rsidR="00F60C21" w:rsidRPr="00F02B44">
              <w:rPr>
                <w:rFonts w:ascii="楷体" w:eastAsia="楷体" w:hAnsi="楷体" w:hint="eastAsia"/>
                <w:szCs w:val="21"/>
              </w:rPr>
              <w:t>管材检查井落锤冲击机、电子万能试验机、炭黑含量测试仪、熔体流动速率仪、电子天平、自动电子密度仪、管材静液压试验机、π尺、游标卡尺、恒温水箱</w:t>
            </w:r>
            <w:r w:rsidR="00A25B4D" w:rsidRPr="00F02B44">
              <w:rPr>
                <w:rFonts w:ascii="楷体" w:eastAsia="楷体" w:hAnsi="楷体" w:hint="eastAsia"/>
                <w:szCs w:val="21"/>
              </w:rPr>
              <w:t>等，满足检验</w:t>
            </w:r>
            <w:r w:rsidR="00F60C21" w:rsidRPr="00F02B44">
              <w:rPr>
                <w:rFonts w:ascii="楷体" w:eastAsia="楷体" w:hAnsi="楷体" w:hint="eastAsia"/>
                <w:szCs w:val="21"/>
              </w:rPr>
              <w:t>、试验</w:t>
            </w:r>
            <w:r w:rsidR="00A25B4D" w:rsidRPr="00F02B44">
              <w:rPr>
                <w:rFonts w:ascii="楷体" w:eastAsia="楷体" w:hAnsi="楷体" w:hint="eastAsia"/>
                <w:szCs w:val="21"/>
              </w:rPr>
              <w:t>需求。</w:t>
            </w:r>
          </w:p>
          <w:p w:rsidR="003F767D" w:rsidRPr="00F02B44" w:rsidRDefault="0090570B" w:rsidP="003D4E40">
            <w:pPr>
              <w:rPr>
                <w:rFonts w:ascii="楷体" w:eastAsia="楷体" w:hAnsi="楷体"/>
                <w:szCs w:val="21"/>
              </w:rPr>
            </w:pPr>
            <w:r w:rsidRPr="00F02B44">
              <w:rPr>
                <w:rFonts w:ascii="楷体" w:eastAsia="楷体" w:hAnsi="楷体" w:hint="eastAsia"/>
                <w:szCs w:val="21"/>
              </w:rPr>
              <w:t>5</w:t>
            </w:r>
            <w:r w:rsidR="003F767D" w:rsidRPr="00F02B44">
              <w:rPr>
                <w:rFonts w:ascii="楷体" w:eastAsia="楷体" w:hAnsi="楷体" w:hint="eastAsia"/>
                <w:szCs w:val="21"/>
              </w:rPr>
              <w:t>、资金支持：注册资金</w:t>
            </w:r>
            <w:r w:rsidR="008D5E88" w:rsidRPr="00F02B44">
              <w:rPr>
                <w:rFonts w:ascii="楷体" w:eastAsia="楷体" w:hAnsi="楷体" w:hint="eastAsia"/>
                <w:szCs w:val="21"/>
              </w:rPr>
              <w:t>1.2亿</w:t>
            </w:r>
            <w:r w:rsidR="003F767D" w:rsidRPr="00F02B44">
              <w:rPr>
                <w:rFonts w:ascii="楷体" w:eastAsia="楷体" w:hAnsi="楷体" w:hint="eastAsia"/>
                <w:szCs w:val="21"/>
              </w:rPr>
              <w:t>元。</w:t>
            </w:r>
          </w:p>
          <w:p w:rsidR="003F767D" w:rsidRPr="00F02B44" w:rsidRDefault="003F767D" w:rsidP="003D4E40">
            <w:pPr>
              <w:rPr>
                <w:rFonts w:ascii="楷体" w:eastAsia="楷体" w:hAnsi="楷体"/>
                <w:szCs w:val="21"/>
              </w:rPr>
            </w:pPr>
            <w:r w:rsidRPr="00F02B44">
              <w:rPr>
                <w:rFonts w:ascii="楷体" w:eastAsia="楷体" w:hAnsi="楷体" w:hint="eastAsia"/>
                <w:szCs w:val="21"/>
              </w:rPr>
              <w:sym w:font="Wingdings 2" w:char="F098"/>
            </w:r>
            <w:r w:rsidR="0090570B" w:rsidRPr="00F02B44">
              <w:rPr>
                <w:rFonts w:ascii="楷体" w:eastAsia="楷体" w:hAnsi="楷体" w:hint="eastAsia"/>
                <w:szCs w:val="21"/>
              </w:rPr>
              <w:t>能够满足产品生产和服务</w:t>
            </w:r>
            <w:r w:rsidRPr="00F02B44">
              <w:rPr>
                <w:rFonts w:ascii="楷体" w:eastAsia="楷体" w:hAnsi="楷体" w:hint="eastAsia"/>
                <w:szCs w:val="21"/>
              </w:rPr>
              <w:t>需要。</w:t>
            </w:r>
          </w:p>
        </w:tc>
        <w:tc>
          <w:tcPr>
            <w:tcW w:w="1134" w:type="dxa"/>
          </w:tcPr>
          <w:p w:rsidR="003F767D" w:rsidRPr="00F02B44" w:rsidRDefault="003F767D" w:rsidP="00C31403">
            <w:pPr>
              <w:rPr>
                <w:rFonts w:ascii="楷体" w:eastAsia="楷体" w:hAnsi="楷体"/>
                <w:szCs w:val="21"/>
              </w:rPr>
            </w:pPr>
          </w:p>
        </w:tc>
      </w:tr>
      <w:tr w:rsidR="003F767D" w:rsidRPr="00F02B44" w:rsidTr="00190E6B">
        <w:trPr>
          <w:trHeight w:val="689"/>
        </w:trPr>
        <w:tc>
          <w:tcPr>
            <w:tcW w:w="2160" w:type="dxa"/>
            <w:vAlign w:val="center"/>
          </w:tcPr>
          <w:p w:rsidR="003F767D" w:rsidRPr="00F02B44" w:rsidRDefault="003F767D" w:rsidP="00C31403">
            <w:pPr>
              <w:rPr>
                <w:rFonts w:ascii="楷体" w:eastAsia="楷体" w:hAnsi="楷体"/>
                <w:szCs w:val="21"/>
              </w:rPr>
            </w:pPr>
            <w:r w:rsidRPr="00F02B44">
              <w:rPr>
                <w:rFonts w:ascii="楷体" w:eastAsia="楷体" w:hAnsi="楷体" w:hint="eastAsia"/>
                <w:szCs w:val="21"/>
              </w:rPr>
              <w:lastRenderedPageBreak/>
              <w:t>监视和测量总则</w:t>
            </w:r>
          </w:p>
        </w:tc>
        <w:tc>
          <w:tcPr>
            <w:tcW w:w="960" w:type="dxa"/>
            <w:vAlign w:val="center"/>
          </w:tcPr>
          <w:p w:rsidR="003F767D" w:rsidRPr="00F02B44" w:rsidRDefault="003F767D" w:rsidP="00C31403">
            <w:pPr>
              <w:rPr>
                <w:rFonts w:ascii="楷体" w:eastAsia="楷体" w:hAnsi="楷体"/>
                <w:szCs w:val="21"/>
              </w:rPr>
            </w:pPr>
            <w:r w:rsidRPr="00F02B44">
              <w:rPr>
                <w:rFonts w:ascii="楷体" w:eastAsia="楷体" w:hAnsi="楷体" w:hint="eastAsia"/>
                <w:szCs w:val="21"/>
              </w:rPr>
              <w:t>9.1.1</w:t>
            </w:r>
          </w:p>
        </w:tc>
        <w:tc>
          <w:tcPr>
            <w:tcW w:w="10455" w:type="dxa"/>
            <w:vAlign w:val="center"/>
          </w:tcPr>
          <w:p w:rsidR="003F767D" w:rsidRPr="00F02B44" w:rsidRDefault="003F767D" w:rsidP="00C31403">
            <w:pPr>
              <w:rPr>
                <w:rFonts w:ascii="楷体" w:eastAsia="楷体" w:hAnsi="楷体"/>
                <w:szCs w:val="21"/>
              </w:rPr>
            </w:pPr>
            <w:r w:rsidRPr="00F02B44">
              <w:rPr>
                <w:rFonts w:ascii="楷体" w:eastAsia="楷体" w:hAnsi="楷体"/>
                <w:szCs w:val="21"/>
              </w:rPr>
              <w:sym w:font="Wingdings 2" w:char="F098"/>
            </w:r>
            <w:r w:rsidRPr="00F02B44">
              <w:rPr>
                <w:rFonts w:ascii="楷体" w:eastAsia="楷体" w:hAnsi="楷体"/>
                <w:szCs w:val="21"/>
              </w:rPr>
              <w:t>组织策划了对绩效的监视和测量，对绩效的分析和评价，对事项进行汇报的程序等。保留了必要的记录文件。</w:t>
            </w:r>
          </w:p>
          <w:p w:rsidR="003F767D" w:rsidRPr="00F02B44" w:rsidRDefault="003F767D" w:rsidP="00C31403">
            <w:pPr>
              <w:rPr>
                <w:rFonts w:ascii="楷体" w:eastAsia="楷体" w:hAnsi="楷体"/>
                <w:szCs w:val="21"/>
              </w:rPr>
            </w:pPr>
            <w:r w:rsidRPr="00F02B44">
              <w:rPr>
                <w:rFonts w:ascii="楷体" w:eastAsia="楷体" w:hAnsi="楷体"/>
                <w:szCs w:val="21"/>
              </w:rPr>
              <w:sym w:font="Wingdings 2" w:char="F098"/>
            </w:r>
            <w:r w:rsidRPr="00F02B44">
              <w:rPr>
                <w:rFonts w:ascii="楷体" w:eastAsia="楷体" w:hAnsi="楷体"/>
                <w:szCs w:val="21"/>
              </w:rPr>
              <w:t>公司通过管理评审和内部审核，以及定期的目标考核，对发现的问题采取纠正和必要的纠正措施，确保管理体系绩效和有效性</w:t>
            </w:r>
            <w:r w:rsidRPr="00F02B44">
              <w:rPr>
                <w:rFonts w:ascii="楷体" w:eastAsia="楷体" w:hAnsi="楷体" w:hint="eastAsia"/>
                <w:szCs w:val="21"/>
              </w:rPr>
              <w:t>。</w:t>
            </w:r>
          </w:p>
        </w:tc>
        <w:tc>
          <w:tcPr>
            <w:tcW w:w="1134" w:type="dxa"/>
          </w:tcPr>
          <w:p w:rsidR="003F767D" w:rsidRPr="00F02B44" w:rsidRDefault="003F767D" w:rsidP="00C31403">
            <w:pPr>
              <w:rPr>
                <w:rFonts w:ascii="楷体" w:eastAsia="楷体" w:hAnsi="楷体"/>
                <w:szCs w:val="21"/>
              </w:rPr>
            </w:pPr>
          </w:p>
        </w:tc>
      </w:tr>
      <w:tr w:rsidR="003F767D" w:rsidRPr="00F02B44" w:rsidTr="00190E6B">
        <w:trPr>
          <w:trHeight w:val="689"/>
        </w:trPr>
        <w:tc>
          <w:tcPr>
            <w:tcW w:w="2160" w:type="dxa"/>
            <w:vAlign w:val="center"/>
          </w:tcPr>
          <w:p w:rsidR="003F767D" w:rsidRPr="00F02B44" w:rsidRDefault="003F767D" w:rsidP="00C31403">
            <w:pPr>
              <w:rPr>
                <w:rFonts w:ascii="楷体" w:eastAsia="楷体" w:hAnsi="楷体"/>
                <w:szCs w:val="21"/>
              </w:rPr>
            </w:pPr>
            <w:r w:rsidRPr="00F02B44">
              <w:rPr>
                <w:rFonts w:ascii="楷体" w:eastAsia="楷体" w:hAnsi="楷体" w:hint="eastAsia"/>
                <w:szCs w:val="21"/>
              </w:rPr>
              <w:t>内审</w:t>
            </w:r>
          </w:p>
        </w:tc>
        <w:tc>
          <w:tcPr>
            <w:tcW w:w="960" w:type="dxa"/>
            <w:vAlign w:val="center"/>
          </w:tcPr>
          <w:p w:rsidR="003F767D" w:rsidRPr="00F02B44" w:rsidRDefault="003F767D" w:rsidP="00C31403">
            <w:pPr>
              <w:rPr>
                <w:rFonts w:ascii="楷体" w:eastAsia="楷体" w:hAnsi="楷体"/>
                <w:szCs w:val="21"/>
              </w:rPr>
            </w:pPr>
            <w:r w:rsidRPr="00F02B44">
              <w:rPr>
                <w:rFonts w:ascii="楷体" w:eastAsia="楷体" w:hAnsi="楷体" w:hint="eastAsia"/>
                <w:szCs w:val="21"/>
              </w:rPr>
              <w:t>9.2</w:t>
            </w:r>
          </w:p>
        </w:tc>
        <w:tc>
          <w:tcPr>
            <w:tcW w:w="10455" w:type="dxa"/>
            <w:vAlign w:val="center"/>
          </w:tcPr>
          <w:p w:rsidR="003F767D" w:rsidRPr="00F02B44" w:rsidRDefault="003F767D" w:rsidP="003F767D">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企业于</w:t>
            </w:r>
            <w:r w:rsidR="00C31DEF" w:rsidRPr="00F02B44">
              <w:rPr>
                <w:rFonts w:ascii="楷体" w:eastAsia="楷体" w:hAnsi="楷体" w:hint="eastAsia"/>
                <w:szCs w:val="21"/>
              </w:rPr>
              <w:t>2020</w:t>
            </w:r>
            <w:r w:rsidRPr="00F02B44">
              <w:rPr>
                <w:rFonts w:ascii="楷体" w:eastAsia="楷体" w:hAnsi="楷体" w:hint="eastAsia"/>
                <w:szCs w:val="21"/>
              </w:rPr>
              <w:t>年</w:t>
            </w:r>
            <w:r w:rsidR="008D5E88" w:rsidRPr="00F02B44">
              <w:rPr>
                <w:rFonts w:ascii="楷体" w:eastAsia="楷体" w:hAnsi="楷体" w:hint="eastAsia"/>
                <w:szCs w:val="21"/>
              </w:rPr>
              <w:t>7</w:t>
            </w:r>
            <w:r w:rsidRPr="00F02B44">
              <w:rPr>
                <w:rFonts w:ascii="楷体" w:eastAsia="楷体" w:hAnsi="楷体" w:hint="eastAsia"/>
                <w:szCs w:val="21"/>
              </w:rPr>
              <w:t>月</w:t>
            </w:r>
            <w:r w:rsidR="008D5E88" w:rsidRPr="00F02B44">
              <w:rPr>
                <w:rFonts w:ascii="楷体" w:eastAsia="楷体" w:hAnsi="楷体" w:hint="eastAsia"/>
                <w:szCs w:val="21"/>
              </w:rPr>
              <w:t>15-16</w:t>
            </w:r>
            <w:r w:rsidRPr="00F02B44">
              <w:rPr>
                <w:rFonts w:ascii="楷体" w:eastAsia="楷体" w:hAnsi="楷体" w:hint="eastAsia"/>
                <w:szCs w:val="21"/>
              </w:rPr>
              <w:t>日进行内部审核，提供内部审核计划、内审检查表、不合格报告、内部质量管理体系审核报告等，基本符合要求。</w:t>
            </w:r>
          </w:p>
          <w:p w:rsidR="003F767D" w:rsidRPr="00F02B44" w:rsidRDefault="003F767D" w:rsidP="00C31403">
            <w:pPr>
              <w:rPr>
                <w:rFonts w:ascii="楷体" w:eastAsia="楷体" w:hAnsi="楷体"/>
                <w:szCs w:val="21"/>
              </w:rPr>
            </w:pPr>
            <w:r w:rsidRPr="00F02B44">
              <w:rPr>
                <w:rFonts w:ascii="楷体" w:eastAsia="楷体" w:hAnsi="楷体" w:hint="eastAsia"/>
                <w:szCs w:val="21"/>
              </w:rPr>
              <w:sym w:font="Wingdings 2" w:char="F098"/>
            </w:r>
            <w:r w:rsidR="0014371C" w:rsidRPr="00F02B44">
              <w:rPr>
                <w:rFonts w:ascii="楷体" w:eastAsia="楷体" w:hAnsi="楷体" w:hint="eastAsia"/>
                <w:szCs w:val="21"/>
              </w:rPr>
              <w:t>详见</w:t>
            </w:r>
            <w:r w:rsidR="004B6280" w:rsidRPr="00F02B44">
              <w:rPr>
                <w:rFonts w:ascii="楷体" w:eastAsia="楷体" w:hAnsi="楷体" w:hint="eastAsia"/>
                <w:szCs w:val="21"/>
              </w:rPr>
              <w:t>综合行政部</w:t>
            </w:r>
            <w:r w:rsidRPr="00F02B44">
              <w:rPr>
                <w:rFonts w:ascii="楷体" w:eastAsia="楷体" w:hAnsi="楷体" w:hint="eastAsia"/>
                <w:szCs w:val="21"/>
              </w:rPr>
              <w:t>审核</w:t>
            </w:r>
          </w:p>
        </w:tc>
        <w:tc>
          <w:tcPr>
            <w:tcW w:w="1134" w:type="dxa"/>
          </w:tcPr>
          <w:p w:rsidR="003F767D" w:rsidRPr="00F02B44" w:rsidRDefault="003F767D" w:rsidP="00C31403">
            <w:pPr>
              <w:rPr>
                <w:rFonts w:ascii="楷体" w:eastAsia="楷体" w:hAnsi="楷体"/>
                <w:szCs w:val="21"/>
              </w:rPr>
            </w:pPr>
          </w:p>
        </w:tc>
      </w:tr>
      <w:tr w:rsidR="00D75A66" w:rsidRPr="00F02B44" w:rsidTr="00190E6B">
        <w:trPr>
          <w:trHeight w:val="689"/>
        </w:trPr>
        <w:tc>
          <w:tcPr>
            <w:tcW w:w="2160" w:type="dxa"/>
            <w:vAlign w:val="center"/>
          </w:tcPr>
          <w:p w:rsidR="00D75A66" w:rsidRPr="00F02B44" w:rsidRDefault="00D75A66" w:rsidP="00C31403">
            <w:pPr>
              <w:rPr>
                <w:rFonts w:ascii="楷体" w:eastAsia="楷体" w:hAnsi="楷体"/>
                <w:szCs w:val="21"/>
              </w:rPr>
            </w:pPr>
            <w:r w:rsidRPr="00F02B44">
              <w:rPr>
                <w:rFonts w:ascii="楷体" w:eastAsia="楷体" w:hAnsi="楷体" w:hint="eastAsia"/>
                <w:szCs w:val="21"/>
              </w:rPr>
              <w:t>管理评审</w:t>
            </w:r>
          </w:p>
        </w:tc>
        <w:tc>
          <w:tcPr>
            <w:tcW w:w="960" w:type="dxa"/>
            <w:vAlign w:val="center"/>
          </w:tcPr>
          <w:p w:rsidR="00D75A66" w:rsidRPr="00F02B44" w:rsidRDefault="00D75A66" w:rsidP="00C31403">
            <w:pPr>
              <w:rPr>
                <w:rFonts w:ascii="楷体" w:eastAsia="楷体" w:hAnsi="楷体"/>
                <w:szCs w:val="21"/>
              </w:rPr>
            </w:pPr>
            <w:r w:rsidRPr="00F02B44">
              <w:rPr>
                <w:rFonts w:ascii="楷体" w:eastAsia="楷体" w:hAnsi="楷体" w:hint="eastAsia"/>
                <w:szCs w:val="21"/>
              </w:rPr>
              <w:t>9.3</w:t>
            </w:r>
          </w:p>
        </w:tc>
        <w:tc>
          <w:tcPr>
            <w:tcW w:w="10455" w:type="dxa"/>
            <w:vAlign w:val="center"/>
          </w:tcPr>
          <w:p w:rsidR="00D75A66" w:rsidRPr="00F02B44" w:rsidRDefault="00D75A66" w:rsidP="00C31403">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制定并执行《管理评审控制程序》：一年至少要进行一次管理评审，由总经理主持。特殊情况下，可增加管理评审频次。</w:t>
            </w:r>
          </w:p>
          <w:p w:rsidR="00D75A66" w:rsidRPr="00F02B44" w:rsidRDefault="00D75A66" w:rsidP="00C31403">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评审内容包括：内审结果；管理方针和目标的适宜性；过程的控制情况；产品的符合性；改进的需求等。</w:t>
            </w:r>
          </w:p>
          <w:p w:rsidR="00D75A66" w:rsidRPr="00F02B44" w:rsidRDefault="00D75A66" w:rsidP="00C31403">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查管理评审</w:t>
            </w:r>
          </w:p>
          <w:p w:rsidR="00D75A66" w:rsidRPr="00F02B44" w:rsidRDefault="00D75A66" w:rsidP="00C31403">
            <w:pPr>
              <w:rPr>
                <w:rFonts w:ascii="楷体" w:eastAsia="楷体" w:hAnsi="楷体"/>
                <w:szCs w:val="21"/>
              </w:rPr>
            </w:pPr>
            <w:r w:rsidRPr="00F02B44">
              <w:rPr>
                <w:rFonts w:ascii="楷体" w:eastAsia="楷体" w:hAnsi="楷体" w:hint="eastAsia"/>
                <w:szCs w:val="21"/>
              </w:rPr>
              <w:t>1、计划：管理评审的时间：</w:t>
            </w:r>
            <w:r w:rsidR="0014371C" w:rsidRPr="00F02B44">
              <w:rPr>
                <w:rFonts w:ascii="楷体" w:eastAsia="楷体" w:hAnsi="楷体" w:hint="eastAsia"/>
                <w:szCs w:val="21"/>
              </w:rPr>
              <w:t>2020</w:t>
            </w:r>
            <w:r w:rsidRPr="00F02B44">
              <w:rPr>
                <w:rFonts w:ascii="楷体" w:eastAsia="楷体" w:hAnsi="楷体" w:hint="eastAsia"/>
                <w:szCs w:val="21"/>
              </w:rPr>
              <w:t>年</w:t>
            </w:r>
            <w:r w:rsidR="008D5E88" w:rsidRPr="00F02B44">
              <w:rPr>
                <w:rFonts w:ascii="楷体" w:eastAsia="楷体" w:hAnsi="楷体" w:hint="eastAsia"/>
                <w:szCs w:val="21"/>
              </w:rPr>
              <w:t>7</w:t>
            </w:r>
            <w:r w:rsidRPr="00F02B44">
              <w:rPr>
                <w:rFonts w:ascii="楷体" w:eastAsia="楷体" w:hAnsi="楷体" w:hint="eastAsia"/>
                <w:szCs w:val="21"/>
              </w:rPr>
              <w:t>月</w:t>
            </w:r>
            <w:r w:rsidR="008D5E88" w:rsidRPr="00F02B44">
              <w:rPr>
                <w:rFonts w:ascii="楷体" w:eastAsia="楷体" w:hAnsi="楷体" w:hint="eastAsia"/>
                <w:szCs w:val="21"/>
              </w:rPr>
              <w:t>25</w:t>
            </w:r>
            <w:r w:rsidRPr="00F02B44">
              <w:rPr>
                <w:rFonts w:ascii="楷体" w:eastAsia="楷体" w:hAnsi="楷体" w:hint="eastAsia"/>
                <w:szCs w:val="21"/>
              </w:rPr>
              <w:t>日</w:t>
            </w:r>
          </w:p>
          <w:p w:rsidR="00D75A66" w:rsidRPr="00F02B44" w:rsidRDefault="00D75A66" w:rsidP="00C31403">
            <w:pPr>
              <w:rPr>
                <w:rFonts w:ascii="楷体" w:eastAsia="楷体" w:hAnsi="楷体"/>
                <w:szCs w:val="21"/>
              </w:rPr>
            </w:pPr>
            <w:r w:rsidRPr="00F02B44">
              <w:rPr>
                <w:rFonts w:ascii="楷体" w:eastAsia="楷体" w:hAnsi="楷体" w:hint="eastAsia"/>
                <w:szCs w:val="21"/>
              </w:rPr>
              <w:t xml:space="preserve">主持人：总经理    参加人：领导层、各部门负责人 </w:t>
            </w:r>
          </w:p>
          <w:p w:rsidR="00D75A66" w:rsidRPr="00F02B44" w:rsidRDefault="00D75A66" w:rsidP="00C31403">
            <w:pPr>
              <w:rPr>
                <w:rFonts w:ascii="楷体" w:eastAsia="楷体" w:hAnsi="楷体"/>
                <w:szCs w:val="21"/>
              </w:rPr>
            </w:pPr>
            <w:r w:rsidRPr="00F02B44">
              <w:rPr>
                <w:rFonts w:ascii="楷体" w:eastAsia="楷体" w:hAnsi="楷体" w:hint="eastAsia"/>
                <w:szCs w:val="21"/>
              </w:rPr>
              <w:t>要求每个部门需提交的管理评审输入内容包含了标准条款的要求。时间安排符合程序文件的要求。</w:t>
            </w:r>
          </w:p>
          <w:p w:rsidR="00D75A66" w:rsidRPr="00F02B44" w:rsidRDefault="00D75A66" w:rsidP="00C31403">
            <w:pPr>
              <w:rPr>
                <w:rFonts w:ascii="楷体" w:eastAsia="楷体" w:hAnsi="楷体"/>
                <w:szCs w:val="21"/>
              </w:rPr>
            </w:pPr>
            <w:r w:rsidRPr="00F02B44">
              <w:rPr>
                <w:rFonts w:ascii="楷体" w:eastAsia="楷体" w:hAnsi="楷体" w:hint="eastAsia"/>
                <w:szCs w:val="21"/>
              </w:rPr>
              <w:t>编制：</w:t>
            </w:r>
            <w:r w:rsidR="008D5E88" w:rsidRPr="00F02B44">
              <w:rPr>
                <w:rFonts w:ascii="楷体" w:eastAsia="楷体" w:hAnsi="楷体" w:hint="eastAsia"/>
                <w:szCs w:val="21"/>
              </w:rPr>
              <w:t>李刚   审核：张保中</w:t>
            </w:r>
            <w:r w:rsidRPr="00F02B44">
              <w:rPr>
                <w:rFonts w:ascii="楷体" w:eastAsia="楷体" w:hAnsi="楷体" w:hint="eastAsia"/>
                <w:szCs w:val="21"/>
              </w:rPr>
              <w:t xml:space="preserve">     </w:t>
            </w:r>
            <w:r w:rsidR="0090570B" w:rsidRPr="00F02B44">
              <w:rPr>
                <w:rFonts w:ascii="楷体" w:eastAsia="楷体" w:hAnsi="楷体" w:hint="eastAsia"/>
                <w:szCs w:val="21"/>
              </w:rPr>
              <w:t>批准：</w:t>
            </w:r>
            <w:r w:rsidR="008D5E88" w:rsidRPr="00F02B44">
              <w:rPr>
                <w:rFonts w:ascii="楷体" w:eastAsia="楷体" w:hAnsi="楷体" w:cs="宋体" w:hint="eastAsia"/>
                <w:szCs w:val="21"/>
              </w:rPr>
              <w:t>李芳</w:t>
            </w:r>
            <w:r w:rsidRPr="00F02B44">
              <w:rPr>
                <w:rFonts w:ascii="楷体" w:eastAsia="楷体" w:hAnsi="楷体" w:hint="eastAsia"/>
                <w:szCs w:val="21"/>
              </w:rPr>
              <w:t xml:space="preserve"> </w:t>
            </w:r>
            <w:r w:rsidR="003B610D" w:rsidRPr="00F02B44">
              <w:rPr>
                <w:rFonts w:ascii="楷体" w:eastAsia="楷体" w:hAnsi="楷体" w:hint="eastAsia"/>
                <w:szCs w:val="21"/>
              </w:rPr>
              <w:t xml:space="preserve"> </w:t>
            </w:r>
            <w:r w:rsidRPr="00F02B44">
              <w:rPr>
                <w:rFonts w:ascii="楷体" w:eastAsia="楷体" w:hAnsi="楷体" w:hint="eastAsia"/>
                <w:szCs w:val="21"/>
              </w:rPr>
              <w:t>日期：</w:t>
            </w:r>
            <w:r w:rsidR="008D5E88" w:rsidRPr="00F02B44">
              <w:rPr>
                <w:rFonts w:ascii="楷体" w:eastAsia="楷体" w:hAnsi="楷体" w:hint="eastAsia"/>
                <w:szCs w:val="21"/>
              </w:rPr>
              <w:t>2020.7.24</w:t>
            </w:r>
          </w:p>
          <w:p w:rsidR="00D75A66" w:rsidRPr="00F02B44" w:rsidRDefault="00D75A66" w:rsidP="00C31403">
            <w:pPr>
              <w:rPr>
                <w:rFonts w:ascii="楷体" w:eastAsia="楷体" w:hAnsi="楷体"/>
                <w:szCs w:val="21"/>
              </w:rPr>
            </w:pPr>
            <w:r w:rsidRPr="00F02B44">
              <w:rPr>
                <w:rFonts w:ascii="楷体" w:eastAsia="楷体" w:hAnsi="楷体" w:hint="eastAsia"/>
                <w:szCs w:val="21"/>
              </w:rPr>
              <w:t>2、查看管理评审输入的资料：</w:t>
            </w:r>
            <w:r w:rsidRPr="00F02B44">
              <w:rPr>
                <w:rFonts w:ascii="楷体" w:eastAsia="楷体" w:hAnsi="楷体"/>
                <w:szCs w:val="21"/>
              </w:rPr>
              <w:t>质量管理体系内部审核报告；质量方针\质量目标及其实施情况；重大质量事故的处理情况；体系内外部因素变化情况；过程质量趋势；产品质量趋势；不合格的控制及纠正预防措施实施情况；</w:t>
            </w:r>
            <w:r w:rsidRPr="00F02B44">
              <w:rPr>
                <w:rFonts w:ascii="楷体" w:eastAsia="楷体" w:hAnsi="楷体"/>
                <w:szCs w:val="21"/>
              </w:rPr>
              <w:lastRenderedPageBreak/>
              <w:t>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r w:rsidRPr="00F02B44">
              <w:rPr>
                <w:rFonts w:ascii="楷体" w:eastAsia="楷体" w:hAnsi="楷体" w:hint="eastAsia"/>
                <w:szCs w:val="21"/>
              </w:rPr>
              <w:t>。</w:t>
            </w:r>
          </w:p>
          <w:p w:rsidR="00D75A66" w:rsidRPr="00F02B44" w:rsidRDefault="00D75A66" w:rsidP="00C31403">
            <w:pPr>
              <w:rPr>
                <w:rFonts w:ascii="楷体" w:eastAsia="楷体" w:hAnsi="楷体"/>
                <w:szCs w:val="21"/>
              </w:rPr>
            </w:pPr>
            <w:r w:rsidRPr="00F02B44">
              <w:rPr>
                <w:rFonts w:ascii="楷体" w:eastAsia="楷体" w:hAnsi="楷体" w:hint="eastAsia"/>
                <w:szCs w:val="21"/>
              </w:rPr>
              <w:t>3、提供管理评审会议记录：各部门负责人汇报了各部门的管理体系运行情况，管理者代表汇报了公司管理体系运行状况和内审不合格的整改情况，参会人员根据各部门的</w:t>
            </w:r>
            <w:r w:rsidR="00204D3D" w:rsidRPr="00F02B44">
              <w:rPr>
                <w:rFonts w:ascii="楷体" w:eastAsia="楷体" w:hAnsi="楷体" w:hint="eastAsia"/>
                <w:szCs w:val="21"/>
              </w:rPr>
              <w:t>汇报情况展开讨论，总经理总结本次管理评审，同时就改进的决议作出了</w:t>
            </w:r>
            <w:r w:rsidRPr="00F02B44">
              <w:rPr>
                <w:rFonts w:ascii="楷体" w:eastAsia="楷体" w:hAnsi="楷体" w:hint="eastAsia"/>
                <w:szCs w:val="21"/>
              </w:rPr>
              <w:t>安排。</w:t>
            </w:r>
          </w:p>
          <w:p w:rsidR="00D75A66" w:rsidRPr="00F02B44" w:rsidRDefault="00D75A66" w:rsidP="00C31403">
            <w:pPr>
              <w:rPr>
                <w:rFonts w:ascii="楷体" w:eastAsia="楷体" w:hAnsi="楷体"/>
                <w:szCs w:val="21"/>
              </w:rPr>
            </w:pPr>
            <w:r w:rsidRPr="00F02B44">
              <w:rPr>
                <w:rFonts w:ascii="楷体" w:eastAsia="楷体" w:hAnsi="楷体" w:hint="eastAsia"/>
                <w:szCs w:val="21"/>
              </w:rPr>
              <w:t>4</w:t>
            </w:r>
            <w:r w:rsidR="004205F5" w:rsidRPr="00F02B44">
              <w:rPr>
                <w:rFonts w:ascii="楷体" w:eastAsia="楷体" w:hAnsi="楷体" w:hint="eastAsia"/>
                <w:szCs w:val="21"/>
              </w:rPr>
              <w:t>、查看管理评审报告，批准：</w:t>
            </w:r>
            <w:r w:rsidR="008D5E88" w:rsidRPr="00F02B44">
              <w:rPr>
                <w:rFonts w:ascii="楷体" w:eastAsia="楷体" w:hAnsi="楷体" w:hint="eastAsia"/>
                <w:szCs w:val="21"/>
              </w:rPr>
              <w:t>李芳</w:t>
            </w:r>
            <w:r w:rsidR="003B610D" w:rsidRPr="00F02B44">
              <w:rPr>
                <w:rFonts w:ascii="楷体" w:eastAsia="楷体" w:hAnsi="楷体" w:hint="eastAsia"/>
                <w:szCs w:val="21"/>
              </w:rPr>
              <w:t xml:space="preserve"> </w:t>
            </w:r>
            <w:r w:rsidR="008D5E88" w:rsidRPr="00F02B44">
              <w:rPr>
                <w:rFonts w:ascii="楷体" w:eastAsia="楷体" w:hAnsi="楷体" w:hint="eastAsia"/>
                <w:szCs w:val="21"/>
              </w:rPr>
              <w:t xml:space="preserve"> 2020.7.25</w:t>
            </w:r>
          </w:p>
          <w:p w:rsidR="00D75A66" w:rsidRPr="00F02B44" w:rsidRDefault="00D75A66" w:rsidP="00C31403">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结论：公司管理体系符合标准要求，具有较好的充分性、适宜性和有效性，能较好的适应实现管理方针和管理目标的需要。</w:t>
            </w:r>
          </w:p>
          <w:p w:rsidR="00D75A66" w:rsidRPr="00F02B44" w:rsidRDefault="00D75A66" w:rsidP="00C31403">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持续改进：</w:t>
            </w:r>
            <w:r w:rsidR="008D5E88" w:rsidRPr="00F02B44">
              <w:rPr>
                <w:rFonts w:ascii="楷体" w:eastAsia="楷体" w:hAnsi="楷体" w:hint="eastAsia"/>
                <w:szCs w:val="21"/>
              </w:rPr>
              <w:t>1、加强标准的学习和理解，掌握过程方法要求</w:t>
            </w:r>
          </w:p>
          <w:p w:rsidR="008D5E88" w:rsidRPr="00F02B44" w:rsidRDefault="008D5E88" w:rsidP="00C31403">
            <w:pPr>
              <w:rPr>
                <w:rFonts w:ascii="楷体" w:eastAsia="楷体" w:hAnsi="楷体"/>
                <w:szCs w:val="21"/>
              </w:rPr>
            </w:pPr>
            <w:r w:rsidRPr="00F02B44">
              <w:rPr>
                <w:rFonts w:ascii="楷体" w:eastAsia="楷体" w:hAnsi="楷体" w:hint="eastAsia"/>
                <w:szCs w:val="21"/>
              </w:rPr>
              <w:t xml:space="preserve">            2</w:t>
            </w:r>
            <w:r w:rsidR="00D8786F" w:rsidRPr="00F02B44">
              <w:rPr>
                <w:rFonts w:ascii="楷体" w:eastAsia="楷体" w:hAnsi="楷体" w:hint="eastAsia"/>
                <w:szCs w:val="21"/>
              </w:rPr>
              <w:t>、资源方面的改进：行政综合部通过网络招聘技术人员2名</w:t>
            </w:r>
          </w:p>
          <w:p w:rsidR="00D75A66" w:rsidRPr="00F02B44" w:rsidRDefault="00EE1B33" w:rsidP="00C31403">
            <w:pPr>
              <w:rPr>
                <w:rFonts w:ascii="楷体" w:eastAsia="楷体" w:hAnsi="楷体"/>
                <w:szCs w:val="21"/>
              </w:rPr>
            </w:pPr>
            <w:r w:rsidRPr="00F02B44">
              <w:rPr>
                <w:rFonts w:ascii="楷体" w:eastAsia="楷体" w:hAnsi="楷体" w:hint="eastAsia"/>
                <w:szCs w:val="21"/>
              </w:rPr>
              <w:t>因疫情关系，</w:t>
            </w:r>
            <w:r w:rsidR="00D75A66" w:rsidRPr="00F02B44">
              <w:rPr>
                <w:rFonts w:ascii="楷体" w:eastAsia="楷体" w:hAnsi="楷体" w:hint="eastAsia"/>
                <w:szCs w:val="21"/>
              </w:rPr>
              <w:t>此项措施尚未实施。下次审核关注。</w:t>
            </w:r>
          </w:p>
        </w:tc>
        <w:tc>
          <w:tcPr>
            <w:tcW w:w="1134" w:type="dxa"/>
          </w:tcPr>
          <w:p w:rsidR="00D75A66" w:rsidRPr="00F02B44" w:rsidRDefault="00D75A66" w:rsidP="00C31403">
            <w:pPr>
              <w:rPr>
                <w:rFonts w:ascii="楷体" w:eastAsia="楷体" w:hAnsi="楷体"/>
                <w:szCs w:val="21"/>
              </w:rPr>
            </w:pPr>
          </w:p>
        </w:tc>
      </w:tr>
      <w:tr w:rsidR="00D75A66" w:rsidRPr="00F02B44" w:rsidTr="00190E6B">
        <w:trPr>
          <w:trHeight w:val="689"/>
        </w:trPr>
        <w:tc>
          <w:tcPr>
            <w:tcW w:w="2160" w:type="dxa"/>
            <w:vAlign w:val="center"/>
          </w:tcPr>
          <w:p w:rsidR="00D75A66" w:rsidRPr="00F02B44" w:rsidRDefault="00D75A66" w:rsidP="00C31403">
            <w:pPr>
              <w:rPr>
                <w:rFonts w:ascii="楷体" w:eastAsia="楷体" w:hAnsi="楷体"/>
                <w:szCs w:val="21"/>
              </w:rPr>
            </w:pPr>
            <w:r w:rsidRPr="00F02B44">
              <w:rPr>
                <w:rFonts w:ascii="楷体" w:eastAsia="楷体" w:hAnsi="楷体" w:hint="eastAsia"/>
                <w:szCs w:val="21"/>
              </w:rPr>
              <w:lastRenderedPageBreak/>
              <w:t>总则</w:t>
            </w:r>
          </w:p>
        </w:tc>
        <w:tc>
          <w:tcPr>
            <w:tcW w:w="960" w:type="dxa"/>
            <w:vAlign w:val="center"/>
          </w:tcPr>
          <w:p w:rsidR="00D75A66" w:rsidRPr="00F02B44" w:rsidRDefault="00D75A66" w:rsidP="00C31403">
            <w:pPr>
              <w:rPr>
                <w:rFonts w:ascii="楷体" w:eastAsia="楷体" w:hAnsi="楷体"/>
                <w:szCs w:val="21"/>
              </w:rPr>
            </w:pPr>
            <w:r w:rsidRPr="00F02B44">
              <w:rPr>
                <w:rFonts w:ascii="楷体" w:eastAsia="楷体" w:hAnsi="楷体" w:hint="eastAsia"/>
                <w:szCs w:val="21"/>
              </w:rPr>
              <w:t>10.1</w:t>
            </w:r>
          </w:p>
        </w:tc>
        <w:tc>
          <w:tcPr>
            <w:tcW w:w="10455" w:type="dxa"/>
            <w:vAlign w:val="center"/>
          </w:tcPr>
          <w:p w:rsidR="00D75A66" w:rsidRPr="00F02B44" w:rsidRDefault="00D75A66" w:rsidP="00C31403">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查公司在建立、实施管理体系中：</w:t>
            </w:r>
          </w:p>
          <w:p w:rsidR="00D75A66" w:rsidRPr="00F02B44" w:rsidRDefault="00D75A66" w:rsidP="00C31403">
            <w:pPr>
              <w:rPr>
                <w:rFonts w:ascii="楷体" w:eastAsia="楷体" w:hAnsi="楷体"/>
                <w:szCs w:val="21"/>
              </w:rPr>
            </w:pPr>
            <w:r w:rsidRPr="00F02B44">
              <w:rPr>
                <w:rFonts w:ascii="楷体" w:eastAsia="楷体" w:hAnsi="楷体" w:hint="eastAsia"/>
                <w:szCs w:val="21"/>
              </w:rPr>
              <w:t>1、制订 8.2.2，9.3，10.2，7.5.3.各种控制程序文件；</w:t>
            </w:r>
          </w:p>
          <w:p w:rsidR="00D75A66" w:rsidRPr="00F02B44" w:rsidRDefault="00D75A66" w:rsidP="00C31403">
            <w:pPr>
              <w:rPr>
                <w:rFonts w:ascii="楷体" w:eastAsia="楷体" w:hAnsi="楷体"/>
                <w:szCs w:val="21"/>
              </w:rPr>
            </w:pPr>
            <w:r w:rsidRPr="00F02B44">
              <w:rPr>
                <w:rFonts w:ascii="楷体" w:eastAsia="楷体" w:hAnsi="楷体" w:hint="eastAsia"/>
                <w:szCs w:val="21"/>
              </w:rPr>
              <w:t>2、通过内审、管理评审评价管理体系的符合性；</w:t>
            </w:r>
          </w:p>
          <w:p w:rsidR="00D75A66" w:rsidRPr="00F02B44" w:rsidRDefault="00D75A66" w:rsidP="00C31403">
            <w:pPr>
              <w:rPr>
                <w:rFonts w:ascii="楷体" w:eastAsia="楷体" w:hAnsi="楷体"/>
                <w:szCs w:val="21"/>
              </w:rPr>
            </w:pPr>
            <w:r w:rsidRPr="00F02B44">
              <w:rPr>
                <w:rFonts w:ascii="楷体" w:eastAsia="楷体" w:hAnsi="楷体" w:hint="eastAsia"/>
                <w:szCs w:val="21"/>
              </w:rPr>
              <w:t>3、通过产品的监视测量评价产品的符合性；</w:t>
            </w:r>
          </w:p>
          <w:p w:rsidR="00D75A66" w:rsidRPr="00F02B44" w:rsidRDefault="00D75A66" w:rsidP="00C31403">
            <w:pPr>
              <w:rPr>
                <w:rFonts w:ascii="楷体" w:eastAsia="楷体" w:hAnsi="楷体"/>
                <w:szCs w:val="21"/>
              </w:rPr>
            </w:pPr>
            <w:r w:rsidRPr="00F02B44">
              <w:rPr>
                <w:rFonts w:ascii="楷体" w:eastAsia="楷体" w:hAnsi="楷体" w:hint="eastAsia"/>
                <w:szCs w:val="21"/>
              </w:rPr>
              <w:t>4、通过顾客满意度调查，反馈信息，改进产品质量；</w:t>
            </w:r>
          </w:p>
          <w:p w:rsidR="00D75A66" w:rsidRPr="00F02B44" w:rsidRDefault="00D75A66" w:rsidP="00C31403">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通过日常数据分析，采取纠正、预防措施，达到持续改进的目的。</w:t>
            </w:r>
          </w:p>
        </w:tc>
        <w:tc>
          <w:tcPr>
            <w:tcW w:w="1134" w:type="dxa"/>
          </w:tcPr>
          <w:p w:rsidR="00D75A66" w:rsidRPr="00F02B44" w:rsidRDefault="00D75A66" w:rsidP="00C31403">
            <w:pPr>
              <w:rPr>
                <w:rFonts w:ascii="楷体" w:eastAsia="楷体" w:hAnsi="楷体"/>
                <w:szCs w:val="21"/>
              </w:rPr>
            </w:pPr>
          </w:p>
        </w:tc>
      </w:tr>
      <w:tr w:rsidR="00962B69" w:rsidRPr="00F02B44" w:rsidTr="00190E6B">
        <w:trPr>
          <w:trHeight w:val="689"/>
        </w:trPr>
        <w:tc>
          <w:tcPr>
            <w:tcW w:w="2160" w:type="dxa"/>
            <w:vAlign w:val="center"/>
          </w:tcPr>
          <w:p w:rsidR="00962B69" w:rsidRPr="00F02B44" w:rsidRDefault="00962B69" w:rsidP="00C31403">
            <w:pPr>
              <w:rPr>
                <w:rFonts w:ascii="楷体" w:eastAsia="楷体" w:hAnsi="楷体"/>
                <w:szCs w:val="21"/>
              </w:rPr>
            </w:pPr>
            <w:r w:rsidRPr="00F02B44">
              <w:rPr>
                <w:rFonts w:ascii="楷体" w:eastAsia="楷体" w:hAnsi="楷体" w:hint="eastAsia"/>
                <w:szCs w:val="21"/>
              </w:rPr>
              <w:t>持续改进</w:t>
            </w:r>
          </w:p>
        </w:tc>
        <w:tc>
          <w:tcPr>
            <w:tcW w:w="960" w:type="dxa"/>
            <w:vAlign w:val="center"/>
          </w:tcPr>
          <w:p w:rsidR="00962B69" w:rsidRPr="00F02B44" w:rsidRDefault="00962B69" w:rsidP="00C31403">
            <w:pPr>
              <w:rPr>
                <w:rFonts w:ascii="楷体" w:eastAsia="楷体" w:hAnsi="楷体"/>
                <w:szCs w:val="21"/>
              </w:rPr>
            </w:pPr>
            <w:r w:rsidRPr="00F02B44">
              <w:rPr>
                <w:rFonts w:ascii="楷体" w:eastAsia="楷体" w:hAnsi="楷体" w:hint="eastAsia"/>
                <w:szCs w:val="21"/>
              </w:rPr>
              <w:t>10.3</w:t>
            </w:r>
          </w:p>
        </w:tc>
        <w:tc>
          <w:tcPr>
            <w:tcW w:w="10455" w:type="dxa"/>
            <w:vAlign w:val="center"/>
          </w:tcPr>
          <w:p w:rsidR="008D5E88" w:rsidRPr="00F02B44" w:rsidRDefault="00962B69" w:rsidP="00C31403">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查持续改进：</w:t>
            </w:r>
          </w:p>
          <w:p w:rsidR="00D8786F" w:rsidRPr="00F02B44" w:rsidRDefault="00D8786F" w:rsidP="00D8786F">
            <w:pPr>
              <w:rPr>
                <w:rFonts w:ascii="楷体" w:eastAsia="楷体" w:hAnsi="楷体"/>
                <w:szCs w:val="21"/>
              </w:rPr>
            </w:pPr>
            <w:r w:rsidRPr="00F02B44">
              <w:rPr>
                <w:rFonts w:ascii="楷体" w:eastAsia="楷体" w:hAnsi="楷体" w:hint="eastAsia"/>
                <w:szCs w:val="21"/>
              </w:rPr>
              <w:t>1、加强标准的学习和理解，掌握过程方法要求</w:t>
            </w:r>
          </w:p>
          <w:p w:rsidR="00D8786F" w:rsidRPr="00F02B44" w:rsidRDefault="00D8786F" w:rsidP="00D8786F">
            <w:pPr>
              <w:rPr>
                <w:rFonts w:ascii="楷体" w:eastAsia="楷体" w:hAnsi="楷体"/>
                <w:szCs w:val="21"/>
              </w:rPr>
            </w:pPr>
            <w:r w:rsidRPr="00F02B44">
              <w:rPr>
                <w:rFonts w:ascii="楷体" w:eastAsia="楷体" w:hAnsi="楷体" w:hint="eastAsia"/>
                <w:szCs w:val="21"/>
              </w:rPr>
              <w:t>2、资源方面的改进：行政综合部通过网络招聘技术人员2名</w:t>
            </w:r>
          </w:p>
          <w:p w:rsidR="00962B69" w:rsidRPr="00F02B44" w:rsidRDefault="00EE1B33" w:rsidP="00C31403">
            <w:pPr>
              <w:rPr>
                <w:rFonts w:ascii="楷体" w:eastAsia="楷体" w:hAnsi="楷体"/>
                <w:szCs w:val="21"/>
              </w:rPr>
            </w:pPr>
            <w:r w:rsidRPr="00F02B44">
              <w:rPr>
                <w:rFonts w:ascii="楷体" w:eastAsia="楷体" w:hAnsi="楷体" w:hint="eastAsia"/>
                <w:szCs w:val="21"/>
              </w:rPr>
              <w:t>因疫情关系，此项措施尚未实施。下次审核关注。</w:t>
            </w:r>
          </w:p>
        </w:tc>
        <w:tc>
          <w:tcPr>
            <w:tcW w:w="1134" w:type="dxa"/>
          </w:tcPr>
          <w:p w:rsidR="00962B69" w:rsidRPr="00F02B44" w:rsidRDefault="00962B69" w:rsidP="00C31403">
            <w:pPr>
              <w:rPr>
                <w:rFonts w:ascii="楷体" w:eastAsia="楷体" w:hAnsi="楷体"/>
                <w:szCs w:val="21"/>
              </w:rPr>
            </w:pPr>
          </w:p>
        </w:tc>
      </w:tr>
    </w:tbl>
    <w:p w:rsidR="0014371C" w:rsidRPr="00D9367C" w:rsidRDefault="00E82B26" w:rsidP="00D9367C">
      <w:r>
        <w:rPr>
          <w:rFonts w:hint="eastAsia"/>
        </w:rPr>
        <w:t>说明：不符合标注</w:t>
      </w:r>
      <w:r w:rsidR="00D9367C">
        <w:rPr>
          <w:rFonts w:hint="eastAsia"/>
        </w:rPr>
        <w:t>：</w:t>
      </w:r>
      <w:r w:rsidR="00D9367C">
        <w:rPr>
          <w:rFonts w:hint="eastAsia"/>
        </w:rPr>
        <w:t>N</w:t>
      </w:r>
    </w:p>
    <w:p w:rsidR="00D8786F" w:rsidRDefault="00D8786F" w:rsidP="00285222">
      <w:pPr>
        <w:spacing w:line="480" w:lineRule="exact"/>
        <w:jc w:val="center"/>
        <w:rPr>
          <w:rFonts w:ascii="隶书" w:eastAsia="隶书" w:hAnsi="宋体"/>
          <w:bCs/>
          <w:color w:val="000000"/>
          <w:sz w:val="36"/>
          <w:szCs w:val="36"/>
        </w:rPr>
      </w:pPr>
    </w:p>
    <w:p w:rsidR="00D8786F" w:rsidRDefault="00D8786F" w:rsidP="00285222">
      <w:pPr>
        <w:spacing w:line="480" w:lineRule="exact"/>
        <w:jc w:val="center"/>
        <w:rPr>
          <w:rFonts w:ascii="隶书" w:eastAsia="隶书" w:hAnsi="宋体"/>
          <w:bCs/>
          <w:color w:val="000000"/>
          <w:sz w:val="36"/>
          <w:szCs w:val="36"/>
        </w:rPr>
      </w:pPr>
    </w:p>
    <w:p w:rsidR="00D8786F" w:rsidRDefault="00D8786F" w:rsidP="002377A6">
      <w:pPr>
        <w:spacing w:line="480" w:lineRule="exact"/>
        <w:rPr>
          <w:rFonts w:ascii="隶书" w:eastAsia="隶书" w:hAnsi="宋体"/>
          <w:bCs/>
          <w:color w:val="000000"/>
          <w:sz w:val="36"/>
          <w:szCs w:val="36"/>
        </w:rPr>
      </w:pPr>
    </w:p>
    <w:p w:rsidR="00285222" w:rsidRDefault="00285222" w:rsidP="0028522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285222" w:rsidRPr="001C5E4D" w:rsidTr="00C31403">
        <w:trPr>
          <w:trHeight w:val="515"/>
        </w:trPr>
        <w:tc>
          <w:tcPr>
            <w:tcW w:w="2160" w:type="dxa"/>
            <w:vMerge w:val="restart"/>
            <w:vAlign w:val="center"/>
          </w:tcPr>
          <w:p w:rsidR="00285222" w:rsidRPr="001C5E4D" w:rsidRDefault="00285222" w:rsidP="00C31403">
            <w:pPr>
              <w:spacing w:before="120"/>
              <w:jc w:val="center"/>
              <w:rPr>
                <w:rFonts w:ascii="楷体" w:eastAsia="楷体" w:hAnsi="楷体"/>
                <w:szCs w:val="21"/>
              </w:rPr>
            </w:pPr>
            <w:r w:rsidRPr="001C5E4D">
              <w:rPr>
                <w:rFonts w:ascii="楷体" w:eastAsia="楷体" w:hAnsi="楷体" w:hint="eastAsia"/>
                <w:szCs w:val="21"/>
              </w:rPr>
              <w:t>过程与活动、</w:t>
            </w:r>
          </w:p>
          <w:p w:rsidR="00285222" w:rsidRPr="001C5E4D" w:rsidRDefault="00285222" w:rsidP="00C31403">
            <w:pPr>
              <w:jc w:val="center"/>
              <w:rPr>
                <w:rFonts w:ascii="楷体" w:eastAsia="楷体" w:hAnsi="楷体"/>
                <w:szCs w:val="21"/>
              </w:rPr>
            </w:pPr>
            <w:r w:rsidRPr="001C5E4D">
              <w:rPr>
                <w:rFonts w:ascii="楷体" w:eastAsia="楷体" w:hAnsi="楷体" w:hint="eastAsia"/>
                <w:szCs w:val="21"/>
              </w:rPr>
              <w:t>抽样计划</w:t>
            </w:r>
          </w:p>
        </w:tc>
        <w:tc>
          <w:tcPr>
            <w:tcW w:w="960" w:type="dxa"/>
            <w:vMerge w:val="restart"/>
            <w:vAlign w:val="center"/>
          </w:tcPr>
          <w:p w:rsidR="00285222" w:rsidRPr="001C5E4D" w:rsidRDefault="00285222" w:rsidP="00C31403">
            <w:pPr>
              <w:rPr>
                <w:rFonts w:ascii="楷体" w:eastAsia="楷体" w:hAnsi="楷体"/>
                <w:szCs w:val="21"/>
              </w:rPr>
            </w:pPr>
            <w:r w:rsidRPr="001C5E4D">
              <w:rPr>
                <w:rFonts w:ascii="楷体" w:eastAsia="楷体" w:hAnsi="楷体" w:hint="eastAsia"/>
                <w:szCs w:val="21"/>
              </w:rPr>
              <w:t>涉及</w:t>
            </w:r>
          </w:p>
          <w:p w:rsidR="00285222" w:rsidRPr="001C5E4D" w:rsidRDefault="00285222" w:rsidP="00C31403">
            <w:pPr>
              <w:rPr>
                <w:rFonts w:ascii="楷体" w:eastAsia="楷体" w:hAnsi="楷体"/>
                <w:szCs w:val="21"/>
              </w:rPr>
            </w:pPr>
            <w:r w:rsidRPr="001C5E4D">
              <w:rPr>
                <w:rFonts w:ascii="楷体" w:eastAsia="楷体" w:hAnsi="楷体" w:hint="eastAsia"/>
                <w:szCs w:val="21"/>
              </w:rPr>
              <w:t>条款</w:t>
            </w:r>
          </w:p>
        </w:tc>
        <w:tc>
          <w:tcPr>
            <w:tcW w:w="10455" w:type="dxa"/>
            <w:vAlign w:val="center"/>
          </w:tcPr>
          <w:p w:rsidR="00285222" w:rsidRPr="001C5E4D" w:rsidRDefault="00285222" w:rsidP="00C31403">
            <w:pPr>
              <w:rPr>
                <w:rFonts w:ascii="楷体" w:eastAsia="楷体" w:hAnsi="楷体"/>
                <w:szCs w:val="21"/>
              </w:rPr>
            </w:pPr>
            <w:r w:rsidRPr="001C5E4D">
              <w:rPr>
                <w:rFonts w:ascii="楷体" w:eastAsia="楷体" w:hAnsi="楷体" w:hint="eastAsia"/>
                <w:szCs w:val="21"/>
              </w:rPr>
              <w:t>受审核部门：</w:t>
            </w:r>
            <w:r w:rsidR="008D2B3C" w:rsidRPr="001C5E4D">
              <w:rPr>
                <w:rFonts w:ascii="楷体" w:eastAsia="楷体" w:hAnsi="楷体" w:hint="eastAsia"/>
                <w:szCs w:val="21"/>
              </w:rPr>
              <w:t>综合行政</w:t>
            </w:r>
            <w:r w:rsidR="00D8786F" w:rsidRPr="001C5E4D">
              <w:rPr>
                <w:rFonts w:ascii="楷体" w:eastAsia="楷体" w:hAnsi="楷体" w:hint="eastAsia"/>
                <w:szCs w:val="21"/>
              </w:rPr>
              <w:t>部</w:t>
            </w:r>
            <w:r w:rsidRPr="001C5E4D">
              <w:rPr>
                <w:rFonts w:ascii="楷体" w:eastAsia="楷体" w:hAnsi="楷体" w:hint="eastAsia"/>
                <w:szCs w:val="21"/>
              </w:rPr>
              <w:t xml:space="preserve">    主管领导：</w:t>
            </w:r>
            <w:r w:rsidR="002D3A1F">
              <w:rPr>
                <w:rFonts w:ascii="楷体" w:eastAsia="楷体" w:hAnsi="楷体" w:hint="eastAsia"/>
                <w:szCs w:val="21"/>
              </w:rPr>
              <w:t>叶卉</w:t>
            </w:r>
            <w:r w:rsidRPr="001C5E4D">
              <w:rPr>
                <w:rFonts w:ascii="楷体" w:eastAsia="楷体" w:hAnsi="楷体" w:hint="eastAsia"/>
                <w:szCs w:val="21"/>
              </w:rPr>
              <w:t xml:space="preserve">      陪同人员：</w:t>
            </w:r>
            <w:r w:rsidR="002D3A1F">
              <w:rPr>
                <w:rFonts w:ascii="楷体" w:eastAsia="楷体" w:hAnsi="楷体" w:hint="eastAsia"/>
                <w:szCs w:val="21"/>
              </w:rPr>
              <w:t>闫畅</w:t>
            </w:r>
          </w:p>
        </w:tc>
        <w:tc>
          <w:tcPr>
            <w:tcW w:w="1134" w:type="dxa"/>
            <w:vMerge w:val="restart"/>
            <w:vAlign w:val="center"/>
          </w:tcPr>
          <w:p w:rsidR="00285222" w:rsidRPr="001C5E4D" w:rsidRDefault="00285222" w:rsidP="00C31403">
            <w:pPr>
              <w:rPr>
                <w:rFonts w:ascii="楷体" w:eastAsia="楷体" w:hAnsi="楷体"/>
                <w:szCs w:val="21"/>
              </w:rPr>
            </w:pPr>
            <w:r w:rsidRPr="001C5E4D">
              <w:rPr>
                <w:rFonts w:ascii="楷体" w:eastAsia="楷体" w:hAnsi="楷体" w:hint="eastAsia"/>
                <w:szCs w:val="21"/>
              </w:rPr>
              <w:t>判定</w:t>
            </w:r>
          </w:p>
        </w:tc>
      </w:tr>
      <w:tr w:rsidR="00285222" w:rsidRPr="001C5E4D" w:rsidTr="00C31403">
        <w:trPr>
          <w:trHeight w:val="403"/>
        </w:trPr>
        <w:tc>
          <w:tcPr>
            <w:tcW w:w="2160" w:type="dxa"/>
            <w:vMerge/>
            <w:vAlign w:val="center"/>
          </w:tcPr>
          <w:p w:rsidR="00285222" w:rsidRPr="001C5E4D" w:rsidRDefault="00285222" w:rsidP="00C31403">
            <w:pPr>
              <w:rPr>
                <w:rFonts w:ascii="楷体" w:eastAsia="楷体" w:hAnsi="楷体"/>
                <w:szCs w:val="21"/>
              </w:rPr>
            </w:pPr>
          </w:p>
        </w:tc>
        <w:tc>
          <w:tcPr>
            <w:tcW w:w="960" w:type="dxa"/>
            <w:vMerge/>
            <w:vAlign w:val="center"/>
          </w:tcPr>
          <w:p w:rsidR="00285222" w:rsidRPr="001C5E4D" w:rsidRDefault="00285222" w:rsidP="00C31403">
            <w:pPr>
              <w:rPr>
                <w:rFonts w:ascii="楷体" w:eastAsia="楷体" w:hAnsi="楷体"/>
                <w:szCs w:val="21"/>
              </w:rPr>
            </w:pPr>
          </w:p>
        </w:tc>
        <w:tc>
          <w:tcPr>
            <w:tcW w:w="10455" w:type="dxa"/>
            <w:vAlign w:val="center"/>
          </w:tcPr>
          <w:p w:rsidR="00285222" w:rsidRPr="001C5E4D" w:rsidRDefault="00285222" w:rsidP="00C31403">
            <w:pPr>
              <w:spacing w:before="120"/>
              <w:rPr>
                <w:rFonts w:ascii="楷体" w:eastAsia="楷体" w:hAnsi="楷体"/>
                <w:szCs w:val="21"/>
              </w:rPr>
            </w:pPr>
            <w:r w:rsidRPr="001C5E4D">
              <w:rPr>
                <w:rFonts w:ascii="楷体" w:eastAsia="楷体" w:hAnsi="楷体" w:hint="eastAsia"/>
                <w:szCs w:val="21"/>
              </w:rPr>
              <w:t>审核员：周文廷          审核时间：2020.</w:t>
            </w:r>
            <w:r w:rsidR="00D8786F" w:rsidRPr="001C5E4D">
              <w:rPr>
                <w:rFonts w:ascii="楷体" w:eastAsia="楷体" w:hAnsi="楷体" w:hint="eastAsia"/>
                <w:szCs w:val="21"/>
              </w:rPr>
              <w:t>8.13</w:t>
            </w:r>
          </w:p>
        </w:tc>
        <w:tc>
          <w:tcPr>
            <w:tcW w:w="1134" w:type="dxa"/>
            <w:vMerge/>
          </w:tcPr>
          <w:p w:rsidR="00285222" w:rsidRPr="001C5E4D" w:rsidRDefault="00285222" w:rsidP="00C31403">
            <w:pPr>
              <w:rPr>
                <w:rFonts w:ascii="楷体" w:eastAsia="楷体" w:hAnsi="楷体"/>
                <w:szCs w:val="21"/>
              </w:rPr>
            </w:pPr>
          </w:p>
        </w:tc>
      </w:tr>
      <w:tr w:rsidR="00285222" w:rsidRPr="001C5E4D" w:rsidTr="00C31403">
        <w:trPr>
          <w:trHeight w:val="516"/>
        </w:trPr>
        <w:tc>
          <w:tcPr>
            <w:tcW w:w="2160" w:type="dxa"/>
            <w:vMerge/>
            <w:vAlign w:val="center"/>
          </w:tcPr>
          <w:p w:rsidR="00285222" w:rsidRPr="001C5E4D" w:rsidRDefault="00285222" w:rsidP="00C31403">
            <w:pPr>
              <w:rPr>
                <w:rFonts w:ascii="楷体" w:eastAsia="楷体" w:hAnsi="楷体"/>
                <w:szCs w:val="21"/>
              </w:rPr>
            </w:pPr>
          </w:p>
        </w:tc>
        <w:tc>
          <w:tcPr>
            <w:tcW w:w="960" w:type="dxa"/>
            <w:vMerge/>
            <w:vAlign w:val="center"/>
          </w:tcPr>
          <w:p w:rsidR="00285222" w:rsidRPr="001C5E4D" w:rsidRDefault="00285222" w:rsidP="00C31403">
            <w:pPr>
              <w:rPr>
                <w:rFonts w:ascii="楷体" w:eastAsia="楷体" w:hAnsi="楷体"/>
                <w:szCs w:val="21"/>
              </w:rPr>
            </w:pPr>
          </w:p>
        </w:tc>
        <w:tc>
          <w:tcPr>
            <w:tcW w:w="10455" w:type="dxa"/>
            <w:vAlign w:val="center"/>
          </w:tcPr>
          <w:p w:rsidR="00285222" w:rsidRPr="001C5E4D" w:rsidRDefault="00285222" w:rsidP="004B6280">
            <w:pPr>
              <w:rPr>
                <w:rFonts w:ascii="楷体" w:eastAsia="楷体" w:hAnsi="楷体"/>
                <w:szCs w:val="21"/>
              </w:rPr>
            </w:pPr>
            <w:r w:rsidRPr="001C5E4D">
              <w:rPr>
                <w:rFonts w:ascii="楷体" w:eastAsia="楷体" w:hAnsi="楷体" w:hint="eastAsia"/>
                <w:szCs w:val="21"/>
              </w:rPr>
              <w:t>审核条款：</w:t>
            </w:r>
            <w:r w:rsidR="008D2B3C" w:rsidRPr="001C5E4D">
              <w:rPr>
                <w:rFonts w:ascii="楷体" w:eastAsia="楷体" w:hAnsi="楷体" w:hint="eastAsia"/>
                <w:szCs w:val="21"/>
              </w:rPr>
              <w:t>5.3/6.1/</w:t>
            </w:r>
            <w:r w:rsidR="004B6280" w:rsidRPr="001C5E4D">
              <w:rPr>
                <w:rFonts w:ascii="楷体" w:eastAsia="楷体" w:hAnsi="楷体" w:hint="eastAsia"/>
                <w:szCs w:val="21"/>
              </w:rPr>
              <w:t>6.2/7.1.2/7.1.6</w:t>
            </w:r>
            <w:r w:rsidR="008D2B3C" w:rsidRPr="001C5E4D">
              <w:rPr>
                <w:rFonts w:ascii="楷体" w:eastAsia="楷体" w:hAnsi="楷体" w:hint="eastAsia"/>
                <w:szCs w:val="21"/>
              </w:rPr>
              <w:t>/9.1.3/9.2/10.2</w:t>
            </w:r>
          </w:p>
        </w:tc>
        <w:tc>
          <w:tcPr>
            <w:tcW w:w="1134" w:type="dxa"/>
            <w:vMerge/>
          </w:tcPr>
          <w:p w:rsidR="00285222" w:rsidRPr="001C5E4D" w:rsidRDefault="00285222" w:rsidP="00C31403">
            <w:pPr>
              <w:rPr>
                <w:rFonts w:ascii="楷体" w:eastAsia="楷体" w:hAnsi="楷体"/>
                <w:szCs w:val="21"/>
              </w:rPr>
            </w:pPr>
          </w:p>
        </w:tc>
      </w:tr>
      <w:tr w:rsidR="00285222" w:rsidRPr="001C5E4D" w:rsidTr="00C31403">
        <w:trPr>
          <w:trHeight w:val="1255"/>
        </w:trPr>
        <w:tc>
          <w:tcPr>
            <w:tcW w:w="2160" w:type="dxa"/>
            <w:vAlign w:val="center"/>
          </w:tcPr>
          <w:p w:rsidR="00285222" w:rsidRPr="001C5E4D" w:rsidRDefault="00285222" w:rsidP="00C31403">
            <w:pPr>
              <w:rPr>
                <w:rFonts w:ascii="楷体" w:eastAsia="楷体" w:hAnsi="楷体"/>
                <w:szCs w:val="21"/>
              </w:rPr>
            </w:pPr>
            <w:r w:rsidRPr="001C5E4D">
              <w:rPr>
                <w:rFonts w:ascii="楷体" w:eastAsia="楷体" w:hAnsi="楷体" w:hint="eastAsia"/>
                <w:szCs w:val="21"/>
              </w:rPr>
              <w:t>组织的岗位、职责权限</w:t>
            </w:r>
          </w:p>
        </w:tc>
        <w:tc>
          <w:tcPr>
            <w:tcW w:w="960" w:type="dxa"/>
            <w:vAlign w:val="center"/>
          </w:tcPr>
          <w:p w:rsidR="00285222" w:rsidRPr="001C5E4D" w:rsidRDefault="00285222" w:rsidP="00C31403">
            <w:pPr>
              <w:rPr>
                <w:rFonts w:ascii="楷体" w:eastAsia="楷体" w:hAnsi="楷体"/>
                <w:szCs w:val="21"/>
              </w:rPr>
            </w:pPr>
            <w:r w:rsidRPr="001C5E4D">
              <w:rPr>
                <w:rFonts w:ascii="楷体" w:eastAsia="楷体" w:hAnsi="楷体" w:hint="eastAsia"/>
                <w:szCs w:val="21"/>
              </w:rPr>
              <w:t>5.3</w:t>
            </w:r>
          </w:p>
        </w:tc>
        <w:tc>
          <w:tcPr>
            <w:tcW w:w="10455" w:type="dxa"/>
            <w:vAlign w:val="center"/>
          </w:tcPr>
          <w:p w:rsidR="00F60C21" w:rsidRDefault="00285222" w:rsidP="00C31403">
            <w:pPr>
              <w:rPr>
                <w:rFonts w:ascii="楷体" w:eastAsia="楷体" w:hAnsi="楷体"/>
                <w:szCs w:val="21"/>
              </w:rPr>
            </w:pPr>
            <w:r w:rsidRPr="001C5E4D">
              <w:rPr>
                <w:rFonts w:ascii="楷体" w:eastAsia="楷体" w:hAnsi="楷体" w:hint="eastAsia"/>
                <w:szCs w:val="21"/>
              </w:rPr>
              <w:sym w:font="Wingdings 2" w:char="F098"/>
            </w:r>
            <w:r w:rsidRPr="001C5E4D">
              <w:rPr>
                <w:rFonts w:ascii="楷体" w:eastAsia="楷体" w:hAnsi="楷体" w:hint="eastAsia"/>
                <w:szCs w:val="21"/>
              </w:rPr>
              <w:t>部门负责人：</w:t>
            </w:r>
            <w:r w:rsidR="00F60C21">
              <w:rPr>
                <w:rFonts w:ascii="楷体" w:eastAsia="楷体" w:hAnsi="楷体" w:hint="eastAsia"/>
                <w:szCs w:val="21"/>
              </w:rPr>
              <w:t>叶卉</w:t>
            </w:r>
          </w:p>
          <w:p w:rsidR="00285222" w:rsidRPr="001C5E4D" w:rsidRDefault="00285222" w:rsidP="00C31403">
            <w:pPr>
              <w:rPr>
                <w:rFonts w:ascii="楷体" w:eastAsia="楷体" w:hAnsi="楷体"/>
                <w:szCs w:val="21"/>
              </w:rPr>
            </w:pPr>
            <w:r w:rsidRPr="001C5E4D">
              <w:rPr>
                <w:rFonts w:ascii="楷体" w:eastAsia="楷体" w:hAnsi="楷体" w:hint="eastAsia"/>
                <w:szCs w:val="21"/>
              </w:rPr>
              <w:t>询问其职责权限：公司内外信息交流与沟通；文件和记录控制；对人力资源进行管理，负责内审工作，进行人员配备及人事调动等。</w:t>
            </w:r>
          </w:p>
          <w:p w:rsidR="00285222" w:rsidRPr="001C5E4D" w:rsidRDefault="00285222" w:rsidP="00C31403">
            <w:pPr>
              <w:rPr>
                <w:rFonts w:ascii="楷体" w:eastAsia="楷体" w:hAnsi="楷体"/>
                <w:szCs w:val="21"/>
              </w:rPr>
            </w:pPr>
            <w:r w:rsidRPr="001C5E4D">
              <w:rPr>
                <w:rFonts w:ascii="楷体" w:eastAsia="楷体" w:hAnsi="楷体" w:hint="eastAsia"/>
                <w:szCs w:val="21"/>
              </w:rPr>
              <w:sym w:font="Wingdings 2" w:char="F098"/>
            </w:r>
            <w:r w:rsidRPr="001C5E4D">
              <w:rPr>
                <w:rFonts w:ascii="楷体" w:eastAsia="楷体" w:hAnsi="楷体" w:hint="eastAsia"/>
                <w:szCs w:val="21"/>
              </w:rPr>
              <w:t>职责明确，回答基本完整。</w:t>
            </w:r>
          </w:p>
        </w:tc>
        <w:tc>
          <w:tcPr>
            <w:tcW w:w="1134" w:type="dxa"/>
          </w:tcPr>
          <w:p w:rsidR="00285222" w:rsidRPr="001C5E4D" w:rsidRDefault="00285222" w:rsidP="00C31403">
            <w:pPr>
              <w:rPr>
                <w:rFonts w:ascii="楷体" w:eastAsia="楷体" w:hAnsi="楷体"/>
                <w:szCs w:val="21"/>
              </w:rPr>
            </w:pPr>
          </w:p>
        </w:tc>
      </w:tr>
      <w:tr w:rsidR="00285222" w:rsidRPr="001C5E4D" w:rsidTr="00C31403">
        <w:trPr>
          <w:trHeight w:val="1255"/>
        </w:trPr>
        <w:tc>
          <w:tcPr>
            <w:tcW w:w="2160" w:type="dxa"/>
            <w:vAlign w:val="center"/>
          </w:tcPr>
          <w:p w:rsidR="00285222" w:rsidRPr="001C5E4D" w:rsidRDefault="00285222" w:rsidP="00C31403">
            <w:pPr>
              <w:rPr>
                <w:rFonts w:ascii="楷体" w:eastAsia="楷体" w:hAnsi="楷体"/>
                <w:szCs w:val="21"/>
              </w:rPr>
            </w:pPr>
            <w:r w:rsidRPr="001C5E4D">
              <w:rPr>
                <w:rFonts w:ascii="楷体" w:eastAsia="楷体" w:hAnsi="楷体" w:hint="eastAsia"/>
                <w:szCs w:val="21"/>
              </w:rPr>
              <w:t>质量目标</w:t>
            </w:r>
          </w:p>
        </w:tc>
        <w:tc>
          <w:tcPr>
            <w:tcW w:w="960" w:type="dxa"/>
            <w:vAlign w:val="center"/>
          </w:tcPr>
          <w:p w:rsidR="00285222" w:rsidRPr="001C5E4D" w:rsidRDefault="00285222" w:rsidP="00C31403">
            <w:pPr>
              <w:rPr>
                <w:rFonts w:ascii="楷体" w:eastAsia="楷体" w:hAnsi="楷体"/>
                <w:szCs w:val="21"/>
              </w:rPr>
            </w:pPr>
            <w:r w:rsidRPr="001C5E4D">
              <w:rPr>
                <w:rFonts w:ascii="楷体" w:eastAsia="楷体" w:hAnsi="楷体" w:hint="eastAsia"/>
                <w:szCs w:val="21"/>
              </w:rPr>
              <w:t>6.2</w:t>
            </w:r>
          </w:p>
        </w:tc>
        <w:tc>
          <w:tcPr>
            <w:tcW w:w="10455" w:type="dxa"/>
            <w:vAlign w:val="center"/>
          </w:tcPr>
          <w:p w:rsidR="00285222" w:rsidRPr="001C5E4D" w:rsidRDefault="00285222" w:rsidP="00D56A6F">
            <w:pPr>
              <w:rPr>
                <w:rFonts w:ascii="楷体" w:eastAsia="楷体" w:hAnsi="楷体"/>
                <w:szCs w:val="21"/>
              </w:rPr>
            </w:pPr>
            <w:r w:rsidRPr="001C5E4D">
              <w:rPr>
                <w:rFonts w:ascii="楷体" w:eastAsia="楷体" w:hAnsi="楷体" w:hint="eastAsia"/>
                <w:szCs w:val="21"/>
              </w:rPr>
              <w:sym w:font="Wingdings 2" w:char="F098"/>
            </w:r>
            <w:r w:rsidRPr="001C5E4D">
              <w:rPr>
                <w:rFonts w:ascii="楷体" w:eastAsia="楷体" w:hAnsi="楷体" w:hint="eastAsia"/>
                <w:szCs w:val="21"/>
              </w:rPr>
              <w:t>部门质量目标：               考核情况</w:t>
            </w:r>
          </w:p>
          <w:p w:rsidR="001F7B4A" w:rsidRPr="001C5E4D" w:rsidRDefault="001F7B4A" w:rsidP="001F7B4A">
            <w:pPr>
              <w:widowControl/>
              <w:adjustRightInd w:val="0"/>
              <w:snapToGrid w:val="0"/>
              <w:ind w:leftChars="-31" w:left="-65" w:rightChars="-37" w:right="-78"/>
              <w:rPr>
                <w:rFonts w:ascii="楷体" w:eastAsia="楷体" w:hAnsi="楷体" w:cs="Courier New"/>
                <w:bCs/>
                <w:szCs w:val="21"/>
              </w:rPr>
            </w:pPr>
            <w:r w:rsidRPr="001C5E4D">
              <w:rPr>
                <w:rFonts w:ascii="楷体" w:eastAsia="楷体" w:hAnsi="楷体" w:cs="Courier New" w:hint="eastAsia"/>
                <w:bCs/>
                <w:szCs w:val="21"/>
              </w:rPr>
              <w:t>文件发放到位率100%；            100%</w:t>
            </w:r>
          </w:p>
          <w:p w:rsidR="001F7B4A" w:rsidRPr="001C5E4D" w:rsidRDefault="001F7B4A" w:rsidP="001F7B4A">
            <w:pPr>
              <w:widowControl/>
              <w:adjustRightInd w:val="0"/>
              <w:snapToGrid w:val="0"/>
              <w:ind w:leftChars="-31" w:left="-65" w:rightChars="-37" w:right="-78"/>
              <w:rPr>
                <w:rFonts w:ascii="楷体" w:eastAsia="楷体" w:hAnsi="楷体" w:cs="Courier New"/>
                <w:bCs/>
                <w:szCs w:val="21"/>
              </w:rPr>
            </w:pPr>
            <w:r w:rsidRPr="001C5E4D">
              <w:rPr>
                <w:rFonts w:ascii="楷体" w:eastAsia="楷体" w:hAnsi="楷体" w:cs="Courier New" w:hint="eastAsia"/>
                <w:bCs/>
                <w:szCs w:val="21"/>
              </w:rPr>
              <w:t>年度内审计划完成率100%          100%</w:t>
            </w:r>
          </w:p>
          <w:p w:rsidR="001F7B4A" w:rsidRPr="001C5E4D" w:rsidRDefault="001F7B4A" w:rsidP="001F7B4A">
            <w:pPr>
              <w:rPr>
                <w:rFonts w:ascii="楷体" w:eastAsia="楷体" w:hAnsi="楷体" w:cs="Courier New"/>
                <w:bCs/>
                <w:szCs w:val="21"/>
              </w:rPr>
            </w:pPr>
            <w:r w:rsidRPr="001C5E4D">
              <w:rPr>
                <w:rFonts w:ascii="楷体" w:eastAsia="楷体" w:hAnsi="楷体" w:cs="Courier New" w:hint="eastAsia"/>
                <w:bCs/>
                <w:szCs w:val="21"/>
              </w:rPr>
              <w:t>年培训内审员数不低于2人        3</w:t>
            </w:r>
          </w:p>
          <w:p w:rsidR="00285222" w:rsidRPr="001C5E4D" w:rsidRDefault="00285222" w:rsidP="001F7B4A">
            <w:pPr>
              <w:rPr>
                <w:rFonts w:ascii="楷体" w:eastAsia="楷体" w:hAnsi="楷体"/>
                <w:szCs w:val="21"/>
              </w:rPr>
            </w:pPr>
            <w:r w:rsidRPr="001C5E4D">
              <w:rPr>
                <w:rFonts w:ascii="楷体" w:eastAsia="楷体" w:hAnsi="楷体" w:hint="eastAsia"/>
                <w:szCs w:val="21"/>
              </w:rPr>
              <w:sym w:font="Wingdings 2" w:char="F098"/>
            </w:r>
            <w:r w:rsidRPr="001C5E4D">
              <w:rPr>
                <w:rFonts w:ascii="楷体" w:eastAsia="楷体" w:hAnsi="楷体" w:hint="eastAsia"/>
                <w:szCs w:val="21"/>
              </w:rPr>
              <w:t>每季度进行一次考核，目标基本实现。考核人：</w:t>
            </w:r>
            <w:r w:rsidR="00F60C21">
              <w:rPr>
                <w:rFonts w:ascii="楷体" w:eastAsia="楷体" w:hAnsi="楷体" w:hint="eastAsia"/>
                <w:szCs w:val="21"/>
              </w:rPr>
              <w:t>张保中</w:t>
            </w:r>
            <w:r w:rsidR="0014371C" w:rsidRPr="001C5E4D">
              <w:rPr>
                <w:rFonts w:ascii="楷体" w:eastAsia="楷体" w:hAnsi="楷体" w:hint="eastAsia"/>
                <w:szCs w:val="21"/>
              </w:rPr>
              <w:t xml:space="preserve"> </w:t>
            </w:r>
            <w:r w:rsidRPr="001C5E4D">
              <w:rPr>
                <w:rFonts w:ascii="楷体" w:eastAsia="楷体" w:hAnsi="楷体" w:hint="eastAsia"/>
                <w:szCs w:val="21"/>
              </w:rPr>
              <w:t xml:space="preserve"> 2020.</w:t>
            </w:r>
            <w:r w:rsidR="001F7B4A" w:rsidRPr="001C5E4D">
              <w:rPr>
                <w:rFonts w:ascii="楷体" w:eastAsia="楷体" w:hAnsi="楷体" w:hint="eastAsia"/>
                <w:szCs w:val="21"/>
              </w:rPr>
              <w:t>6.30</w:t>
            </w:r>
          </w:p>
        </w:tc>
        <w:tc>
          <w:tcPr>
            <w:tcW w:w="1134" w:type="dxa"/>
          </w:tcPr>
          <w:p w:rsidR="00285222" w:rsidRPr="001C5E4D" w:rsidRDefault="00285222" w:rsidP="00C31403">
            <w:pPr>
              <w:rPr>
                <w:rFonts w:ascii="楷体" w:eastAsia="楷体" w:hAnsi="楷体"/>
                <w:szCs w:val="21"/>
              </w:rPr>
            </w:pPr>
          </w:p>
        </w:tc>
      </w:tr>
      <w:tr w:rsidR="00285222" w:rsidRPr="001C5E4D" w:rsidTr="00285222">
        <w:trPr>
          <w:trHeight w:val="582"/>
        </w:trPr>
        <w:tc>
          <w:tcPr>
            <w:tcW w:w="2160" w:type="dxa"/>
            <w:vAlign w:val="center"/>
          </w:tcPr>
          <w:p w:rsidR="00285222" w:rsidRPr="001C5E4D" w:rsidRDefault="00285222" w:rsidP="00C31403">
            <w:pPr>
              <w:rPr>
                <w:rFonts w:ascii="楷体" w:eastAsia="楷体" w:hAnsi="楷体"/>
                <w:szCs w:val="21"/>
              </w:rPr>
            </w:pPr>
            <w:r w:rsidRPr="001C5E4D">
              <w:rPr>
                <w:rFonts w:ascii="楷体" w:eastAsia="楷体" w:hAnsi="楷体" w:hint="eastAsia"/>
                <w:szCs w:val="21"/>
              </w:rPr>
              <w:t>人员</w:t>
            </w:r>
          </w:p>
        </w:tc>
        <w:tc>
          <w:tcPr>
            <w:tcW w:w="960" w:type="dxa"/>
            <w:vAlign w:val="center"/>
          </w:tcPr>
          <w:p w:rsidR="00285222" w:rsidRPr="001C5E4D" w:rsidRDefault="00285222" w:rsidP="00C31403">
            <w:pPr>
              <w:rPr>
                <w:rFonts w:ascii="楷体" w:eastAsia="楷体" w:hAnsi="楷体"/>
                <w:szCs w:val="21"/>
              </w:rPr>
            </w:pPr>
            <w:r w:rsidRPr="001C5E4D">
              <w:rPr>
                <w:rFonts w:ascii="楷体" w:eastAsia="楷体" w:hAnsi="楷体" w:hint="eastAsia"/>
                <w:szCs w:val="21"/>
              </w:rPr>
              <w:t>7.1.2</w:t>
            </w:r>
          </w:p>
        </w:tc>
        <w:tc>
          <w:tcPr>
            <w:tcW w:w="10455" w:type="dxa"/>
            <w:vAlign w:val="center"/>
          </w:tcPr>
          <w:p w:rsidR="00285222" w:rsidRPr="001C5E4D" w:rsidRDefault="001F7B4A" w:rsidP="00C31403">
            <w:pPr>
              <w:rPr>
                <w:rFonts w:ascii="楷体" w:eastAsia="楷体" w:hAnsi="楷体"/>
                <w:szCs w:val="21"/>
              </w:rPr>
            </w:pPr>
            <w:r w:rsidRPr="001C5E4D">
              <w:rPr>
                <w:rFonts w:ascii="楷体" w:eastAsia="楷体" w:hAnsi="楷体" w:hint="eastAsia"/>
                <w:szCs w:val="21"/>
              </w:rPr>
              <w:t>人力资源：企业目前在职员工200人，覆盖产品认证范围的职工50人，职工队伍相对稳定，均在相关企业工作近5年，实践经验丰富；</w:t>
            </w:r>
          </w:p>
        </w:tc>
        <w:tc>
          <w:tcPr>
            <w:tcW w:w="1134" w:type="dxa"/>
          </w:tcPr>
          <w:p w:rsidR="00285222" w:rsidRPr="001C5E4D" w:rsidRDefault="00285222" w:rsidP="00C31403">
            <w:pPr>
              <w:rPr>
                <w:rFonts w:ascii="楷体" w:eastAsia="楷体" w:hAnsi="楷体"/>
                <w:szCs w:val="21"/>
              </w:rPr>
            </w:pPr>
          </w:p>
        </w:tc>
      </w:tr>
      <w:tr w:rsidR="00285222" w:rsidRPr="001C5E4D" w:rsidTr="00285222">
        <w:trPr>
          <w:trHeight w:val="582"/>
        </w:trPr>
        <w:tc>
          <w:tcPr>
            <w:tcW w:w="2160" w:type="dxa"/>
            <w:vAlign w:val="center"/>
          </w:tcPr>
          <w:p w:rsidR="00285222" w:rsidRPr="001C5E4D" w:rsidRDefault="00285222" w:rsidP="00C31403">
            <w:pPr>
              <w:rPr>
                <w:rFonts w:ascii="楷体" w:eastAsia="楷体" w:hAnsi="楷体"/>
                <w:szCs w:val="21"/>
              </w:rPr>
            </w:pPr>
            <w:r w:rsidRPr="001C5E4D">
              <w:rPr>
                <w:rFonts w:ascii="楷体" w:eastAsia="楷体" w:hAnsi="楷体" w:hint="eastAsia"/>
                <w:szCs w:val="21"/>
              </w:rPr>
              <w:t>组织的知识</w:t>
            </w:r>
          </w:p>
        </w:tc>
        <w:tc>
          <w:tcPr>
            <w:tcW w:w="960" w:type="dxa"/>
            <w:vAlign w:val="center"/>
          </w:tcPr>
          <w:p w:rsidR="00285222" w:rsidRPr="001C5E4D" w:rsidRDefault="00285222" w:rsidP="00C31403">
            <w:pPr>
              <w:rPr>
                <w:rFonts w:ascii="楷体" w:eastAsia="楷体" w:hAnsi="楷体"/>
                <w:szCs w:val="21"/>
              </w:rPr>
            </w:pPr>
            <w:r w:rsidRPr="001C5E4D">
              <w:rPr>
                <w:rFonts w:ascii="楷体" w:eastAsia="楷体" w:hAnsi="楷体" w:hint="eastAsia"/>
                <w:szCs w:val="21"/>
              </w:rPr>
              <w:t>7.1.6</w:t>
            </w:r>
          </w:p>
        </w:tc>
        <w:tc>
          <w:tcPr>
            <w:tcW w:w="10455" w:type="dxa"/>
            <w:vAlign w:val="center"/>
          </w:tcPr>
          <w:p w:rsidR="00285222" w:rsidRPr="001C5E4D" w:rsidRDefault="00285222" w:rsidP="00C31403">
            <w:pPr>
              <w:rPr>
                <w:rFonts w:ascii="楷体" w:eastAsia="楷体" w:hAnsi="楷体"/>
                <w:szCs w:val="21"/>
              </w:rPr>
            </w:pPr>
            <w:r w:rsidRPr="001C5E4D">
              <w:rPr>
                <w:rFonts w:ascii="楷体" w:eastAsia="楷体" w:hAnsi="楷体" w:hint="eastAsia"/>
                <w:szCs w:val="21"/>
              </w:rPr>
              <w:sym w:font="Wingdings 2" w:char="F098"/>
            </w:r>
            <w:r w:rsidRPr="001C5E4D">
              <w:rPr>
                <w:rFonts w:ascii="楷体" w:eastAsia="楷体" w:hAnsi="楷体" w:hint="eastAsia"/>
                <w:szCs w:val="21"/>
              </w:rPr>
              <w:t>组织运行所需的知识从内、外部来源获取的有：</w:t>
            </w:r>
          </w:p>
          <w:p w:rsidR="00285222" w:rsidRPr="001C5E4D" w:rsidRDefault="000F5D6D" w:rsidP="00285222">
            <w:pPr>
              <w:pStyle w:val="a7"/>
              <w:numPr>
                <w:ilvl w:val="0"/>
                <w:numId w:val="4"/>
              </w:numPr>
              <w:ind w:firstLineChars="0"/>
              <w:rPr>
                <w:rFonts w:ascii="楷体" w:eastAsia="楷体" w:hAnsi="楷体"/>
                <w:szCs w:val="21"/>
              </w:rPr>
            </w:pPr>
            <w:r w:rsidRPr="001C5E4D">
              <w:rPr>
                <w:rFonts w:ascii="楷体" w:eastAsia="楷体" w:hAnsi="楷体" w:hint="eastAsia"/>
                <w:szCs w:val="21"/>
              </w:rPr>
              <w:t>公司员工具有</w:t>
            </w:r>
            <w:r w:rsidR="00285222" w:rsidRPr="001C5E4D">
              <w:rPr>
                <w:rFonts w:ascii="楷体" w:eastAsia="楷体" w:hAnsi="楷体" w:hint="eastAsia"/>
                <w:szCs w:val="21"/>
              </w:rPr>
              <w:t>以往多年的工作经验（员工过去所有的）根据顾客要求提供满足顾客需求的产品信息等；</w:t>
            </w:r>
          </w:p>
          <w:p w:rsidR="00285222" w:rsidRPr="001C5E4D" w:rsidRDefault="00285222" w:rsidP="00285222">
            <w:pPr>
              <w:pStyle w:val="a7"/>
              <w:numPr>
                <w:ilvl w:val="0"/>
                <w:numId w:val="4"/>
              </w:numPr>
              <w:ind w:firstLineChars="0"/>
              <w:rPr>
                <w:rFonts w:ascii="楷体" w:eastAsia="楷体" w:hAnsi="楷体"/>
                <w:szCs w:val="21"/>
              </w:rPr>
            </w:pPr>
            <w:r w:rsidRPr="001C5E4D">
              <w:rPr>
                <w:rFonts w:ascii="楷体" w:eastAsia="楷体" w:hAnsi="楷体" w:hint="eastAsia"/>
                <w:szCs w:val="21"/>
              </w:rPr>
              <w:t>外部来源获取有：体系咨询老师传授的体系知识及所实施的内审员的培训；供方提供的产品介绍等。</w:t>
            </w:r>
          </w:p>
          <w:p w:rsidR="00285222" w:rsidRPr="001C5E4D" w:rsidRDefault="00285222" w:rsidP="00285222">
            <w:pPr>
              <w:pStyle w:val="a7"/>
              <w:numPr>
                <w:ilvl w:val="0"/>
                <w:numId w:val="4"/>
              </w:numPr>
              <w:ind w:firstLineChars="0"/>
              <w:rPr>
                <w:rFonts w:ascii="楷体" w:eastAsia="楷体" w:hAnsi="楷体"/>
                <w:szCs w:val="21"/>
              </w:rPr>
            </w:pPr>
            <w:r w:rsidRPr="001C5E4D">
              <w:rPr>
                <w:rFonts w:ascii="楷体" w:eastAsia="楷体" w:hAnsi="楷体" w:hint="eastAsia"/>
                <w:szCs w:val="21"/>
              </w:rPr>
              <w:t>获取及保持方法：老员工传帮带新员工；存档产品信息；</w:t>
            </w:r>
          </w:p>
          <w:p w:rsidR="00285222" w:rsidRPr="001C5E4D" w:rsidRDefault="000F5D6D" w:rsidP="00285222">
            <w:pPr>
              <w:pStyle w:val="a7"/>
              <w:numPr>
                <w:ilvl w:val="0"/>
                <w:numId w:val="4"/>
              </w:numPr>
              <w:ind w:firstLineChars="0"/>
              <w:rPr>
                <w:rFonts w:ascii="楷体" w:eastAsia="楷体" w:hAnsi="楷体"/>
                <w:szCs w:val="21"/>
              </w:rPr>
            </w:pPr>
            <w:r w:rsidRPr="001C5E4D">
              <w:rPr>
                <w:rFonts w:ascii="楷体" w:eastAsia="楷体" w:hAnsi="楷体" w:hint="eastAsia"/>
                <w:szCs w:val="21"/>
              </w:rPr>
              <w:t>为应对不断变化的</w:t>
            </w:r>
            <w:r w:rsidR="00285222" w:rsidRPr="001C5E4D">
              <w:rPr>
                <w:rFonts w:ascii="楷体" w:eastAsia="楷体" w:hAnsi="楷体" w:hint="eastAsia"/>
                <w:szCs w:val="21"/>
              </w:rPr>
              <w:t>需求和法阵趋势，组织策划进行体系标准及相关知识的再培训、招聘有专业知识的</w:t>
            </w:r>
            <w:r w:rsidRPr="001C5E4D">
              <w:rPr>
                <w:rFonts w:ascii="楷体" w:eastAsia="楷体" w:hAnsi="楷体" w:hint="eastAsia"/>
                <w:szCs w:val="21"/>
              </w:rPr>
              <w:t>生产、</w:t>
            </w:r>
            <w:r w:rsidR="00285222" w:rsidRPr="001C5E4D">
              <w:rPr>
                <w:rFonts w:ascii="楷体" w:eastAsia="楷体" w:hAnsi="楷体" w:hint="eastAsia"/>
                <w:szCs w:val="21"/>
              </w:rPr>
              <w:t>销售人员等方式</w:t>
            </w:r>
            <w:r w:rsidRPr="001C5E4D">
              <w:rPr>
                <w:rFonts w:ascii="楷体" w:eastAsia="楷体" w:hAnsi="楷体" w:hint="eastAsia"/>
                <w:szCs w:val="21"/>
              </w:rPr>
              <w:t>，</w:t>
            </w:r>
            <w:r w:rsidR="00285222" w:rsidRPr="001C5E4D">
              <w:rPr>
                <w:rFonts w:ascii="楷体" w:eastAsia="楷体" w:hAnsi="楷体" w:hint="eastAsia"/>
                <w:szCs w:val="21"/>
              </w:rPr>
              <w:t>对确定的知识及时更新；</w:t>
            </w:r>
          </w:p>
          <w:p w:rsidR="000F5D6D" w:rsidRPr="001C5E4D" w:rsidRDefault="000F5D6D" w:rsidP="00285222">
            <w:pPr>
              <w:rPr>
                <w:rFonts w:ascii="楷体" w:eastAsia="楷体" w:hAnsi="楷体"/>
                <w:szCs w:val="21"/>
              </w:rPr>
            </w:pPr>
            <w:r w:rsidRPr="001C5E4D">
              <w:rPr>
                <w:rFonts w:ascii="楷体" w:eastAsia="楷体" w:hAnsi="楷体" w:hint="eastAsia"/>
                <w:szCs w:val="21"/>
              </w:rPr>
              <w:sym w:font="Wingdings 2" w:char="F098"/>
            </w:r>
            <w:r w:rsidRPr="001C5E4D">
              <w:rPr>
                <w:rFonts w:ascii="楷体" w:eastAsia="楷体" w:hAnsi="楷体" w:hint="eastAsia"/>
                <w:szCs w:val="21"/>
              </w:rPr>
              <w:t>对外来文件进行了识别收集，现场提供有《外来文件一览表》包括</w:t>
            </w:r>
            <w:r w:rsidR="006B6DAD" w:rsidRPr="001C5E4D">
              <w:rPr>
                <w:rFonts w:ascii="楷体" w:eastAsia="楷体" w:hAnsi="楷体" w:hint="eastAsia"/>
                <w:szCs w:val="21"/>
              </w:rPr>
              <w:t>产品质量法、合同法、标准化法、招标投标法</w:t>
            </w:r>
            <w:r w:rsidR="001F7B4A" w:rsidRPr="001C5E4D">
              <w:rPr>
                <w:rFonts w:ascii="楷体" w:eastAsia="楷体" w:hAnsi="楷体" w:hint="eastAsia"/>
                <w:szCs w:val="21"/>
              </w:rPr>
              <w:t>、GB/T13663.2-2018</w:t>
            </w:r>
            <w:r w:rsidR="006B6DAD" w:rsidRPr="001C5E4D">
              <w:rPr>
                <w:rFonts w:ascii="楷体" w:eastAsia="楷体" w:hAnsi="楷体" w:hint="eastAsia"/>
                <w:color w:val="333333"/>
                <w:szCs w:val="21"/>
              </w:rPr>
              <w:t xml:space="preserve"> </w:t>
            </w:r>
            <w:r w:rsidR="001F7B4A" w:rsidRPr="001C5E4D">
              <w:rPr>
                <w:rFonts w:ascii="楷体" w:eastAsia="楷体" w:hAnsi="楷体" w:hint="eastAsia"/>
                <w:szCs w:val="21"/>
              </w:rPr>
              <w:t>《给水用聚乙烯（PE）</w:t>
            </w:r>
            <w:r w:rsidR="00A77F24" w:rsidRPr="001C5E4D">
              <w:rPr>
                <w:rFonts w:ascii="楷体" w:eastAsia="楷体" w:hAnsi="楷体" w:hint="eastAsia"/>
                <w:szCs w:val="21"/>
              </w:rPr>
              <w:t xml:space="preserve">管道系统第2部分  </w:t>
            </w:r>
            <w:r w:rsidR="001F7B4A" w:rsidRPr="001C5E4D">
              <w:rPr>
                <w:rFonts w:ascii="楷体" w:eastAsia="楷体" w:hAnsi="楷体" w:hint="eastAsia"/>
                <w:szCs w:val="21"/>
              </w:rPr>
              <w:t>管材》</w:t>
            </w:r>
            <w:r w:rsidR="006B6DAD" w:rsidRPr="001C5E4D">
              <w:rPr>
                <w:rFonts w:ascii="楷体" w:eastAsia="楷体" w:hAnsi="楷体" w:hint="eastAsia"/>
                <w:szCs w:val="21"/>
              </w:rPr>
              <w:t>、</w:t>
            </w:r>
            <w:r w:rsidR="00A77F24" w:rsidRPr="001C5E4D">
              <w:rPr>
                <w:rFonts w:ascii="楷体" w:eastAsia="楷体" w:hAnsi="楷体" w:hint="eastAsia"/>
                <w:szCs w:val="21"/>
              </w:rPr>
              <w:t>GB/T13663.3-2018</w:t>
            </w:r>
            <w:r w:rsidR="00A77F24" w:rsidRPr="001C5E4D">
              <w:rPr>
                <w:rFonts w:ascii="楷体" w:eastAsia="楷体" w:hAnsi="楷体" w:hint="eastAsia"/>
                <w:color w:val="333333"/>
                <w:szCs w:val="21"/>
              </w:rPr>
              <w:t xml:space="preserve"> </w:t>
            </w:r>
            <w:r w:rsidR="00A77F24" w:rsidRPr="001C5E4D">
              <w:rPr>
                <w:rFonts w:ascii="楷体" w:eastAsia="楷体" w:hAnsi="楷体" w:hint="eastAsia"/>
                <w:szCs w:val="21"/>
              </w:rPr>
              <w:t>《给水用聚乙烯（PE）管道系统第2部分  管件》、</w:t>
            </w:r>
            <w:r w:rsidR="00456FFD" w:rsidRPr="001C5E4D">
              <w:rPr>
                <w:rFonts w:ascii="楷体" w:eastAsia="楷体" w:hAnsi="楷体" w:hint="eastAsia"/>
                <w:szCs w:val="21"/>
              </w:rPr>
              <w:t>GB/T19472.1-2019</w:t>
            </w:r>
            <w:r w:rsidR="00456FFD" w:rsidRPr="001C5E4D">
              <w:rPr>
                <w:rFonts w:ascii="楷体" w:eastAsia="楷体" w:hAnsi="楷体" w:hint="eastAsia"/>
                <w:color w:val="333333"/>
                <w:szCs w:val="21"/>
              </w:rPr>
              <w:t xml:space="preserve"> </w:t>
            </w:r>
            <w:r w:rsidR="00456FFD" w:rsidRPr="001C5E4D">
              <w:rPr>
                <w:rFonts w:ascii="楷体" w:eastAsia="楷体" w:hAnsi="楷体" w:hint="eastAsia"/>
                <w:szCs w:val="21"/>
              </w:rPr>
              <w:t xml:space="preserve">《埋地用聚乙烯（PE）结构壁管道系统第1部分  </w:t>
            </w:r>
            <w:r w:rsidR="004B6280" w:rsidRPr="001C5E4D">
              <w:rPr>
                <w:rFonts w:ascii="楷体" w:eastAsia="楷体" w:hAnsi="楷体" w:hint="eastAsia"/>
                <w:szCs w:val="21"/>
              </w:rPr>
              <w:t>聚乙烯双壁波纹</w:t>
            </w:r>
            <w:r w:rsidR="00456FFD" w:rsidRPr="001C5E4D">
              <w:rPr>
                <w:rFonts w:ascii="楷体" w:eastAsia="楷体" w:hAnsi="楷体" w:hint="eastAsia"/>
                <w:szCs w:val="21"/>
              </w:rPr>
              <w:t>管材》、</w:t>
            </w:r>
            <w:r w:rsidR="006B6DAD" w:rsidRPr="001C5E4D">
              <w:rPr>
                <w:rFonts w:ascii="楷体" w:eastAsia="楷体" w:hAnsi="楷体" w:hint="eastAsia"/>
                <w:szCs w:val="21"/>
              </w:rPr>
              <w:t>GB/T 19000-2016《质量管理体系 基础和术语》</w:t>
            </w:r>
            <w:r w:rsidR="006B6DAD" w:rsidRPr="001C5E4D">
              <w:rPr>
                <w:rFonts w:ascii="楷体" w:eastAsia="楷体" w:hAnsi="楷体"/>
                <w:szCs w:val="21"/>
              </w:rPr>
              <w:t>等，经常网上查阅、及时与顾客沟通确保最新</w:t>
            </w:r>
            <w:r w:rsidR="006B6DAD" w:rsidRPr="001C5E4D">
              <w:rPr>
                <w:rFonts w:ascii="楷体" w:eastAsia="楷体" w:hAnsi="楷体"/>
                <w:szCs w:val="21"/>
              </w:rPr>
              <w:lastRenderedPageBreak/>
              <w:t>版本。</w:t>
            </w:r>
          </w:p>
          <w:p w:rsidR="00285222" w:rsidRPr="001C5E4D" w:rsidRDefault="00285222" w:rsidP="00285222">
            <w:pPr>
              <w:rPr>
                <w:rFonts w:ascii="楷体" w:eastAsia="楷体" w:hAnsi="楷体"/>
                <w:szCs w:val="21"/>
              </w:rPr>
            </w:pPr>
            <w:r w:rsidRPr="001C5E4D">
              <w:rPr>
                <w:rFonts w:ascii="楷体" w:eastAsia="楷体" w:hAnsi="楷体" w:hint="eastAsia"/>
                <w:szCs w:val="21"/>
              </w:rPr>
              <w:sym w:font="Wingdings 2" w:char="F098"/>
            </w:r>
            <w:r w:rsidRPr="001C5E4D">
              <w:rPr>
                <w:rFonts w:ascii="楷体" w:eastAsia="楷体" w:hAnsi="楷体" w:hint="eastAsia"/>
                <w:szCs w:val="21"/>
              </w:rPr>
              <w:t>企业知识管理符合要求。</w:t>
            </w:r>
          </w:p>
        </w:tc>
        <w:tc>
          <w:tcPr>
            <w:tcW w:w="1134" w:type="dxa"/>
          </w:tcPr>
          <w:p w:rsidR="00285222" w:rsidRPr="001C5E4D" w:rsidRDefault="00285222" w:rsidP="00C31403">
            <w:pPr>
              <w:rPr>
                <w:rFonts w:ascii="楷体" w:eastAsia="楷体" w:hAnsi="楷体"/>
                <w:szCs w:val="21"/>
              </w:rPr>
            </w:pPr>
          </w:p>
        </w:tc>
      </w:tr>
      <w:tr w:rsidR="007F3880" w:rsidRPr="001C5E4D" w:rsidTr="00285222">
        <w:trPr>
          <w:trHeight w:val="582"/>
        </w:trPr>
        <w:tc>
          <w:tcPr>
            <w:tcW w:w="2160" w:type="dxa"/>
            <w:vAlign w:val="center"/>
          </w:tcPr>
          <w:p w:rsidR="007F3880" w:rsidRPr="001C5E4D" w:rsidRDefault="007F3880" w:rsidP="00C31403">
            <w:pPr>
              <w:rPr>
                <w:rFonts w:ascii="楷体" w:eastAsia="楷体" w:hAnsi="楷体"/>
                <w:szCs w:val="21"/>
              </w:rPr>
            </w:pPr>
            <w:r w:rsidRPr="001C5E4D">
              <w:rPr>
                <w:rFonts w:ascii="楷体" w:eastAsia="楷体" w:hAnsi="楷体" w:hint="eastAsia"/>
                <w:szCs w:val="21"/>
              </w:rPr>
              <w:lastRenderedPageBreak/>
              <w:t>分析与评价</w:t>
            </w:r>
          </w:p>
        </w:tc>
        <w:tc>
          <w:tcPr>
            <w:tcW w:w="960" w:type="dxa"/>
            <w:vAlign w:val="center"/>
          </w:tcPr>
          <w:p w:rsidR="007F3880" w:rsidRPr="001C5E4D" w:rsidRDefault="007F3880" w:rsidP="00C31403">
            <w:pPr>
              <w:rPr>
                <w:rFonts w:ascii="楷体" w:eastAsia="楷体" w:hAnsi="楷体"/>
                <w:szCs w:val="21"/>
              </w:rPr>
            </w:pPr>
            <w:r w:rsidRPr="001C5E4D">
              <w:rPr>
                <w:rFonts w:ascii="楷体" w:eastAsia="楷体" w:hAnsi="楷体" w:hint="eastAsia"/>
                <w:szCs w:val="21"/>
              </w:rPr>
              <w:t>9.1.3</w:t>
            </w:r>
          </w:p>
        </w:tc>
        <w:tc>
          <w:tcPr>
            <w:tcW w:w="10455" w:type="dxa"/>
            <w:vAlign w:val="center"/>
          </w:tcPr>
          <w:p w:rsidR="007F3880" w:rsidRPr="001C5E4D" w:rsidRDefault="006239DA" w:rsidP="00C31403">
            <w:pPr>
              <w:rPr>
                <w:rFonts w:ascii="楷体" w:eastAsia="楷体" w:hAnsi="楷体"/>
                <w:szCs w:val="21"/>
              </w:rPr>
            </w:pPr>
            <w:r w:rsidRPr="001C5E4D">
              <w:rPr>
                <w:rFonts w:ascii="楷体" w:eastAsia="楷体" w:hAnsi="楷体" w:hint="eastAsia"/>
                <w:szCs w:val="21"/>
              </w:rPr>
              <w:sym w:font="Wingdings 2" w:char="F098"/>
            </w:r>
            <w:r w:rsidR="00BA2BC2" w:rsidRPr="001C5E4D">
              <w:rPr>
                <w:rFonts w:ascii="楷体" w:eastAsia="楷体" w:hAnsi="楷体" w:hint="eastAsia"/>
                <w:szCs w:val="21"/>
              </w:rPr>
              <w:t>查通过体系运行</w:t>
            </w:r>
            <w:r w:rsidR="007F3880" w:rsidRPr="001C5E4D">
              <w:rPr>
                <w:rFonts w:ascii="楷体" w:eastAsia="楷体" w:hAnsi="楷体" w:hint="eastAsia"/>
                <w:szCs w:val="21"/>
              </w:rPr>
              <w:t>进行监视和测量结果的分析评价：</w:t>
            </w:r>
          </w:p>
          <w:p w:rsidR="007F3880" w:rsidRPr="001C5E4D" w:rsidRDefault="006239DA" w:rsidP="00C31403">
            <w:pPr>
              <w:rPr>
                <w:rFonts w:ascii="楷体" w:eastAsia="楷体" w:hAnsi="楷体"/>
                <w:szCs w:val="21"/>
              </w:rPr>
            </w:pPr>
            <w:r w:rsidRPr="001C5E4D">
              <w:rPr>
                <w:rFonts w:ascii="楷体" w:eastAsia="楷体" w:hAnsi="楷体" w:hint="eastAsia"/>
                <w:szCs w:val="21"/>
              </w:rPr>
              <w:t>1、</w:t>
            </w:r>
            <w:r w:rsidR="007F120D" w:rsidRPr="001C5E4D">
              <w:rPr>
                <w:rFonts w:ascii="楷体" w:eastAsia="楷体" w:hAnsi="楷体" w:hint="eastAsia"/>
                <w:szCs w:val="21"/>
              </w:rPr>
              <w:t>产品的符合性：通过进货检验、工序检验、成品</w:t>
            </w:r>
            <w:r w:rsidR="007F3880" w:rsidRPr="001C5E4D">
              <w:rPr>
                <w:rFonts w:ascii="楷体" w:eastAsia="楷体" w:hAnsi="楷体" w:hint="eastAsia"/>
                <w:szCs w:val="21"/>
              </w:rPr>
              <w:t>检验及不合格品的控制达到产品的符合性；</w:t>
            </w:r>
          </w:p>
          <w:p w:rsidR="007F3880" w:rsidRPr="001C5E4D" w:rsidRDefault="006239DA" w:rsidP="00C31403">
            <w:pPr>
              <w:rPr>
                <w:rFonts w:ascii="楷体" w:eastAsia="楷体" w:hAnsi="楷体"/>
                <w:szCs w:val="21"/>
              </w:rPr>
            </w:pPr>
            <w:r w:rsidRPr="001C5E4D">
              <w:rPr>
                <w:rFonts w:ascii="楷体" w:eastAsia="楷体" w:hAnsi="楷体" w:hint="eastAsia"/>
                <w:szCs w:val="21"/>
              </w:rPr>
              <w:t>2、</w:t>
            </w:r>
            <w:r w:rsidR="007F3880" w:rsidRPr="001C5E4D">
              <w:rPr>
                <w:rFonts w:ascii="楷体" w:eastAsia="楷体" w:hAnsi="楷体" w:hint="eastAsia"/>
                <w:szCs w:val="21"/>
              </w:rPr>
              <w:t>顾客满意程度：每年对客户进行一次顾客满意度调查，经统计</w:t>
            </w:r>
            <w:r w:rsidR="001C5E4D" w:rsidRPr="001C5E4D">
              <w:rPr>
                <w:rFonts w:ascii="楷体" w:eastAsia="楷体" w:hAnsi="楷体" w:hint="eastAsia"/>
                <w:szCs w:val="21"/>
              </w:rPr>
              <w:t>2020年1-2季度</w:t>
            </w:r>
            <w:r w:rsidR="007F3880" w:rsidRPr="001C5E4D">
              <w:rPr>
                <w:rFonts w:ascii="楷体" w:eastAsia="楷体" w:hAnsi="楷体" w:hint="eastAsia"/>
                <w:szCs w:val="21"/>
              </w:rPr>
              <w:t>顾客满意度达到</w:t>
            </w:r>
            <w:r w:rsidR="00C03293" w:rsidRPr="001C5E4D">
              <w:rPr>
                <w:rFonts w:ascii="楷体" w:eastAsia="楷体" w:hAnsi="楷体" w:hint="eastAsia"/>
                <w:szCs w:val="21"/>
              </w:rPr>
              <w:t>9</w:t>
            </w:r>
            <w:r w:rsidR="001C5E4D" w:rsidRPr="001C5E4D">
              <w:rPr>
                <w:rFonts w:ascii="楷体" w:eastAsia="楷体" w:hAnsi="楷体" w:hint="eastAsia"/>
                <w:szCs w:val="21"/>
              </w:rPr>
              <w:t>8</w:t>
            </w:r>
            <w:r w:rsidR="007F3880" w:rsidRPr="001C5E4D">
              <w:rPr>
                <w:rFonts w:ascii="楷体" w:eastAsia="楷体" w:hAnsi="楷体" w:hint="eastAsia"/>
                <w:szCs w:val="21"/>
              </w:rPr>
              <w:t>%，达到了预期目标；</w:t>
            </w:r>
          </w:p>
          <w:p w:rsidR="007F3880" w:rsidRPr="001C5E4D" w:rsidRDefault="006239DA" w:rsidP="00C31403">
            <w:pPr>
              <w:rPr>
                <w:rFonts w:ascii="楷体" w:eastAsia="楷体" w:hAnsi="楷体"/>
                <w:szCs w:val="21"/>
              </w:rPr>
            </w:pPr>
            <w:r w:rsidRPr="001C5E4D">
              <w:rPr>
                <w:rFonts w:ascii="楷体" w:eastAsia="楷体" w:hAnsi="楷体" w:hint="eastAsia"/>
                <w:szCs w:val="21"/>
              </w:rPr>
              <w:t>3、</w:t>
            </w:r>
            <w:r w:rsidR="007F3880" w:rsidRPr="001C5E4D">
              <w:rPr>
                <w:rFonts w:ascii="楷体" w:eastAsia="楷体" w:hAnsi="楷体" w:hint="eastAsia"/>
                <w:szCs w:val="21"/>
              </w:rPr>
              <w:t>供应商绩效：每月统计供应商交付绩效，从产品质量、交货期、价格、售后服务等方面进行评价。</w:t>
            </w:r>
          </w:p>
          <w:p w:rsidR="007F3880" w:rsidRPr="001C5E4D" w:rsidRDefault="006239DA" w:rsidP="00C31403">
            <w:pPr>
              <w:rPr>
                <w:rFonts w:ascii="楷体" w:eastAsia="楷体" w:hAnsi="楷体"/>
                <w:szCs w:val="21"/>
              </w:rPr>
            </w:pPr>
            <w:r w:rsidRPr="001C5E4D">
              <w:rPr>
                <w:rFonts w:ascii="楷体" w:eastAsia="楷体" w:hAnsi="楷体" w:hint="eastAsia"/>
                <w:szCs w:val="21"/>
              </w:rPr>
              <w:t>4、</w:t>
            </w:r>
            <w:r w:rsidR="007F3880" w:rsidRPr="001C5E4D">
              <w:rPr>
                <w:rFonts w:ascii="楷体" w:eastAsia="楷体" w:hAnsi="楷体" w:hint="eastAsia"/>
                <w:szCs w:val="21"/>
              </w:rPr>
              <w:t>质量管理绩效和有效性：</w:t>
            </w:r>
          </w:p>
          <w:p w:rsidR="007F3880" w:rsidRPr="001C5E4D" w:rsidRDefault="007F3880" w:rsidP="00C31403">
            <w:pPr>
              <w:rPr>
                <w:rFonts w:ascii="楷体" w:eastAsia="楷体" w:hAnsi="楷体"/>
                <w:szCs w:val="21"/>
              </w:rPr>
            </w:pPr>
            <w:r w:rsidRPr="001C5E4D">
              <w:rPr>
                <w:rFonts w:ascii="楷体" w:eastAsia="楷体" w:hAnsi="楷体" w:hint="eastAsia"/>
                <w:szCs w:val="21"/>
              </w:rPr>
              <w:t>对员工：每月进行工时定额考核，奖惩分明；</w:t>
            </w:r>
          </w:p>
          <w:p w:rsidR="006239DA" w:rsidRPr="001C5E4D" w:rsidRDefault="007F3880" w:rsidP="00C31403">
            <w:pPr>
              <w:rPr>
                <w:rFonts w:ascii="楷体" w:eastAsia="楷体" w:hAnsi="楷体"/>
                <w:szCs w:val="21"/>
              </w:rPr>
            </w:pPr>
            <w:r w:rsidRPr="001C5E4D">
              <w:rPr>
                <w:rFonts w:ascii="楷体" w:eastAsia="楷体" w:hAnsi="楷体" w:hint="eastAsia"/>
                <w:szCs w:val="21"/>
              </w:rPr>
              <w:t>对公司：a.遵章守法，严格执行客户提供的产品图纸，不断满足客户潜在的要求，赢得市场，赢得效益；</w:t>
            </w:r>
          </w:p>
          <w:p w:rsidR="007F3880" w:rsidRPr="001C5E4D" w:rsidRDefault="007F3880" w:rsidP="006239DA">
            <w:pPr>
              <w:ind w:firstLineChars="400" w:firstLine="840"/>
              <w:rPr>
                <w:rFonts w:ascii="楷体" w:eastAsia="楷体" w:hAnsi="楷体"/>
                <w:szCs w:val="21"/>
              </w:rPr>
            </w:pPr>
            <w:r w:rsidRPr="001C5E4D">
              <w:rPr>
                <w:rFonts w:ascii="楷体" w:eastAsia="楷体" w:hAnsi="楷体" w:hint="eastAsia"/>
                <w:szCs w:val="21"/>
              </w:rPr>
              <w:t>b.通过内审、管评，不断改进完善质量管理体系运行；</w:t>
            </w:r>
          </w:p>
          <w:p w:rsidR="007F3880" w:rsidRPr="001C5E4D" w:rsidRDefault="006239DA" w:rsidP="006239DA">
            <w:pPr>
              <w:rPr>
                <w:rFonts w:ascii="楷体" w:eastAsia="楷体" w:hAnsi="楷体"/>
                <w:szCs w:val="21"/>
              </w:rPr>
            </w:pPr>
            <w:r w:rsidRPr="001C5E4D">
              <w:rPr>
                <w:rFonts w:ascii="楷体" w:eastAsia="楷体" w:hAnsi="楷体" w:hint="eastAsia"/>
                <w:szCs w:val="21"/>
              </w:rPr>
              <w:t>5、</w:t>
            </w:r>
            <w:r w:rsidR="007F3880" w:rsidRPr="001C5E4D">
              <w:rPr>
                <w:rFonts w:ascii="楷体" w:eastAsia="楷体" w:hAnsi="楷体" w:hint="eastAsia"/>
                <w:szCs w:val="21"/>
              </w:rPr>
              <w:t>针对识别出的风险和机遇采取了相应的措施；优选供应商，</w:t>
            </w:r>
            <w:r w:rsidR="002B7ACC" w:rsidRPr="001C5E4D">
              <w:rPr>
                <w:rFonts w:ascii="楷体" w:eastAsia="楷体" w:hAnsi="楷体" w:hint="eastAsia"/>
                <w:szCs w:val="21"/>
              </w:rPr>
              <w:t>加强质量管理、</w:t>
            </w:r>
            <w:r w:rsidR="007F3880" w:rsidRPr="001C5E4D">
              <w:rPr>
                <w:rFonts w:ascii="楷体" w:eastAsia="楷体" w:hAnsi="楷体" w:hint="eastAsia"/>
                <w:szCs w:val="21"/>
              </w:rPr>
              <w:t>拓展销售渠道，此项措施正在组织实施中。</w:t>
            </w:r>
          </w:p>
          <w:p w:rsidR="007F3880" w:rsidRPr="001C5E4D" w:rsidRDefault="007F3880" w:rsidP="00C31403">
            <w:pPr>
              <w:rPr>
                <w:rFonts w:ascii="楷体" w:eastAsia="楷体" w:hAnsi="楷体"/>
                <w:szCs w:val="21"/>
              </w:rPr>
            </w:pPr>
            <w:r w:rsidRPr="001C5E4D">
              <w:rPr>
                <w:rFonts w:ascii="楷体" w:eastAsia="楷体" w:hAnsi="楷体" w:hint="eastAsia"/>
                <w:szCs w:val="21"/>
              </w:rPr>
              <w:t>6</w:t>
            </w:r>
            <w:r w:rsidR="006239DA" w:rsidRPr="001C5E4D">
              <w:rPr>
                <w:rFonts w:ascii="楷体" w:eastAsia="楷体" w:hAnsi="楷体" w:hint="eastAsia"/>
                <w:szCs w:val="21"/>
              </w:rPr>
              <w:t>、</w:t>
            </w:r>
            <w:r w:rsidRPr="001C5E4D">
              <w:rPr>
                <w:rFonts w:ascii="楷体" w:eastAsia="楷体" w:hAnsi="楷体" w:hint="eastAsia"/>
                <w:szCs w:val="21"/>
              </w:rPr>
              <w:t>管理体系改进的需求：通过体系运行，产品的符合性、内审、管评的有效性及企业持续改进，不断完善各项软硬件环境，提高产品质量，满足客户需求。</w:t>
            </w:r>
          </w:p>
          <w:p w:rsidR="007F3880" w:rsidRPr="001C5E4D" w:rsidRDefault="006239DA" w:rsidP="00C31403">
            <w:pPr>
              <w:rPr>
                <w:rFonts w:ascii="楷体" w:eastAsia="楷体" w:hAnsi="楷体"/>
                <w:szCs w:val="21"/>
              </w:rPr>
            </w:pPr>
            <w:r w:rsidRPr="001C5E4D">
              <w:rPr>
                <w:rFonts w:ascii="楷体" w:eastAsia="楷体" w:hAnsi="楷体" w:hint="eastAsia"/>
                <w:szCs w:val="21"/>
              </w:rPr>
              <w:sym w:font="Wingdings 2" w:char="F098"/>
            </w:r>
            <w:r w:rsidR="007F3880" w:rsidRPr="001C5E4D">
              <w:rPr>
                <w:rFonts w:ascii="楷体" w:eastAsia="楷体" w:hAnsi="楷体" w:hint="eastAsia"/>
                <w:szCs w:val="21"/>
              </w:rPr>
              <w:t>综上所述，基本符合标准要求。</w:t>
            </w:r>
          </w:p>
        </w:tc>
        <w:tc>
          <w:tcPr>
            <w:tcW w:w="1134" w:type="dxa"/>
          </w:tcPr>
          <w:p w:rsidR="007F3880" w:rsidRPr="001C5E4D" w:rsidRDefault="007F3880" w:rsidP="00C31403">
            <w:pPr>
              <w:rPr>
                <w:rFonts w:ascii="楷体" w:eastAsia="楷体" w:hAnsi="楷体"/>
                <w:szCs w:val="21"/>
              </w:rPr>
            </w:pPr>
          </w:p>
        </w:tc>
      </w:tr>
      <w:tr w:rsidR="007F3880" w:rsidRPr="001C5E4D" w:rsidTr="00285222">
        <w:trPr>
          <w:trHeight w:val="582"/>
        </w:trPr>
        <w:tc>
          <w:tcPr>
            <w:tcW w:w="2160" w:type="dxa"/>
            <w:vAlign w:val="center"/>
          </w:tcPr>
          <w:p w:rsidR="007F3880" w:rsidRPr="001C5E4D" w:rsidRDefault="007F3880" w:rsidP="00C31403">
            <w:pPr>
              <w:rPr>
                <w:rFonts w:ascii="楷体" w:eastAsia="楷体" w:hAnsi="楷体"/>
                <w:szCs w:val="21"/>
              </w:rPr>
            </w:pPr>
            <w:r w:rsidRPr="001C5E4D">
              <w:rPr>
                <w:rFonts w:ascii="楷体" w:eastAsia="楷体" w:hAnsi="楷体" w:hint="eastAsia"/>
                <w:szCs w:val="21"/>
              </w:rPr>
              <w:t>内部审核</w:t>
            </w:r>
          </w:p>
        </w:tc>
        <w:tc>
          <w:tcPr>
            <w:tcW w:w="960" w:type="dxa"/>
            <w:vAlign w:val="center"/>
          </w:tcPr>
          <w:p w:rsidR="007F3880" w:rsidRPr="001C5E4D" w:rsidRDefault="007F3880" w:rsidP="00C31403">
            <w:pPr>
              <w:rPr>
                <w:rFonts w:ascii="楷体" w:eastAsia="楷体" w:hAnsi="楷体"/>
                <w:szCs w:val="21"/>
              </w:rPr>
            </w:pPr>
            <w:r w:rsidRPr="001C5E4D">
              <w:rPr>
                <w:rFonts w:ascii="楷体" w:eastAsia="楷体" w:hAnsi="楷体" w:hint="eastAsia"/>
                <w:szCs w:val="21"/>
              </w:rPr>
              <w:t>9.2</w:t>
            </w:r>
          </w:p>
        </w:tc>
        <w:tc>
          <w:tcPr>
            <w:tcW w:w="10455" w:type="dxa"/>
            <w:vAlign w:val="center"/>
          </w:tcPr>
          <w:p w:rsidR="007F3880" w:rsidRPr="001C5E4D" w:rsidRDefault="005333AC" w:rsidP="00C31403">
            <w:pPr>
              <w:rPr>
                <w:rFonts w:ascii="楷体" w:eastAsia="楷体" w:hAnsi="楷体"/>
                <w:szCs w:val="21"/>
              </w:rPr>
            </w:pPr>
            <w:r w:rsidRPr="001C5E4D">
              <w:rPr>
                <w:rFonts w:ascii="楷体" w:eastAsia="楷体" w:hAnsi="楷体" w:hint="eastAsia"/>
                <w:szCs w:val="21"/>
              </w:rPr>
              <w:sym w:font="Wingdings 2" w:char="F098"/>
            </w:r>
            <w:r w:rsidR="007F3880" w:rsidRPr="001C5E4D">
              <w:rPr>
                <w:rFonts w:ascii="楷体" w:eastAsia="楷体" w:hAnsi="楷体" w:hint="eastAsia"/>
                <w:szCs w:val="21"/>
              </w:rPr>
              <w:t>编制《内部审核控制程序》，基本符合标准要求。</w:t>
            </w:r>
          </w:p>
          <w:p w:rsidR="007F3880" w:rsidRPr="001C5E4D" w:rsidRDefault="007F3880" w:rsidP="00C31403">
            <w:pPr>
              <w:rPr>
                <w:rFonts w:ascii="楷体" w:eastAsia="楷体" w:hAnsi="楷体"/>
                <w:szCs w:val="21"/>
              </w:rPr>
            </w:pPr>
            <w:r w:rsidRPr="001C5E4D">
              <w:rPr>
                <w:rFonts w:ascii="楷体" w:eastAsia="楷体" w:hAnsi="楷体" w:hint="eastAsia"/>
                <w:szCs w:val="21"/>
              </w:rPr>
              <w:t>经查问：总经理、管代、各部门主管均经培训并参加了内部审核。</w:t>
            </w:r>
          </w:p>
          <w:p w:rsidR="007F3880" w:rsidRPr="001C5E4D" w:rsidRDefault="004B6280" w:rsidP="00C31403">
            <w:pPr>
              <w:rPr>
                <w:rFonts w:ascii="楷体" w:eastAsia="楷体" w:hAnsi="楷体"/>
                <w:szCs w:val="21"/>
              </w:rPr>
            </w:pPr>
            <w:r w:rsidRPr="001C5E4D">
              <w:rPr>
                <w:rFonts w:ascii="楷体" w:eastAsia="楷体" w:hAnsi="楷体" w:hint="eastAsia"/>
                <w:szCs w:val="21"/>
              </w:rPr>
              <w:t>2020.7.15-16</w:t>
            </w:r>
            <w:r w:rsidR="007F3880" w:rsidRPr="001C5E4D">
              <w:rPr>
                <w:rFonts w:ascii="楷体" w:eastAsia="楷体" w:hAnsi="楷体" w:hint="eastAsia"/>
                <w:szCs w:val="21"/>
              </w:rPr>
              <w:t>开展了管理体系内部审核活动，并提供有以下内审的资料：</w:t>
            </w:r>
          </w:p>
          <w:p w:rsidR="007F3880" w:rsidRPr="001C5E4D" w:rsidRDefault="002B7ACC" w:rsidP="00C31403">
            <w:pPr>
              <w:rPr>
                <w:rFonts w:ascii="楷体" w:eastAsia="楷体" w:hAnsi="楷体"/>
                <w:szCs w:val="21"/>
              </w:rPr>
            </w:pPr>
            <w:r w:rsidRPr="001C5E4D">
              <w:rPr>
                <w:rFonts w:ascii="楷体" w:eastAsia="楷体" w:hAnsi="楷体" w:hint="eastAsia"/>
                <w:szCs w:val="21"/>
              </w:rPr>
              <w:t>——《审核实施计划》，批准：</w:t>
            </w:r>
            <w:r w:rsidR="004B6280" w:rsidRPr="001C5E4D">
              <w:rPr>
                <w:rFonts w:ascii="楷体" w:eastAsia="楷体" w:hAnsi="楷体" w:cs="宋体" w:hint="eastAsia"/>
                <w:szCs w:val="21"/>
              </w:rPr>
              <w:t>李芳</w:t>
            </w:r>
            <w:r w:rsidR="007F3880" w:rsidRPr="001C5E4D">
              <w:rPr>
                <w:rFonts w:ascii="楷体" w:eastAsia="楷体" w:hAnsi="楷体" w:hint="eastAsia"/>
                <w:szCs w:val="21"/>
              </w:rPr>
              <w:t>。计划中规定审核的目的、依据、范围、时间、审核安排；审核组成员。</w:t>
            </w:r>
          </w:p>
          <w:p w:rsidR="007F3880" w:rsidRPr="001C5E4D" w:rsidRDefault="007F3880" w:rsidP="00C31403">
            <w:pPr>
              <w:rPr>
                <w:rFonts w:ascii="楷体" w:eastAsia="楷体" w:hAnsi="楷体"/>
                <w:szCs w:val="21"/>
              </w:rPr>
            </w:pPr>
            <w:r w:rsidRPr="001C5E4D">
              <w:rPr>
                <w:rFonts w:ascii="楷体" w:eastAsia="楷体" w:hAnsi="楷体" w:hint="eastAsia"/>
                <w:szCs w:val="21"/>
              </w:rPr>
              <w:t>计划中没有</w:t>
            </w:r>
            <w:r w:rsidR="00E85F75" w:rsidRPr="001C5E4D">
              <w:rPr>
                <w:rFonts w:ascii="楷体" w:eastAsia="楷体" w:hAnsi="楷体" w:hint="eastAsia"/>
                <w:szCs w:val="21"/>
              </w:rPr>
              <w:t>遗</w:t>
            </w:r>
            <w:r w:rsidRPr="001C5E4D">
              <w:rPr>
                <w:rFonts w:ascii="楷体" w:eastAsia="楷体" w:hAnsi="楷体" w:hint="eastAsia"/>
                <w:szCs w:val="21"/>
              </w:rPr>
              <w:t>漏标准条款、没有遗漏体系覆盖的部门和场所，内审员没有审核自己的工作。</w:t>
            </w:r>
          </w:p>
          <w:p w:rsidR="007F3880" w:rsidRPr="001C5E4D" w:rsidRDefault="007F3880" w:rsidP="00C31403">
            <w:pPr>
              <w:rPr>
                <w:rFonts w:ascii="楷体" w:eastAsia="楷体" w:hAnsi="楷体"/>
                <w:szCs w:val="21"/>
              </w:rPr>
            </w:pPr>
            <w:r w:rsidRPr="001C5E4D">
              <w:rPr>
                <w:rFonts w:ascii="楷体" w:eastAsia="楷体" w:hAnsi="楷体" w:hint="eastAsia"/>
                <w:szCs w:val="21"/>
              </w:rPr>
              <w:t>——内审首末次会议签到（领导层、各部门负责人）；</w:t>
            </w:r>
          </w:p>
          <w:p w:rsidR="007F3880" w:rsidRPr="001C5E4D" w:rsidRDefault="007F3880" w:rsidP="00C31403">
            <w:pPr>
              <w:rPr>
                <w:rFonts w:ascii="楷体" w:eastAsia="楷体" w:hAnsi="楷体"/>
                <w:szCs w:val="21"/>
              </w:rPr>
            </w:pPr>
            <w:r w:rsidRPr="001C5E4D">
              <w:rPr>
                <w:rFonts w:ascii="楷体" w:eastAsia="楷体" w:hAnsi="楷体" w:hint="eastAsia"/>
                <w:szCs w:val="21"/>
              </w:rPr>
              <w:t>——内部审核检查表，审核按计划进行，没有遗漏标准条款及体系覆盖的部门和场所，内审员没有审核自己的工作。</w:t>
            </w:r>
          </w:p>
          <w:p w:rsidR="007F3880" w:rsidRPr="001C5E4D" w:rsidRDefault="007F3880" w:rsidP="00C31403">
            <w:pPr>
              <w:rPr>
                <w:rFonts w:ascii="楷体" w:eastAsia="楷体" w:hAnsi="楷体"/>
                <w:szCs w:val="21"/>
              </w:rPr>
            </w:pPr>
            <w:r w:rsidRPr="001C5E4D">
              <w:rPr>
                <w:rFonts w:ascii="楷体" w:eastAsia="楷体" w:hAnsi="楷体" w:hint="eastAsia"/>
                <w:szCs w:val="21"/>
              </w:rPr>
              <w:t>——</w:t>
            </w:r>
            <w:r w:rsidRPr="00EE6AA6">
              <w:rPr>
                <w:rFonts w:ascii="楷体" w:eastAsia="楷体" w:hAnsi="楷体" w:hint="eastAsia"/>
                <w:szCs w:val="21"/>
              </w:rPr>
              <w:t>本次内审发现</w:t>
            </w:r>
            <w:r w:rsidR="004B6280" w:rsidRPr="00EE6AA6">
              <w:rPr>
                <w:rFonts w:ascii="楷体" w:eastAsia="楷体" w:hAnsi="楷体" w:hint="eastAsia"/>
                <w:szCs w:val="21"/>
              </w:rPr>
              <w:t>1</w:t>
            </w:r>
            <w:r w:rsidR="002B7ACC" w:rsidRPr="00EE6AA6">
              <w:rPr>
                <w:rFonts w:ascii="楷体" w:eastAsia="楷体" w:hAnsi="楷体" w:hint="eastAsia"/>
                <w:szCs w:val="21"/>
              </w:rPr>
              <w:t>项不合格，在</w:t>
            </w:r>
            <w:r w:rsidR="004B6280" w:rsidRPr="00EE6AA6">
              <w:rPr>
                <w:rFonts w:ascii="楷体" w:eastAsia="楷体" w:hAnsi="楷体" w:hint="eastAsia"/>
                <w:szCs w:val="21"/>
              </w:rPr>
              <w:t>综合行政</w:t>
            </w:r>
            <w:r w:rsidR="009529C0" w:rsidRPr="00EE6AA6">
              <w:rPr>
                <w:rFonts w:ascii="楷体" w:eastAsia="楷体" w:hAnsi="楷体" w:hint="eastAsia"/>
                <w:szCs w:val="21"/>
              </w:rPr>
              <w:t>部</w:t>
            </w:r>
            <w:r w:rsidR="00EE6AA6" w:rsidRPr="00EE6AA6">
              <w:rPr>
                <w:rFonts w:ascii="楷体" w:eastAsia="楷体" w:hAnsi="楷体" w:hint="eastAsia"/>
                <w:szCs w:val="21"/>
              </w:rPr>
              <w:t>7.1.5</w:t>
            </w:r>
            <w:r w:rsidR="002B7ACC" w:rsidRPr="00EE6AA6">
              <w:rPr>
                <w:rFonts w:ascii="楷体" w:eastAsia="楷体" w:hAnsi="楷体" w:hint="eastAsia"/>
                <w:szCs w:val="21"/>
              </w:rPr>
              <w:t>条款</w:t>
            </w:r>
            <w:r w:rsidR="004B6280" w:rsidRPr="00EE6AA6">
              <w:rPr>
                <w:rFonts w:ascii="楷体" w:eastAsia="楷体" w:hAnsi="楷体" w:hint="eastAsia"/>
                <w:szCs w:val="21"/>
              </w:rPr>
              <w:t>，</w:t>
            </w:r>
            <w:r w:rsidRPr="00EE6AA6">
              <w:rPr>
                <w:rFonts w:ascii="楷体" w:eastAsia="楷体" w:hAnsi="楷体" w:hint="eastAsia"/>
                <w:szCs w:val="21"/>
              </w:rPr>
              <w:t>为一般不符合项，查看《不符合报告》，不符合事实描述清晰，不符合原因分析准确，并制定了纠正及</w:t>
            </w:r>
            <w:r w:rsidR="002B7ACC" w:rsidRPr="00EE6AA6">
              <w:rPr>
                <w:rFonts w:ascii="楷体" w:eastAsia="楷体" w:hAnsi="楷体" w:hint="eastAsia"/>
                <w:szCs w:val="21"/>
              </w:rPr>
              <w:t>纠正预防措施，且措施可行，并对其有效性进行了验证，验</w:t>
            </w:r>
            <w:r w:rsidR="00C1225B" w:rsidRPr="00EE6AA6">
              <w:rPr>
                <w:rFonts w:ascii="楷体" w:eastAsia="楷体" w:hAnsi="楷体" w:hint="eastAsia"/>
                <w:szCs w:val="21"/>
              </w:rPr>
              <w:t>证人：</w:t>
            </w:r>
            <w:r w:rsidR="004B6280" w:rsidRPr="00EE6AA6">
              <w:rPr>
                <w:rFonts w:ascii="楷体" w:eastAsia="楷体" w:hAnsi="楷体" w:hint="eastAsia"/>
                <w:szCs w:val="21"/>
              </w:rPr>
              <w:t>张保中  2020.7.18</w:t>
            </w:r>
          </w:p>
          <w:p w:rsidR="007F3880" w:rsidRPr="001C5E4D" w:rsidRDefault="007F3880" w:rsidP="00C31403">
            <w:pPr>
              <w:rPr>
                <w:rFonts w:ascii="楷体" w:eastAsia="楷体" w:hAnsi="楷体"/>
                <w:szCs w:val="21"/>
              </w:rPr>
            </w:pPr>
            <w:r w:rsidRPr="001C5E4D">
              <w:rPr>
                <w:rFonts w:ascii="楷体" w:eastAsia="楷体" w:hAnsi="楷体" w:hint="eastAsia"/>
                <w:szCs w:val="21"/>
              </w:rPr>
              <w:lastRenderedPageBreak/>
              <w:t>——本次内审编制有《内部管理体系审核报告》，对内审进行了综述和体系运行情况的评价，对纠正措施提出整改的要求。</w:t>
            </w:r>
          </w:p>
          <w:p w:rsidR="002B7ACC" w:rsidRPr="001C5E4D" w:rsidRDefault="002B7ACC" w:rsidP="00C31403">
            <w:pPr>
              <w:rPr>
                <w:rFonts w:ascii="楷体" w:eastAsia="楷体" w:hAnsi="楷体"/>
                <w:szCs w:val="21"/>
              </w:rPr>
            </w:pPr>
            <w:r w:rsidRPr="001C5E4D">
              <w:rPr>
                <w:rFonts w:ascii="楷体" w:eastAsia="楷体" w:hAnsi="楷体" w:hint="eastAsia"/>
                <w:szCs w:val="21"/>
              </w:rPr>
              <w:t>——内审员：</w:t>
            </w:r>
            <w:r w:rsidR="004B6280" w:rsidRPr="001C5E4D">
              <w:rPr>
                <w:rFonts w:ascii="楷体" w:eastAsia="楷体" w:hAnsi="楷体" w:hint="eastAsia"/>
                <w:szCs w:val="21"/>
              </w:rPr>
              <w:t>张保中、</w:t>
            </w:r>
            <w:r w:rsidR="001C5E4D" w:rsidRPr="001C5E4D">
              <w:rPr>
                <w:rFonts w:ascii="楷体" w:eastAsia="楷体" w:hAnsi="楷体" w:hint="eastAsia"/>
                <w:szCs w:val="21"/>
              </w:rPr>
              <w:t>柴磊、姚俊</w:t>
            </w:r>
          </w:p>
          <w:p w:rsidR="007F3880" w:rsidRPr="001C5E4D" w:rsidRDefault="005333AC" w:rsidP="00C31403">
            <w:pPr>
              <w:rPr>
                <w:rFonts w:ascii="楷体" w:eastAsia="楷体" w:hAnsi="楷体"/>
                <w:szCs w:val="21"/>
              </w:rPr>
            </w:pPr>
            <w:r w:rsidRPr="001C5E4D">
              <w:rPr>
                <w:rFonts w:ascii="楷体" w:eastAsia="楷体" w:hAnsi="楷体" w:hint="eastAsia"/>
                <w:szCs w:val="21"/>
              </w:rPr>
              <w:sym w:font="Wingdings 2" w:char="F098"/>
            </w:r>
            <w:r w:rsidR="007F3880" w:rsidRPr="001C5E4D">
              <w:rPr>
                <w:rFonts w:ascii="楷体" w:eastAsia="楷体" w:hAnsi="楷体" w:hint="eastAsia"/>
                <w:szCs w:val="21"/>
              </w:rPr>
              <w:t>结论：公司的质量管理体系基本符合标准要求，且适宜、有效。</w:t>
            </w:r>
          </w:p>
        </w:tc>
        <w:tc>
          <w:tcPr>
            <w:tcW w:w="1134" w:type="dxa"/>
          </w:tcPr>
          <w:p w:rsidR="007F3880" w:rsidRPr="001C5E4D" w:rsidRDefault="007F3880" w:rsidP="00C31403">
            <w:pPr>
              <w:rPr>
                <w:rFonts w:ascii="楷体" w:eastAsia="楷体" w:hAnsi="楷体"/>
                <w:szCs w:val="21"/>
              </w:rPr>
            </w:pPr>
          </w:p>
        </w:tc>
      </w:tr>
      <w:tr w:rsidR="007F3880" w:rsidRPr="001C5E4D" w:rsidTr="00285222">
        <w:trPr>
          <w:trHeight w:val="582"/>
        </w:trPr>
        <w:tc>
          <w:tcPr>
            <w:tcW w:w="2160" w:type="dxa"/>
            <w:vAlign w:val="center"/>
          </w:tcPr>
          <w:p w:rsidR="007F3880" w:rsidRPr="001C5E4D" w:rsidRDefault="007F3880" w:rsidP="00C31403">
            <w:pPr>
              <w:rPr>
                <w:rFonts w:ascii="楷体" w:eastAsia="楷体" w:hAnsi="楷体"/>
                <w:szCs w:val="21"/>
              </w:rPr>
            </w:pPr>
            <w:r w:rsidRPr="001C5E4D">
              <w:rPr>
                <w:rFonts w:ascii="楷体" w:eastAsia="楷体" w:hAnsi="楷体" w:hint="eastAsia"/>
                <w:szCs w:val="21"/>
              </w:rPr>
              <w:lastRenderedPageBreak/>
              <w:t>不符合和纠正措施</w:t>
            </w:r>
          </w:p>
        </w:tc>
        <w:tc>
          <w:tcPr>
            <w:tcW w:w="960" w:type="dxa"/>
            <w:vAlign w:val="center"/>
          </w:tcPr>
          <w:p w:rsidR="007F3880" w:rsidRPr="001C5E4D" w:rsidRDefault="007F3880" w:rsidP="00C31403">
            <w:pPr>
              <w:rPr>
                <w:rFonts w:ascii="楷体" w:eastAsia="楷体" w:hAnsi="楷体"/>
                <w:szCs w:val="21"/>
              </w:rPr>
            </w:pPr>
            <w:r w:rsidRPr="001C5E4D">
              <w:rPr>
                <w:rFonts w:ascii="楷体" w:eastAsia="楷体" w:hAnsi="楷体" w:hint="eastAsia"/>
                <w:szCs w:val="21"/>
              </w:rPr>
              <w:t>10.2</w:t>
            </w:r>
          </w:p>
        </w:tc>
        <w:tc>
          <w:tcPr>
            <w:tcW w:w="10455" w:type="dxa"/>
            <w:vAlign w:val="center"/>
          </w:tcPr>
          <w:p w:rsidR="007F3880" w:rsidRPr="001C5E4D" w:rsidRDefault="005333AC" w:rsidP="00C31403">
            <w:pPr>
              <w:rPr>
                <w:rFonts w:ascii="楷体" w:eastAsia="楷体" w:hAnsi="楷体"/>
                <w:szCs w:val="21"/>
              </w:rPr>
            </w:pPr>
            <w:r w:rsidRPr="001C5E4D">
              <w:rPr>
                <w:rFonts w:ascii="楷体" w:eastAsia="楷体" w:hAnsi="楷体" w:hint="eastAsia"/>
                <w:szCs w:val="21"/>
              </w:rPr>
              <w:sym w:font="Wingdings 2" w:char="F098"/>
            </w:r>
            <w:r w:rsidR="007F3880" w:rsidRPr="001C5E4D">
              <w:rPr>
                <w:rFonts w:ascii="楷体" w:eastAsia="楷体" w:hAnsi="楷体" w:hint="eastAsia"/>
                <w:szCs w:val="21"/>
              </w:rPr>
              <w:t>制定了《不合格品输出控制程序》，内容基本符合标准要求。</w:t>
            </w:r>
          </w:p>
          <w:p w:rsidR="007F3880" w:rsidRPr="001C5E4D" w:rsidRDefault="005333AC" w:rsidP="00C31403">
            <w:pPr>
              <w:rPr>
                <w:rFonts w:ascii="楷体" w:eastAsia="楷体" w:hAnsi="楷体"/>
                <w:szCs w:val="21"/>
              </w:rPr>
            </w:pPr>
            <w:r w:rsidRPr="001C5E4D">
              <w:rPr>
                <w:rFonts w:ascii="楷体" w:eastAsia="楷体" w:hAnsi="楷体" w:hint="eastAsia"/>
                <w:szCs w:val="21"/>
              </w:rPr>
              <w:t>1、</w:t>
            </w:r>
            <w:r w:rsidR="007F3880" w:rsidRPr="001C5E4D">
              <w:rPr>
                <w:rFonts w:ascii="楷体" w:eastAsia="楷体" w:hAnsi="楷体" w:hint="eastAsia"/>
                <w:szCs w:val="21"/>
              </w:rPr>
              <w:t>对日常工作检查，管理评审，内审，其他考评，发现的不符合及时采取纠正，防止事态发展，进行原因分析，采取必要的纠正预防措施，防止事件的发生、再发生。</w:t>
            </w:r>
          </w:p>
          <w:p w:rsidR="007F3880" w:rsidRPr="001C5E4D" w:rsidRDefault="005333AC" w:rsidP="00C31403">
            <w:pPr>
              <w:rPr>
                <w:rFonts w:ascii="楷体" w:eastAsia="楷体" w:hAnsi="楷体"/>
                <w:szCs w:val="21"/>
              </w:rPr>
            </w:pPr>
            <w:r w:rsidRPr="001C5E4D">
              <w:rPr>
                <w:rFonts w:ascii="楷体" w:eastAsia="楷体" w:hAnsi="楷体" w:hint="eastAsia"/>
                <w:szCs w:val="21"/>
              </w:rPr>
              <w:t>2、</w:t>
            </w:r>
            <w:r w:rsidR="007F3880" w:rsidRPr="001C5E4D">
              <w:rPr>
                <w:rFonts w:ascii="楷体" w:eastAsia="楷体" w:hAnsi="楷体" w:hint="eastAsia"/>
                <w:szCs w:val="21"/>
              </w:rPr>
              <w:t>对管理评审、内审提出的不符合及改进要求，进行原因分析，制定了具体措施，目前已部分实施完成。</w:t>
            </w:r>
          </w:p>
        </w:tc>
        <w:tc>
          <w:tcPr>
            <w:tcW w:w="1134" w:type="dxa"/>
          </w:tcPr>
          <w:p w:rsidR="007F3880" w:rsidRPr="001C5E4D" w:rsidRDefault="007F3880" w:rsidP="00C31403">
            <w:pPr>
              <w:rPr>
                <w:rFonts w:ascii="楷体" w:eastAsia="楷体" w:hAnsi="楷体"/>
                <w:szCs w:val="21"/>
              </w:rPr>
            </w:pPr>
          </w:p>
        </w:tc>
      </w:tr>
    </w:tbl>
    <w:p w:rsidR="007F3880" w:rsidRDefault="007F3880" w:rsidP="007F3880">
      <w:pPr>
        <w:pStyle w:val="a4"/>
      </w:pPr>
      <w:r>
        <w:rPr>
          <w:rFonts w:hint="eastAsia"/>
        </w:rPr>
        <w:t>说明：不符合标注</w:t>
      </w:r>
      <w:r>
        <w:rPr>
          <w:rFonts w:hint="eastAsia"/>
        </w:rPr>
        <w:t>N</w:t>
      </w:r>
    </w:p>
    <w:p w:rsidR="00285222" w:rsidRDefault="00285222" w:rsidP="00C31403">
      <w:pPr>
        <w:pStyle w:val="a4"/>
      </w:pPr>
    </w:p>
    <w:p w:rsidR="00F32CF4" w:rsidRDefault="00F32CF4" w:rsidP="00CC6495">
      <w:pPr>
        <w:spacing w:line="480" w:lineRule="exact"/>
        <w:rPr>
          <w:rFonts w:ascii="隶书" w:eastAsia="隶书" w:hAnsi="宋体"/>
          <w:bCs/>
          <w:color w:val="000000"/>
          <w:sz w:val="36"/>
          <w:szCs w:val="36"/>
        </w:rPr>
      </w:pPr>
    </w:p>
    <w:p w:rsidR="001C5E4D" w:rsidRDefault="001C5E4D" w:rsidP="00AC1D37">
      <w:pPr>
        <w:spacing w:line="480" w:lineRule="exact"/>
        <w:ind w:firstLineChars="1650" w:firstLine="5940"/>
        <w:rPr>
          <w:rFonts w:ascii="隶书" w:eastAsia="隶书" w:hAnsi="宋体"/>
          <w:bCs/>
          <w:color w:val="000000"/>
          <w:sz w:val="36"/>
          <w:szCs w:val="36"/>
        </w:rPr>
      </w:pPr>
    </w:p>
    <w:p w:rsidR="001C5E4D" w:rsidRDefault="001C5E4D" w:rsidP="00AC1D37">
      <w:pPr>
        <w:spacing w:line="480" w:lineRule="exact"/>
        <w:ind w:firstLineChars="1650" w:firstLine="5940"/>
        <w:rPr>
          <w:rFonts w:ascii="隶书" w:eastAsia="隶书" w:hAnsi="宋体"/>
          <w:bCs/>
          <w:color w:val="000000"/>
          <w:sz w:val="36"/>
          <w:szCs w:val="36"/>
        </w:rPr>
      </w:pPr>
    </w:p>
    <w:p w:rsidR="001C5E4D" w:rsidRDefault="001C5E4D" w:rsidP="00AC1D37">
      <w:pPr>
        <w:spacing w:line="480" w:lineRule="exact"/>
        <w:ind w:firstLineChars="1650" w:firstLine="5940"/>
        <w:rPr>
          <w:rFonts w:ascii="隶书" w:eastAsia="隶书" w:hAnsi="宋体"/>
          <w:bCs/>
          <w:color w:val="000000"/>
          <w:sz w:val="36"/>
          <w:szCs w:val="36"/>
        </w:rPr>
      </w:pPr>
    </w:p>
    <w:p w:rsidR="001C5E4D" w:rsidRDefault="001C5E4D" w:rsidP="00AC1D37">
      <w:pPr>
        <w:spacing w:line="480" w:lineRule="exact"/>
        <w:ind w:firstLineChars="1650" w:firstLine="5940"/>
        <w:rPr>
          <w:rFonts w:ascii="隶书" w:eastAsia="隶书" w:hAnsi="宋体"/>
          <w:bCs/>
          <w:color w:val="000000"/>
          <w:sz w:val="36"/>
          <w:szCs w:val="36"/>
        </w:rPr>
      </w:pPr>
    </w:p>
    <w:p w:rsidR="001C5E4D" w:rsidRDefault="001C5E4D" w:rsidP="00AC1D37">
      <w:pPr>
        <w:spacing w:line="480" w:lineRule="exact"/>
        <w:ind w:firstLineChars="1650" w:firstLine="5940"/>
        <w:rPr>
          <w:rFonts w:ascii="隶书" w:eastAsia="隶书" w:hAnsi="宋体"/>
          <w:bCs/>
          <w:color w:val="000000"/>
          <w:sz w:val="36"/>
          <w:szCs w:val="36"/>
        </w:rPr>
      </w:pPr>
    </w:p>
    <w:p w:rsidR="001C5E4D" w:rsidRDefault="001C5E4D" w:rsidP="00AC1D37">
      <w:pPr>
        <w:spacing w:line="480" w:lineRule="exact"/>
        <w:ind w:firstLineChars="1650" w:firstLine="5940"/>
        <w:rPr>
          <w:rFonts w:ascii="隶书" w:eastAsia="隶书" w:hAnsi="宋体"/>
          <w:bCs/>
          <w:color w:val="000000"/>
          <w:sz w:val="36"/>
          <w:szCs w:val="36"/>
        </w:rPr>
      </w:pPr>
    </w:p>
    <w:p w:rsidR="001C5E4D" w:rsidRDefault="001C5E4D" w:rsidP="00AC1D37">
      <w:pPr>
        <w:spacing w:line="480" w:lineRule="exact"/>
        <w:ind w:firstLineChars="1650" w:firstLine="5940"/>
        <w:rPr>
          <w:rFonts w:ascii="隶书" w:eastAsia="隶书" w:hAnsi="宋体"/>
          <w:bCs/>
          <w:color w:val="000000"/>
          <w:sz w:val="36"/>
          <w:szCs w:val="36"/>
        </w:rPr>
      </w:pPr>
    </w:p>
    <w:p w:rsidR="001C5E4D" w:rsidRDefault="001C5E4D" w:rsidP="00AC1D37">
      <w:pPr>
        <w:spacing w:line="480" w:lineRule="exact"/>
        <w:ind w:firstLineChars="1650" w:firstLine="5940"/>
        <w:rPr>
          <w:rFonts w:ascii="隶书" w:eastAsia="隶书" w:hAnsi="宋体"/>
          <w:bCs/>
          <w:color w:val="000000"/>
          <w:sz w:val="36"/>
          <w:szCs w:val="36"/>
        </w:rPr>
      </w:pPr>
    </w:p>
    <w:p w:rsidR="001C5E4D" w:rsidRDefault="001C5E4D" w:rsidP="00AC1D37">
      <w:pPr>
        <w:spacing w:line="480" w:lineRule="exact"/>
        <w:ind w:firstLineChars="1650" w:firstLine="5940"/>
        <w:rPr>
          <w:rFonts w:ascii="隶书" w:eastAsia="隶书" w:hAnsi="宋体"/>
          <w:bCs/>
          <w:color w:val="000000"/>
          <w:sz w:val="36"/>
          <w:szCs w:val="36"/>
        </w:rPr>
      </w:pPr>
    </w:p>
    <w:p w:rsidR="001C5E4D" w:rsidRDefault="001C5E4D" w:rsidP="00AC1D37">
      <w:pPr>
        <w:spacing w:line="480" w:lineRule="exact"/>
        <w:ind w:firstLineChars="1650" w:firstLine="5940"/>
        <w:rPr>
          <w:rFonts w:ascii="隶书" w:eastAsia="隶书" w:hAnsi="宋体"/>
          <w:bCs/>
          <w:color w:val="000000"/>
          <w:sz w:val="36"/>
          <w:szCs w:val="36"/>
        </w:rPr>
      </w:pPr>
    </w:p>
    <w:p w:rsidR="002D3A1F" w:rsidRDefault="002D3A1F" w:rsidP="00835482">
      <w:pPr>
        <w:spacing w:line="480" w:lineRule="exact"/>
        <w:rPr>
          <w:rFonts w:ascii="隶书" w:eastAsia="隶书" w:hAnsi="宋体"/>
          <w:bCs/>
          <w:color w:val="000000"/>
          <w:sz w:val="36"/>
          <w:szCs w:val="36"/>
        </w:rPr>
      </w:pPr>
    </w:p>
    <w:p w:rsidR="000A092F" w:rsidRDefault="000A092F" w:rsidP="000A092F">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0A092F" w:rsidRPr="00F02B44" w:rsidTr="008955ED">
        <w:trPr>
          <w:trHeight w:val="515"/>
        </w:trPr>
        <w:tc>
          <w:tcPr>
            <w:tcW w:w="2160" w:type="dxa"/>
            <w:vMerge w:val="restart"/>
            <w:vAlign w:val="center"/>
          </w:tcPr>
          <w:p w:rsidR="000A092F" w:rsidRPr="00F02B44" w:rsidRDefault="000A092F" w:rsidP="008955ED">
            <w:pPr>
              <w:spacing w:before="120"/>
              <w:jc w:val="center"/>
              <w:rPr>
                <w:rFonts w:ascii="楷体" w:eastAsia="楷体" w:hAnsi="楷体"/>
                <w:szCs w:val="21"/>
              </w:rPr>
            </w:pPr>
            <w:r w:rsidRPr="00F02B44">
              <w:rPr>
                <w:rFonts w:ascii="楷体" w:eastAsia="楷体" w:hAnsi="楷体" w:hint="eastAsia"/>
                <w:szCs w:val="21"/>
              </w:rPr>
              <w:t>过程与活动、</w:t>
            </w:r>
          </w:p>
          <w:p w:rsidR="000A092F" w:rsidRPr="00F02B44" w:rsidRDefault="000A092F" w:rsidP="008955ED">
            <w:pPr>
              <w:jc w:val="center"/>
              <w:rPr>
                <w:rFonts w:ascii="楷体" w:eastAsia="楷体" w:hAnsi="楷体"/>
                <w:szCs w:val="21"/>
              </w:rPr>
            </w:pPr>
            <w:r w:rsidRPr="00F02B44">
              <w:rPr>
                <w:rFonts w:ascii="楷体" w:eastAsia="楷体" w:hAnsi="楷体" w:hint="eastAsia"/>
                <w:szCs w:val="21"/>
              </w:rPr>
              <w:t>抽样计划</w:t>
            </w:r>
          </w:p>
        </w:tc>
        <w:tc>
          <w:tcPr>
            <w:tcW w:w="960" w:type="dxa"/>
            <w:vMerge w:val="restart"/>
            <w:vAlign w:val="center"/>
          </w:tcPr>
          <w:p w:rsidR="000A092F" w:rsidRPr="00F02B44" w:rsidRDefault="000A092F" w:rsidP="008955ED">
            <w:pPr>
              <w:rPr>
                <w:rFonts w:ascii="楷体" w:eastAsia="楷体" w:hAnsi="楷体"/>
                <w:szCs w:val="21"/>
              </w:rPr>
            </w:pPr>
            <w:r w:rsidRPr="00F02B44">
              <w:rPr>
                <w:rFonts w:ascii="楷体" w:eastAsia="楷体" w:hAnsi="楷体" w:hint="eastAsia"/>
                <w:szCs w:val="21"/>
              </w:rPr>
              <w:t>涉及</w:t>
            </w:r>
          </w:p>
          <w:p w:rsidR="000A092F" w:rsidRPr="00F02B44" w:rsidRDefault="000A092F" w:rsidP="008955ED">
            <w:pPr>
              <w:rPr>
                <w:rFonts w:ascii="楷体" w:eastAsia="楷体" w:hAnsi="楷体"/>
                <w:szCs w:val="21"/>
              </w:rPr>
            </w:pPr>
            <w:r w:rsidRPr="00F02B44">
              <w:rPr>
                <w:rFonts w:ascii="楷体" w:eastAsia="楷体" w:hAnsi="楷体" w:hint="eastAsia"/>
                <w:szCs w:val="21"/>
              </w:rPr>
              <w:t>条款</w:t>
            </w:r>
          </w:p>
        </w:tc>
        <w:tc>
          <w:tcPr>
            <w:tcW w:w="10455" w:type="dxa"/>
            <w:vAlign w:val="center"/>
          </w:tcPr>
          <w:p w:rsidR="000A092F" w:rsidRPr="00F02B44" w:rsidRDefault="000A092F" w:rsidP="008955ED">
            <w:pPr>
              <w:rPr>
                <w:rFonts w:ascii="楷体" w:eastAsia="楷体" w:hAnsi="楷体"/>
                <w:szCs w:val="21"/>
              </w:rPr>
            </w:pPr>
            <w:r w:rsidRPr="00F02B44">
              <w:rPr>
                <w:rFonts w:ascii="楷体" w:eastAsia="楷体" w:hAnsi="楷体" w:hint="eastAsia"/>
                <w:szCs w:val="21"/>
              </w:rPr>
              <w:t xml:space="preserve">受审核部门：采购部      </w:t>
            </w:r>
            <w:r w:rsidR="002D3A1F" w:rsidRPr="00F02B44">
              <w:rPr>
                <w:rFonts w:ascii="楷体" w:eastAsia="楷体" w:hAnsi="楷体" w:hint="eastAsia"/>
                <w:szCs w:val="21"/>
              </w:rPr>
              <w:t>主管领导：张俊杰</w:t>
            </w:r>
            <w:r w:rsidRPr="00F02B44">
              <w:rPr>
                <w:rFonts w:ascii="楷体" w:eastAsia="楷体" w:hAnsi="楷体" w:hint="eastAsia"/>
                <w:szCs w:val="21"/>
              </w:rPr>
              <w:t xml:space="preserve">     陪同人员：</w:t>
            </w:r>
            <w:r w:rsidR="002D3A1F" w:rsidRPr="00F02B44">
              <w:rPr>
                <w:rFonts w:ascii="楷体" w:eastAsia="楷体" w:hAnsi="楷体" w:hint="eastAsia"/>
                <w:szCs w:val="21"/>
              </w:rPr>
              <w:t>闫畅</w:t>
            </w:r>
          </w:p>
        </w:tc>
        <w:tc>
          <w:tcPr>
            <w:tcW w:w="1134" w:type="dxa"/>
            <w:vMerge w:val="restart"/>
            <w:vAlign w:val="center"/>
          </w:tcPr>
          <w:p w:rsidR="000A092F" w:rsidRPr="00F02B44" w:rsidRDefault="000A092F" w:rsidP="008955ED">
            <w:pPr>
              <w:rPr>
                <w:rFonts w:ascii="楷体" w:eastAsia="楷体" w:hAnsi="楷体"/>
                <w:szCs w:val="21"/>
              </w:rPr>
            </w:pPr>
            <w:r w:rsidRPr="00F02B44">
              <w:rPr>
                <w:rFonts w:ascii="楷体" w:eastAsia="楷体" w:hAnsi="楷体" w:hint="eastAsia"/>
                <w:szCs w:val="21"/>
              </w:rPr>
              <w:t>判定</w:t>
            </w:r>
          </w:p>
        </w:tc>
      </w:tr>
      <w:tr w:rsidR="000A092F" w:rsidRPr="00F02B44" w:rsidTr="008955ED">
        <w:trPr>
          <w:trHeight w:val="403"/>
        </w:trPr>
        <w:tc>
          <w:tcPr>
            <w:tcW w:w="2160" w:type="dxa"/>
            <w:vMerge/>
            <w:vAlign w:val="center"/>
          </w:tcPr>
          <w:p w:rsidR="000A092F" w:rsidRPr="00F02B44" w:rsidRDefault="000A092F" w:rsidP="008955ED">
            <w:pPr>
              <w:rPr>
                <w:rFonts w:ascii="楷体" w:eastAsia="楷体" w:hAnsi="楷体"/>
                <w:szCs w:val="21"/>
              </w:rPr>
            </w:pPr>
          </w:p>
        </w:tc>
        <w:tc>
          <w:tcPr>
            <w:tcW w:w="960" w:type="dxa"/>
            <w:vMerge/>
            <w:vAlign w:val="center"/>
          </w:tcPr>
          <w:p w:rsidR="000A092F" w:rsidRPr="00F02B44" w:rsidRDefault="000A092F" w:rsidP="008955ED">
            <w:pPr>
              <w:rPr>
                <w:rFonts w:ascii="楷体" w:eastAsia="楷体" w:hAnsi="楷体"/>
                <w:szCs w:val="21"/>
              </w:rPr>
            </w:pPr>
          </w:p>
        </w:tc>
        <w:tc>
          <w:tcPr>
            <w:tcW w:w="10455" w:type="dxa"/>
            <w:vAlign w:val="center"/>
          </w:tcPr>
          <w:p w:rsidR="000A092F" w:rsidRPr="00F02B44" w:rsidRDefault="000A092F" w:rsidP="008955ED">
            <w:pPr>
              <w:spacing w:before="120"/>
              <w:rPr>
                <w:rFonts w:ascii="楷体" w:eastAsia="楷体" w:hAnsi="楷体"/>
                <w:szCs w:val="21"/>
              </w:rPr>
            </w:pPr>
            <w:r w:rsidRPr="00F02B44">
              <w:rPr>
                <w:rFonts w:ascii="楷体" w:eastAsia="楷体" w:hAnsi="楷体" w:hint="eastAsia"/>
                <w:szCs w:val="21"/>
              </w:rPr>
              <w:t>审核员：周文廷          审核时间：2020.8.1</w:t>
            </w:r>
            <w:r w:rsidR="00161C98">
              <w:rPr>
                <w:rFonts w:ascii="楷体" w:eastAsia="楷体" w:hAnsi="楷体" w:hint="eastAsia"/>
                <w:szCs w:val="21"/>
              </w:rPr>
              <w:t>3</w:t>
            </w:r>
          </w:p>
        </w:tc>
        <w:tc>
          <w:tcPr>
            <w:tcW w:w="1134" w:type="dxa"/>
            <w:vMerge/>
          </w:tcPr>
          <w:p w:rsidR="000A092F" w:rsidRPr="00F02B44" w:rsidRDefault="000A092F" w:rsidP="008955ED">
            <w:pPr>
              <w:rPr>
                <w:rFonts w:ascii="楷体" w:eastAsia="楷体" w:hAnsi="楷体"/>
                <w:szCs w:val="21"/>
              </w:rPr>
            </w:pPr>
          </w:p>
        </w:tc>
      </w:tr>
      <w:tr w:rsidR="000A092F" w:rsidRPr="00F02B44" w:rsidTr="008955ED">
        <w:trPr>
          <w:trHeight w:val="516"/>
        </w:trPr>
        <w:tc>
          <w:tcPr>
            <w:tcW w:w="2160" w:type="dxa"/>
            <w:vMerge/>
            <w:vAlign w:val="center"/>
          </w:tcPr>
          <w:p w:rsidR="000A092F" w:rsidRPr="00F02B44" w:rsidRDefault="000A092F" w:rsidP="008955ED">
            <w:pPr>
              <w:rPr>
                <w:rFonts w:ascii="楷体" w:eastAsia="楷体" w:hAnsi="楷体"/>
                <w:szCs w:val="21"/>
              </w:rPr>
            </w:pPr>
          </w:p>
        </w:tc>
        <w:tc>
          <w:tcPr>
            <w:tcW w:w="960" w:type="dxa"/>
            <w:vMerge/>
            <w:vAlign w:val="center"/>
          </w:tcPr>
          <w:p w:rsidR="000A092F" w:rsidRPr="00F02B44" w:rsidRDefault="000A092F" w:rsidP="008955ED">
            <w:pPr>
              <w:rPr>
                <w:rFonts w:ascii="楷体" w:eastAsia="楷体" w:hAnsi="楷体"/>
                <w:szCs w:val="21"/>
              </w:rPr>
            </w:pPr>
          </w:p>
        </w:tc>
        <w:tc>
          <w:tcPr>
            <w:tcW w:w="10455" w:type="dxa"/>
            <w:vAlign w:val="center"/>
          </w:tcPr>
          <w:p w:rsidR="000A092F" w:rsidRPr="00F02B44" w:rsidRDefault="000A092F" w:rsidP="008955ED">
            <w:pPr>
              <w:rPr>
                <w:rFonts w:ascii="楷体" w:eastAsia="楷体" w:hAnsi="楷体"/>
                <w:szCs w:val="21"/>
              </w:rPr>
            </w:pPr>
            <w:r w:rsidRPr="00F02B44">
              <w:rPr>
                <w:rFonts w:ascii="楷体" w:eastAsia="楷体" w:hAnsi="楷体" w:hint="eastAsia"/>
                <w:szCs w:val="21"/>
              </w:rPr>
              <w:t>审核条款：5.3/6.2/</w:t>
            </w:r>
            <w:r w:rsidR="00161C98">
              <w:rPr>
                <w:rFonts w:ascii="楷体" w:eastAsia="楷体" w:hAnsi="楷体" w:hint="eastAsia"/>
                <w:szCs w:val="21"/>
              </w:rPr>
              <w:t>8.4</w:t>
            </w:r>
          </w:p>
        </w:tc>
        <w:tc>
          <w:tcPr>
            <w:tcW w:w="1134" w:type="dxa"/>
            <w:vMerge/>
          </w:tcPr>
          <w:p w:rsidR="000A092F" w:rsidRPr="00F02B44" w:rsidRDefault="000A092F" w:rsidP="008955ED">
            <w:pPr>
              <w:rPr>
                <w:rFonts w:ascii="楷体" w:eastAsia="楷体" w:hAnsi="楷体"/>
                <w:szCs w:val="21"/>
              </w:rPr>
            </w:pPr>
          </w:p>
        </w:tc>
      </w:tr>
      <w:tr w:rsidR="000A092F" w:rsidRPr="00F02B44" w:rsidTr="008955ED">
        <w:trPr>
          <w:trHeight w:val="1255"/>
        </w:trPr>
        <w:tc>
          <w:tcPr>
            <w:tcW w:w="2160" w:type="dxa"/>
            <w:vAlign w:val="center"/>
          </w:tcPr>
          <w:p w:rsidR="000A092F" w:rsidRPr="00F02B44" w:rsidRDefault="000A092F" w:rsidP="008955ED">
            <w:pPr>
              <w:rPr>
                <w:rFonts w:ascii="楷体" w:eastAsia="楷体" w:hAnsi="楷体"/>
                <w:szCs w:val="21"/>
              </w:rPr>
            </w:pPr>
            <w:r w:rsidRPr="00F02B44">
              <w:rPr>
                <w:rFonts w:ascii="楷体" w:eastAsia="楷体" w:hAnsi="楷体" w:hint="eastAsia"/>
                <w:szCs w:val="21"/>
              </w:rPr>
              <w:t>组织的岗位、职责权限</w:t>
            </w:r>
          </w:p>
        </w:tc>
        <w:tc>
          <w:tcPr>
            <w:tcW w:w="960" w:type="dxa"/>
            <w:vAlign w:val="center"/>
          </w:tcPr>
          <w:p w:rsidR="000A092F" w:rsidRPr="00F02B44" w:rsidRDefault="000A092F" w:rsidP="008955ED">
            <w:pPr>
              <w:rPr>
                <w:rFonts w:ascii="楷体" w:eastAsia="楷体" w:hAnsi="楷体"/>
                <w:szCs w:val="21"/>
              </w:rPr>
            </w:pPr>
            <w:r w:rsidRPr="00F02B44">
              <w:rPr>
                <w:rFonts w:ascii="楷体" w:eastAsia="楷体" w:hAnsi="楷体" w:hint="eastAsia"/>
                <w:szCs w:val="21"/>
              </w:rPr>
              <w:t>5.3</w:t>
            </w:r>
          </w:p>
        </w:tc>
        <w:tc>
          <w:tcPr>
            <w:tcW w:w="10455" w:type="dxa"/>
            <w:vAlign w:val="center"/>
          </w:tcPr>
          <w:p w:rsidR="00835482" w:rsidRPr="00F02B44" w:rsidRDefault="00835482" w:rsidP="008955ED">
            <w:pPr>
              <w:rPr>
                <w:rFonts w:ascii="楷体" w:eastAsia="楷体" w:hAnsi="楷体"/>
                <w:szCs w:val="21"/>
              </w:rPr>
            </w:pPr>
            <w:r w:rsidRPr="00F02B44">
              <w:rPr>
                <w:rFonts w:ascii="楷体" w:eastAsia="楷体" w:hAnsi="楷体" w:hint="eastAsia"/>
                <w:szCs w:val="21"/>
              </w:rPr>
              <w:sym w:font="Wingdings 2" w:char="F098"/>
            </w:r>
            <w:r w:rsidR="000A092F" w:rsidRPr="00F02B44">
              <w:rPr>
                <w:rFonts w:ascii="楷体" w:eastAsia="楷体" w:hAnsi="楷体" w:hint="eastAsia"/>
                <w:szCs w:val="21"/>
              </w:rPr>
              <w:t>部门负责人：</w:t>
            </w:r>
            <w:r w:rsidRPr="00F02B44">
              <w:rPr>
                <w:rFonts w:ascii="楷体" w:eastAsia="楷体" w:hAnsi="楷体" w:hint="eastAsia"/>
                <w:szCs w:val="21"/>
              </w:rPr>
              <w:t>张俊杰</w:t>
            </w:r>
          </w:p>
          <w:p w:rsidR="000A092F" w:rsidRPr="00F02B44" w:rsidRDefault="000A092F" w:rsidP="008955ED">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 xml:space="preserve">询问其职责权限： </w:t>
            </w:r>
            <w:r w:rsidR="0029251A" w:rsidRPr="00F02B44">
              <w:rPr>
                <w:rFonts w:ascii="楷体" w:eastAsia="楷体" w:hAnsi="楷体" w:hint="eastAsia"/>
                <w:szCs w:val="21"/>
              </w:rPr>
              <w:t>原材料采购；供方评定选择等</w:t>
            </w:r>
          </w:p>
          <w:p w:rsidR="000A092F" w:rsidRPr="00F02B44" w:rsidRDefault="000A092F" w:rsidP="008955ED">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职责明确，回答基本完整。</w:t>
            </w:r>
          </w:p>
        </w:tc>
        <w:tc>
          <w:tcPr>
            <w:tcW w:w="1134" w:type="dxa"/>
          </w:tcPr>
          <w:p w:rsidR="000A092F" w:rsidRPr="00F02B44" w:rsidRDefault="000A092F" w:rsidP="008955ED">
            <w:pPr>
              <w:rPr>
                <w:rFonts w:ascii="楷体" w:eastAsia="楷体" w:hAnsi="楷体"/>
                <w:szCs w:val="21"/>
              </w:rPr>
            </w:pPr>
          </w:p>
        </w:tc>
      </w:tr>
      <w:tr w:rsidR="000A092F" w:rsidRPr="00F02B44" w:rsidTr="008955ED">
        <w:trPr>
          <w:trHeight w:val="1255"/>
        </w:trPr>
        <w:tc>
          <w:tcPr>
            <w:tcW w:w="2160" w:type="dxa"/>
            <w:vAlign w:val="center"/>
          </w:tcPr>
          <w:p w:rsidR="000A092F" w:rsidRPr="00F02B44" w:rsidRDefault="000A092F" w:rsidP="008955ED">
            <w:pPr>
              <w:rPr>
                <w:rFonts w:ascii="楷体" w:eastAsia="楷体" w:hAnsi="楷体"/>
                <w:szCs w:val="21"/>
              </w:rPr>
            </w:pPr>
            <w:r w:rsidRPr="00F02B44">
              <w:rPr>
                <w:rFonts w:ascii="楷体" w:eastAsia="楷体" w:hAnsi="楷体" w:hint="eastAsia"/>
                <w:szCs w:val="21"/>
              </w:rPr>
              <w:t>质量目标</w:t>
            </w:r>
          </w:p>
        </w:tc>
        <w:tc>
          <w:tcPr>
            <w:tcW w:w="960" w:type="dxa"/>
            <w:vAlign w:val="center"/>
          </w:tcPr>
          <w:p w:rsidR="000A092F" w:rsidRPr="00F02B44" w:rsidRDefault="000A092F" w:rsidP="008955ED">
            <w:pPr>
              <w:rPr>
                <w:rFonts w:ascii="楷体" w:eastAsia="楷体" w:hAnsi="楷体"/>
                <w:szCs w:val="21"/>
              </w:rPr>
            </w:pPr>
            <w:r w:rsidRPr="00F02B44">
              <w:rPr>
                <w:rFonts w:ascii="楷体" w:eastAsia="楷体" w:hAnsi="楷体" w:hint="eastAsia"/>
                <w:szCs w:val="21"/>
              </w:rPr>
              <w:t>6.2</w:t>
            </w:r>
          </w:p>
        </w:tc>
        <w:tc>
          <w:tcPr>
            <w:tcW w:w="10455" w:type="dxa"/>
            <w:vAlign w:val="center"/>
          </w:tcPr>
          <w:p w:rsidR="000A092F" w:rsidRPr="00F02B44" w:rsidRDefault="000A092F" w:rsidP="008955ED">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 xml:space="preserve">部门质量目标：                </w:t>
            </w:r>
            <w:r w:rsidR="0029251A" w:rsidRPr="00F02B44">
              <w:rPr>
                <w:rFonts w:ascii="楷体" w:eastAsia="楷体" w:hAnsi="楷体" w:hint="eastAsia"/>
                <w:szCs w:val="21"/>
              </w:rPr>
              <w:t xml:space="preserve">                          </w:t>
            </w:r>
            <w:r w:rsidRPr="00F02B44">
              <w:rPr>
                <w:rFonts w:ascii="楷体" w:eastAsia="楷体" w:hAnsi="楷体" w:hint="eastAsia"/>
                <w:szCs w:val="21"/>
              </w:rPr>
              <w:t>考核情况（2020.6.30）</w:t>
            </w:r>
          </w:p>
          <w:p w:rsidR="0029251A" w:rsidRPr="00F02B44" w:rsidRDefault="0029251A" w:rsidP="0029251A">
            <w:pPr>
              <w:widowControl/>
              <w:adjustRightInd w:val="0"/>
              <w:snapToGrid w:val="0"/>
              <w:ind w:leftChars="-31" w:left="-65" w:rightChars="-37" w:right="-78"/>
              <w:rPr>
                <w:rFonts w:ascii="楷体" w:eastAsia="楷体" w:hAnsi="楷体" w:cs="Courier New"/>
                <w:bCs/>
                <w:szCs w:val="21"/>
              </w:rPr>
            </w:pPr>
            <w:r w:rsidRPr="00F02B44">
              <w:rPr>
                <w:rFonts w:ascii="楷体" w:eastAsia="楷体" w:hAnsi="楷体" w:cs="Courier New" w:hint="eastAsia"/>
                <w:bCs/>
                <w:szCs w:val="21"/>
              </w:rPr>
              <w:t xml:space="preserve">外部供方评价率100%；                                                100% </w:t>
            </w:r>
          </w:p>
          <w:p w:rsidR="000A092F" w:rsidRPr="00F02B44" w:rsidRDefault="0029251A" w:rsidP="0029251A">
            <w:pPr>
              <w:widowControl/>
              <w:adjustRightInd w:val="0"/>
              <w:snapToGrid w:val="0"/>
              <w:ind w:leftChars="-31" w:left="-65" w:rightChars="-37" w:right="-78"/>
              <w:rPr>
                <w:rFonts w:ascii="楷体" w:eastAsia="楷体" w:hAnsi="楷体" w:cs="Courier New"/>
                <w:bCs/>
                <w:szCs w:val="21"/>
              </w:rPr>
            </w:pPr>
            <w:r w:rsidRPr="00F02B44">
              <w:rPr>
                <w:rFonts w:ascii="楷体" w:eastAsia="楷体" w:hAnsi="楷体" w:cs="Courier New" w:hint="eastAsia"/>
                <w:bCs/>
                <w:szCs w:val="21"/>
              </w:rPr>
              <w:t>外部提供过程、产品和服务一次交验合格率≥98%；</w:t>
            </w:r>
            <w:r w:rsidR="000A092F" w:rsidRPr="00F02B44">
              <w:rPr>
                <w:rFonts w:ascii="楷体" w:eastAsia="楷体" w:hAnsi="楷体" w:cs="宋体" w:hint="eastAsia"/>
                <w:color w:val="000000"/>
                <w:kern w:val="0"/>
                <w:szCs w:val="21"/>
              </w:rPr>
              <w:t xml:space="preserve">                       98%</w:t>
            </w:r>
          </w:p>
          <w:p w:rsidR="000A092F" w:rsidRPr="00F02B44" w:rsidRDefault="000A092F" w:rsidP="008955ED">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从目前的统计结果来看，基本达到目标要求。</w:t>
            </w:r>
          </w:p>
        </w:tc>
        <w:tc>
          <w:tcPr>
            <w:tcW w:w="1134" w:type="dxa"/>
          </w:tcPr>
          <w:p w:rsidR="000A092F" w:rsidRPr="00F02B44" w:rsidRDefault="000A092F" w:rsidP="008955ED">
            <w:pPr>
              <w:rPr>
                <w:rFonts w:ascii="楷体" w:eastAsia="楷体" w:hAnsi="楷体"/>
                <w:szCs w:val="21"/>
              </w:rPr>
            </w:pPr>
          </w:p>
        </w:tc>
      </w:tr>
      <w:tr w:rsidR="000A092F" w:rsidRPr="00F02B44" w:rsidTr="008955ED">
        <w:trPr>
          <w:trHeight w:val="1255"/>
        </w:trPr>
        <w:tc>
          <w:tcPr>
            <w:tcW w:w="2160" w:type="dxa"/>
            <w:vAlign w:val="center"/>
          </w:tcPr>
          <w:p w:rsidR="000A092F" w:rsidRPr="00F02B44" w:rsidRDefault="000A092F" w:rsidP="008955ED">
            <w:pPr>
              <w:rPr>
                <w:rFonts w:ascii="楷体" w:eastAsia="楷体" w:hAnsi="楷体"/>
                <w:szCs w:val="21"/>
              </w:rPr>
            </w:pPr>
            <w:r w:rsidRPr="00F02B44">
              <w:rPr>
                <w:rFonts w:ascii="楷体" w:eastAsia="楷体" w:hAnsi="楷体" w:hint="eastAsia"/>
                <w:szCs w:val="21"/>
              </w:rPr>
              <w:t>外部提供的过程、产品和服务的控制</w:t>
            </w:r>
          </w:p>
        </w:tc>
        <w:tc>
          <w:tcPr>
            <w:tcW w:w="960" w:type="dxa"/>
            <w:vAlign w:val="center"/>
          </w:tcPr>
          <w:p w:rsidR="000A092F" w:rsidRPr="00F02B44" w:rsidRDefault="000A092F" w:rsidP="008955ED">
            <w:pPr>
              <w:rPr>
                <w:rFonts w:ascii="楷体" w:eastAsia="楷体" w:hAnsi="楷体"/>
                <w:szCs w:val="21"/>
              </w:rPr>
            </w:pPr>
            <w:r w:rsidRPr="00F02B44">
              <w:rPr>
                <w:rFonts w:ascii="楷体" w:eastAsia="楷体" w:hAnsi="楷体" w:hint="eastAsia"/>
                <w:szCs w:val="21"/>
              </w:rPr>
              <w:t>8.4</w:t>
            </w:r>
          </w:p>
        </w:tc>
        <w:tc>
          <w:tcPr>
            <w:tcW w:w="10455" w:type="dxa"/>
            <w:vAlign w:val="center"/>
          </w:tcPr>
          <w:p w:rsidR="000A092F" w:rsidRPr="00F02B44" w:rsidRDefault="000A092F" w:rsidP="008955ED">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编制了《采购控制程序》，明确了根据销售订单，编制《采购计划》。对采购计划中重要物资进行定期合格供方评价，内容包括：产品质量、交货期、价格及售后服务等内容。经由总经理确认后，纳入公司合格供方。</w:t>
            </w:r>
          </w:p>
          <w:p w:rsidR="000A092F" w:rsidRPr="00F02B44" w:rsidRDefault="000A092F" w:rsidP="008955ED">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现场提供有《合格供方目录》，由总经理批准。</w:t>
            </w:r>
          </w:p>
          <w:p w:rsidR="000A092F" w:rsidRPr="00F02B44" w:rsidRDefault="000A092F" w:rsidP="008955ED">
            <w:pPr>
              <w:rPr>
                <w:rFonts w:ascii="楷体" w:eastAsia="楷体" w:hAnsi="楷体"/>
                <w:szCs w:val="21"/>
              </w:rPr>
            </w:pPr>
            <w:r w:rsidRPr="00F02B44">
              <w:rPr>
                <w:rFonts w:ascii="楷体" w:eastAsia="楷体" w:hAnsi="楷体" w:hint="eastAsia"/>
                <w:szCs w:val="21"/>
              </w:rPr>
              <w:t xml:space="preserve">合格供方名称                       </w:t>
            </w:r>
            <w:r w:rsidR="008955ED" w:rsidRPr="00F02B44">
              <w:rPr>
                <w:rFonts w:ascii="楷体" w:eastAsia="楷体" w:hAnsi="楷体" w:hint="eastAsia"/>
                <w:szCs w:val="21"/>
              </w:rPr>
              <w:t xml:space="preserve">         </w:t>
            </w:r>
            <w:r w:rsidRPr="00F02B44">
              <w:rPr>
                <w:rFonts w:ascii="楷体" w:eastAsia="楷体" w:hAnsi="楷体" w:hint="eastAsia"/>
                <w:szCs w:val="21"/>
              </w:rPr>
              <w:t xml:space="preserve"> 供应产品名称</w:t>
            </w:r>
          </w:p>
          <w:p w:rsidR="008955ED" w:rsidRPr="00F02B44" w:rsidRDefault="008955ED" w:rsidP="008955ED">
            <w:pPr>
              <w:ind w:left="2520" w:hangingChars="1200" w:hanging="2520"/>
              <w:rPr>
                <w:rFonts w:ascii="楷体" w:eastAsia="楷体" w:hAnsi="楷体" w:cs="宋体"/>
                <w:color w:val="000000"/>
                <w:kern w:val="0"/>
                <w:szCs w:val="21"/>
              </w:rPr>
            </w:pPr>
            <w:r w:rsidRPr="00F02B44">
              <w:rPr>
                <w:rFonts w:ascii="楷体" w:eastAsia="楷体" w:hAnsi="楷体" w:cs="宋体" w:hint="eastAsia"/>
                <w:color w:val="000000"/>
                <w:kern w:val="0"/>
                <w:szCs w:val="21"/>
              </w:rPr>
              <w:t>中国石化上海石油化工股份有限公司</w:t>
            </w:r>
          </w:p>
          <w:p w:rsidR="000A092F" w:rsidRPr="00F02B44" w:rsidRDefault="008955ED" w:rsidP="008955ED">
            <w:pPr>
              <w:ind w:left="2520" w:hangingChars="1200" w:hanging="2520"/>
              <w:rPr>
                <w:rFonts w:ascii="楷体" w:eastAsia="楷体" w:hAnsi="楷体"/>
                <w:szCs w:val="21"/>
              </w:rPr>
            </w:pPr>
            <w:r w:rsidRPr="00F02B44">
              <w:rPr>
                <w:rFonts w:ascii="楷体" w:eastAsia="楷体" w:hAnsi="楷体" w:cs="宋体" w:hint="eastAsia"/>
                <w:color w:val="000000"/>
                <w:kern w:val="0"/>
                <w:szCs w:val="21"/>
              </w:rPr>
              <w:t>（供应商名称：银荣实业有限公司）</w:t>
            </w:r>
            <w:r w:rsidR="000A092F" w:rsidRPr="00F02B44">
              <w:rPr>
                <w:rFonts w:ascii="楷体" w:eastAsia="楷体" w:hAnsi="楷体"/>
                <w:szCs w:val="21"/>
              </w:rPr>
              <w:tab/>
            </w:r>
            <w:r w:rsidRPr="00F02B44">
              <w:rPr>
                <w:rFonts w:ascii="楷体" w:eastAsia="楷体" w:hAnsi="楷体" w:hint="eastAsia"/>
                <w:szCs w:val="21"/>
              </w:rPr>
              <w:t xml:space="preserve">         </w:t>
            </w:r>
            <w:r w:rsidRPr="00F02B44">
              <w:rPr>
                <w:rFonts w:ascii="楷体" w:eastAsia="楷体" w:hAnsi="楷体"/>
                <w:szCs w:val="21"/>
              </w:rPr>
              <w:t>聚乙烯混配料</w:t>
            </w:r>
            <w:r w:rsidR="000A092F" w:rsidRPr="00F02B44">
              <w:rPr>
                <w:rFonts w:ascii="楷体" w:eastAsia="楷体" w:hAnsi="楷体" w:hint="eastAsia"/>
                <w:szCs w:val="21"/>
              </w:rPr>
              <w:t xml:space="preserve"> </w:t>
            </w:r>
            <w:r w:rsidRPr="00F02B44">
              <w:rPr>
                <w:rFonts w:ascii="楷体" w:eastAsia="楷体" w:hAnsi="楷体" w:cs="宋体" w:hint="eastAsia"/>
                <w:color w:val="000000"/>
                <w:kern w:val="0"/>
                <w:szCs w:val="21"/>
              </w:rPr>
              <w:t>YGH041T</w:t>
            </w:r>
            <w:r w:rsidR="000A092F" w:rsidRPr="00F02B44">
              <w:rPr>
                <w:rFonts w:ascii="楷体" w:eastAsia="楷体" w:hAnsi="楷体" w:hint="eastAsia"/>
                <w:szCs w:val="21"/>
              </w:rPr>
              <w:t xml:space="preserve">          </w:t>
            </w:r>
            <w:r w:rsidRPr="00F02B44">
              <w:rPr>
                <w:rFonts w:ascii="楷体" w:eastAsia="楷体" w:hAnsi="楷体" w:hint="eastAsia"/>
                <w:szCs w:val="21"/>
              </w:rPr>
              <w:t xml:space="preserve"> </w:t>
            </w:r>
          </w:p>
          <w:p w:rsidR="008955ED" w:rsidRPr="00F02B44" w:rsidRDefault="008955ED" w:rsidP="008955ED">
            <w:pPr>
              <w:ind w:left="2520" w:hangingChars="1200" w:hanging="2520"/>
              <w:rPr>
                <w:rFonts w:ascii="楷体" w:eastAsia="楷体" w:hAnsi="楷体"/>
                <w:szCs w:val="21"/>
              </w:rPr>
            </w:pPr>
            <w:r w:rsidRPr="00F02B44">
              <w:rPr>
                <w:rFonts w:ascii="楷体" w:eastAsia="楷体" w:hAnsi="楷体" w:cs="宋体" w:hint="eastAsia"/>
                <w:color w:val="000000"/>
                <w:kern w:val="0"/>
                <w:szCs w:val="21"/>
              </w:rPr>
              <w:t>北欧化工有限公司</w:t>
            </w:r>
            <w:r w:rsidR="000A092F" w:rsidRPr="00F02B44">
              <w:rPr>
                <w:rFonts w:ascii="楷体" w:eastAsia="楷体" w:hAnsi="楷体" w:hint="eastAsia"/>
                <w:szCs w:val="21"/>
              </w:rPr>
              <w:t xml:space="preserve">  </w:t>
            </w:r>
          </w:p>
          <w:p w:rsidR="000A092F" w:rsidRPr="00F02B44" w:rsidRDefault="008955ED" w:rsidP="008955ED">
            <w:pPr>
              <w:ind w:left="2520" w:hangingChars="1200" w:hanging="2520"/>
              <w:rPr>
                <w:rFonts w:ascii="楷体" w:eastAsia="楷体" w:hAnsi="楷体"/>
                <w:szCs w:val="21"/>
              </w:rPr>
            </w:pPr>
            <w:r w:rsidRPr="00F02B44">
              <w:rPr>
                <w:rFonts w:ascii="楷体" w:eastAsia="楷体" w:hAnsi="楷体" w:hint="eastAsia"/>
                <w:szCs w:val="21"/>
              </w:rPr>
              <w:t xml:space="preserve"> </w:t>
            </w:r>
            <w:r w:rsidRPr="00F02B44">
              <w:rPr>
                <w:rFonts w:ascii="楷体" w:eastAsia="楷体" w:hAnsi="楷体" w:cs="宋体" w:hint="eastAsia"/>
                <w:color w:val="000000"/>
                <w:kern w:val="0"/>
                <w:szCs w:val="21"/>
              </w:rPr>
              <w:t>（供应商名称：山东中创汇达新材料有限公司）</w:t>
            </w:r>
            <w:r w:rsidRPr="00F02B44">
              <w:rPr>
                <w:rFonts w:ascii="楷体" w:eastAsia="楷体" w:hAnsi="楷体" w:hint="eastAsia"/>
                <w:szCs w:val="21"/>
              </w:rPr>
              <w:t xml:space="preserve">  </w:t>
            </w:r>
            <w:r w:rsidRPr="00F02B44">
              <w:rPr>
                <w:rFonts w:ascii="楷体" w:eastAsia="楷体" w:hAnsi="楷体"/>
                <w:szCs w:val="21"/>
              </w:rPr>
              <w:t>聚乙烯混配料</w:t>
            </w:r>
            <w:r w:rsidRPr="00F02B44">
              <w:rPr>
                <w:rFonts w:ascii="楷体" w:eastAsia="楷体" w:hAnsi="楷体" w:hint="eastAsia"/>
                <w:szCs w:val="21"/>
              </w:rPr>
              <w:t xml:space="preserve"> </w:t>
            </w:r>
            <w:r w:rsidRPr="00F02B44">
              <w:rPr>
                <w:rFonts w:ascii="楷体" w:eastAsia="楷体" w:hAnsi="楷体" w:cs="宋体" w:hint="eastAsia"/>
                <w:color w:val="000000"/>
                <w:kern w:val="0"/>
                <w:szCs w:val="21"/>
              </w:rPr>
              <w:t>HE3490LS</w:t>
            </w:r>
            <w:r w:rsidR="000A092F" w:rsidRPr="00F02B44">
              <w:rPr>
                <w:rFonts w:ascii="楷体" w:eastAsia="楷体" w:hAnsi="楷体" w:hint="eastAsia"/>
                <w:szCs w:val="21"/>
              </w:rPr>
              <w:t xml:space="preserve">      </w:t>
            </w:r>
            <w:r w:rsidRPr="00F02B44">
              <w:rPr>
                <w:rFonts w:ascii="楷体" w:eastAsia="楷体" w:hAnsi="楷体" w:hint="eastAsia"/>
                <w:szCs w:val="21"/>
              </w:rPr>
              <w:t xml:space="preserve"> </w:t>
            </w:r>
          </w:p>
          <w:p w:rsidR="008955ED" w:rsidRPr="00F02B44" w:rsidRDefault="008955ED" w:rsidP="008955ED">
            <w:pPr>
              <w:rPr>
                <w:rFonts w:ascii="楷体" w:eastAsia="楷体" w:hAnsi="楷体" w:cs="宋体"/>
                <w:color w:val="000000"/>
                <w:kern w:val="0"/>
                <w:szCs w:val="21"/>
              </w:rPr>
            </w:pPr>
            <w:r w:rsidRPr="00F02B44">
              <w:rPr>
                <w:rFonts w:ascii="楷体" w:eastAsia="楷体" w:hAnsi="楷体" w:cs="宋体" w:hint="eastAsia"/>
                <w:color w:val="000000"/>
                <w:kern w:val="0"/>
                <w:szCs w:val="21"/>
              </w:rPr>
              <w:t>中韩（武汉）石油化工有限公司</w:t>
            </w:r>
          </w:p>
          <w:p w:rsidR="000A092F" w:rsidRPr="00F02B44" w:rsidRDefault="000A092F" w:rsidP="008955ED">
            <w:pPr>
              <w:rPr>
                <w:rFonts w:ascii="楷体" w:eastAsia="楷体" w:hAnsi="楷体"/>
                <w:szCs w:val="21"/>
                <w:highlight w:val="yellow"/>
              </w:rPr>
            </w:pPr>
            <w:r w:rsidRPr="00F02B44">
              <w:rPr>
                <w:rFonts w:ascii="楷体" w:eastAsia="楷体" w:hAnsi="楷体" w:hint="eastAsia"/>
                <w:szCs w:val="21"/>
              </w:rPr>
              <w:t xml:space="preserve"> </w:t>
            </w:r>
            <w:r w:rsidR="008955ED" w:rsidRPr="00F02B44">
              <w:rPr>
                <w:rFonts w:ascii="楷体" w:eastAsia="楷体" w:hAnsi="楷体" w:cs="宋体" w:hint="eastAsia"/>
                <w:color w:val="000000"/>
                <w:kern w:val="0"/>
                <w:szCs w:val="21"/>
              </w:rPr>
              <w:t>（供应商名称：常州市化工轻工材料总公司）</w:t>
            </w:r>
            <w:r w:rsidRPr="00F02B44">
              <w:rPr>
                <w:rFonts w:ascii="楷体" w:eastAsia="楷体" w:hAnsi="楷体" w:hint="eastAsia"/>
                <w:szCs w:val="21"/>
              </w:rPr>
              <w:t xml:space="preserve">     </w:t>
            </w:r>
            <w:r w:rsidR="008955ED" w:rsidRPr="00F02B44">
              <w:rPr>
                <w:rFonts w:ascii="楷体" w:eastAsia="楷体" w:hAnsi="楷体"/>
                <w:szCs w:val="21"/>
              </w:rPr>
              <w:t>聚乙烯</w:t>
            </w:r>
            <w:r w:rsidRPr="00F02B44">
              <w:rPr>
                <w:rFonts w:ascii="楷体" w:eastAsia="楷体" w:hAnsi="楷体" w:hint="eastAsia"/>
                <w:szCs w:val="21"/>
              </w:rPr>
              <w:t xml:space="preserve"> </w:t>
            </w:r>
            <w:r w:rsidRPr="00F02B44">
              <w:rPr>
                <w:rFonts w:ascii="楷体" w:eastAsia="楷体" w:hAnsi="楷体"/>
                <w:szCs w:val="21"/>
              </w:rPr>
              <w:tab/>
            </w:r>
            <w:r w:rsidR="008955ED" w:rsidRPr="00F02B44">
              <w:rPr>
                <w:rFonts w:ascii="楷体" w:eastAsia="楷体" w:hAnsi="楷体" w:cs="宋体" w:hint="eastAsia"/>
                <w:color w:val="000000"/>
                <w:kern w:val="0"/>
                <w:szCs w:val="21"/>
              </w:rPr>
              <w:t>PN-049</w:t>
            </w:r>
            <w:r w:rsidR="008955ED" w:rsidRPr="00F02B44">
              <w:rPr>
                <w:rFonts w:ascii="楷体" w:eastAsia="楷体" w:hAnsi="楷体" w:hint="eastAsia"/>
                <w:szCs w:val="21"/>
              </w:rPr>
              <w:t xml:space="preserve"> </w:t>
            </w:r>
          </w:p>
          <w:p w:rsidR="008955ED" w:rsidRPr="00F02B44" w:rsidRDefault="008955ED" w:rsidP="008955ED">
            <w:pPr>
              <w:rPr>
                <w:rFonts w:ascii="楷体" w:eastAsia="楷体" w:hAnsi="楷体"/>
                <w:szCs w:val="21"/>
              </w:rPr>
            </w:pPr>
            <w:r w:rsidRPr="00F02B44">
              <w:rPr>
                <w:rFonts w:ascii="楷体" w:eastAsia="楷体" w:hAnsi="楷体" w:hint="eastAsia"/>
                <w:szCs w:val="21"/>
              </w:rPr>
              <w:t>。。。。</w:t>
            </w:r>
          </w:p>
          <w:p w:rsidR="000A092F" w:rsidRPr="00F02B44" w:rsidRDefault="000A092F" w:rsidP="008955ED">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查 2020年度供方的调查及评价。</w:t>
            </w:r>
          </w:p>
          <w:p w:rsidR="000A092F" w:rsidRPr="00F02B44" w:rsidRDefault="000A092F" w:rsidP="008955ED">
            <w:pPr>
              <w:rPr>
                <w:rFonts w:ascii="楷体" w:eastAsia="楷体" w:hAnsi="楷体"/>
                <w:szCs w:val="21"/>
              </w:rPr>
            </w:pPr>
            <w:r w:rsidRPr="00F02B44">
              <w:rPr>
                <w:rFonts w:ascii="楷体" w:eastAsia="楷体" w:hAnsi="楷体" w:hint="eastAsia"/>
                <w:szCs w:val="21"/>
              </w:rPr>
              <w:t>针对</w:t>
            </w:r>
            <w:r w:rsidR="008955ED" w:rsidRPr="00F02B44">
              <w:rPr>
                <w:rFonts w:ascii="楷体" w:eastAsia="楷体" w:hAnsi="楷体" w:cs="宋体" w:hint="eastAsia"/>
                <w:color w:val="000000"/>
                <w:kern w:val="0"/>
                <w:szCs w:val="21"/>
              </w:rPr>
              <w:t>银荣实业有限公司</w:t>
            </w:r>
            <w:r w:rsidRPr="00F02B44">
              <w:rPr>
                <w:rFonts w:ascii="楷体" w:eastAsia="楷体" w:hAnsi="楷体" w:hint="eastAsia"/>
                <w:szCs w:val="21"/>
              </w:rPr>
              <w:t>进行评价：评价内容：企业资质、供货能力、</w:t>
            </w:r>
            <w:r w:rsidR="008955ED" w:rsidRPr="00F02B44">
              <w:rPr>
                <w:rFonts w:ascii="楷体" w:eastAsia="楷体" w:hAnsi="楷体" w:hint="eastAsia"/>
                <w:szCs w:val="21"/>
              </w:rPr>
              <w:t>产品牌号、</w:t>
            </w:r>
            <w:r w:rsidRPr="00F02B44">
              <w:rPr>
                <w:rFonts w:ascii="楷体" w:eastAsia="楷体" w:hAnsi="楷体" w:hint="eastAsia"/>
                <w:szCs w:val="21"/>
              </w:rPr>
              <w:t>产品质量、交货期、价格、售后</w:t>
            </w:r>
            <w:r w:rsidRPr="00F02B44">
              <w:rPr>
                <w:rFonts w:ascii="楷体" w:eastAsia="楷体" w:hAnsi="楷体" w:hint="eastAsia"/>
                <w:szCs w:val="21"/>
              </w:rPr>
              <w:lastRenderedPageBreak/>
              <w:t>服务等；符合要求。评价日期：</w:t>
            </w:r>
            <w:r w:rsidR="008955ED" w:rsidRPr="00F02B44">
              <w:rPr>
                <w:rFonts w:ascii="楷体" w:eastAsia="楷体" w:hAnsi="楷体" w:hint="eastAsia"/>
                <w:szCs w:val="21"/>
              </w:rPr>
              <w:t>2020.</w:t>
            </w:r>
            <w:r w:rsidRPr="00F02B44">
              <w:rPr>
                <w:rFonts w:ascii="楷体" w:eastAsia="楷体" w:hAnsi="楷体" w:hint="eastAsia"/>
                <w:szCs w:val="21"/>
              </w:rPr>
              <w:t>1.16</w:t>
            </w:r>
          </w:p>
          <w:p w:rsidR="000A092F" w:rsidRPr="00F02B44" w:rsidRDefault="002758CA" w:rsidP="008955ED">
            <w:pPr>
              <w:rPr>
                <w:rFonts w:ascii="楷体" w:eastAsia="楷体" w:hAnsi="楷体"/>
                <w:szCs w:val="21"/>
                <w:u w:val="single"/>
              </w:rPr>
            </w:pPr>
            <w:r w:rsidRPr="002758CA">
              <w:rPr>
                <w:rFonts w:ascii="楷体" w:eastAsia="楷体" w:hAnsi="楷体" w:hint="eastAsia"/>
                <w:szCs w:val="21"/>
                <w:u w:val="single"/>
              </w:rPr>
              <w:t>抽查模具加工外包方浙江新盛磨具的评价情况</w:t>
            </w:r>
            <w:r w:rsidR="000A092F" w:rsidRPr="002758CA">
              <w:rPr>
                <w:rFonts w:ascii="楷体" w:eastAsia="楷体" w:hAnsi="楷体" w:hint="eastAsia"/>
                <w:szCs w:val="21"/>
                <w:u w:val="single"/>
              </w:rPr>
              <w:t>，</w:t>
            </w:r>
            <w:r w:rsidR="000A092F" w:rsidRPr="002758CA">
              <w:rPr>
                <w:rFonts w:ascii="楷体" w:eastAsia="楷体" w:hAnsi="楷体" w:hint="eastAsia"/>
                <w:bCs/>
                <w:szCs w:val="21"/>
                <w:u w:val="single"/>
              </w:rPr>
              <w:t>未提供《供应商评价记录表》，也没有其他证据显示按照要求对其进行了评价。</w:t>
            </w:r>
          </w:p>
          <w:p w:rsidR="000A092F" w:rsidRPr="00F02B44" w:rsidRDefault="000A092F" w:rsidP="008955ED">
            <w:pPr>
              <w:rPr>
                <w:rFonts w:ascii="楷体" w:eastAsia="楷体" w:hAnsi="楷体"/>
                <w:bCs/>
                <w:szCs w:val="21"/>
                <w:u w:val="single"/>
              </w:rPr>
            </w:pPr>
            <w:r w:rsidRPr="00F02B44">
              <w:rPr>
                <w:rFonts w:ascii="楷体" w:eastAsia="楷体" w:hAnsi="楷体" w:hint="eastAsia"/>
                <w:szCs w:val="21"/>
              </w:rPr>
              <w:sym w:font="Wingdings 2" w:char="F098"/>
            </w:r>
            <w:r w:rsidR="008955ED" w:rsidRPr="00F02B44">
              <w:rPr>
                <w:rFonts w:ascii="楷体" w:eastAsia="楷体" w:hAnsi="楷体" w:hint="eastAsia"/>
                <w:szCs w:val="21"/>
              </w:rPr>
              <w:t>公司需求物资的采购信息由生产</w:t>
            </w:r>
            <w:r w:rsidRPr="00F02B44">
              <w:rPr>
                <w:rFonts w:ascii="楷体" w:eastAsia="楷体" w:hAnsi="楷体" w:hint="eastAsia"/>
                <w:szCs w:val="21"/>
              </w:rPr>
              <w:t>部负责，通过签订书面合同、采购订单等方式由业务部向合格供方进行产品采购。</w:t>
            </w:r>
          </w:p>
          <w:p w:rsidR="000A092F" w:rsidRPr="00F02B44" w:rsidRDefault="000A092F" w:rsidP="008955ED">
            <w:pPr>
              <w:ind w:left="105" w:hangingChars="50" w:hanging="105"/>
              <w:rPr>
                <w:rFonts w:ascii="楷体" w:eastAsia="楷体" w:hAnsi="楷体"/>
                <w:szCs w:val="21"/>
              </w:rPr>
            </w:pPr>
            <w:r w:rsidRPr="00F02B44">
              <w:rPr>
                <w:rFonts w:ascii="楷体" w:eastAsia="楷体" w:hAnsi="楷体"/>
                <w:szCs w:val="21"/>
              </w:rPr>
              <w:t>抽 20</w:t>
            </w:r>
            <w:r w:rsidRPr="00F02B44">
              <w:rPr>
                <w:rFonts w:ascii="楷体" w:eastAsia="楷体" w:hAnsi="楷体" w:hint="eastAsia"/>
                <w:szCs w:val="21"/>
              </w:rPr>
              <w:t>20</w:t>
            </w:r>
            <w:r w:rsidRPr="00F02B44">
              <w:rPr>
                <w:rFonts w:ascii="楷体" w:eastAsia="楷体" w:hAnsi="楷体"/>
                <w:szCs w:val="21"/>
              </w:rPr>
              <w:t>年</w:t>
            </w:r>
            <w:r w:rsidRPr="00F02B44">
              <w:rPr>
                <w:rFonts w:ascii="楷体" w:eastAsia="楷体" w:hAnsi="楷体" w:hint="eastAsia"/>
                <w:szCs w:val="21"/>
              </w:rPr>
              <w:t>1</w:t>
            </w:r>
            <w:r w:rsidRPr="00F02B44">
              <w:rPr>
                <w:rFonts w:ascii="楷体" w:eastAsia="楷体" w:hAnsi="楷体"/>
                <w:szCs w:val="21"/>
              </w:rPr>
              <w:t>月</w:t>
            </w:r>
            <w:r w:rsidRPr="00F02B44">
              <w:rPr>
                <w:rFonts w:ascii="楷体" w:eastAsia="楷体" w:hAnsi="楷体" w:hint="eastAsia"/>
                <w:szCs w:val="21"/>
              </w:rPr>
              <w:t>17日</w:t>
            </w:r>
            <w:r w:rsidRPr="00F02B44">
              <w:rPr>
                <w:rFonts w:ascii="楷体" w:eastAsia="楷体" w:hAnsi="楷体"/>
                <w:szCs w:val="21"/>
              </w:rPr>
              <w:t>采购订单，内容包括产品名称、规格、数量、价格、备货周期等</w:t>
            </w:r>
            <w:r w:rsidRPr="00F02B44">
              <w:rPr>
                <w:rFonts w:ascii="楷体" w:eastAsia="楷体" w:hAnsi="楷体" w:hint="eastAsia"/>
                <w:szCs w:val="21"/>
              </w:rPr>
              <w:t>，包括有</w:t>
            </w:r>
            <w:r w:rsidR="008955ED" w:rsidRPr="00F02B44">
              <w:rPr>
                <w:rFonts w:ascii="楷体" w:eastAsia="楷体" w:hAnsi="楷体"/>
                <w:szCs w:val="21"/>
              </w:rPr>
              <w:t>聚乙烯混配料</w:t>
            </w:r>
            <w:r w:rsidR="008955ED" w:rsidRPr="00F02B44">
              <w:rPr>
                <w:rFonts w:ascii="楷体" w:eastAsia="楷体" w:hAnsi="楷体" w:hint="eastAsia"/>
                <w:szCs w:val="21"/>
              </w:rPr>
              <w:t xml:space="preserve"> </w:t>
            </w:r>
            <w:r w:rsidR="008955ED" w:rsidRPr="00F02B44">
              <w:rPr>
                <w:rFonts w:ascii="楷体" w:eastAsia="楷体" w:hAnsi="楷体" w:cs="宋体" w:hint="eastAsia"/>
                <w:color w:val="000000"/>
                <w:kern w:val="0"/>
                <w:szCs w:val="21"/>
              </w:rPr>
              <w:t>YGH041T</w:t>
            </w:r>
            <w:r w:rsidRPr="00F02B44">
              <w:rPr>
                <w:rFonts w:ascii="楷体" w:eastAsia="楷体" w:hAnsi="楷体" w:hint="eastAsia"/>
                <w:szCs w:val="21"/>
              </w:rPr>
              <w:t>等。</w:t>
            </w:r>
          </w:p>
          <w:p w:rsidR="000A092F" w:rsidRPr="00F02B44" w:rsidRDefault="000A092F" w:rsidP="008955ED">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采购控制符合要求</w:t>
            </w:r>
          </w:p>
        </w:tc>
        <w:tc>
          <w:tcPr>
            <w:tcW w:w="1134" w:type="dxa"/>
          </w:tcPr>
          <w:p w:rsidR="000A092F" w:rsidRDefault="000A092F" w:rsidP="008955ED">
            <w:pPr>
              <w:rPr>
                <w:rFonts w:ascii="楷体" w:eastAsia="楷体" w:hAnsi="楷体"/>
                <w:szCs w:val="21"/>
              </w:rPr>
            </w:pPr>
          </w:p>
          <w:p w:rsidR="002758CA" w:rsidRDefault="002758CA" w:rsidP="008955ED">
            <w:pPr>
              <w:rPr>
                <w:rFonts w:ascii="楷体" w:eastAsia="楷体" w:hAnsi="楷体"/>
                <w:szCs w:val="21"/>
              </w:rPr>
            </w:pPr>
          </w:p>
          <w:p w:rsidR="002758CA" w:rsidRDefault="002758CA" w:rsidP="008955ED">
            <w:pPr>
              <w:rPr>
                <w:rFonts w:ascii="楷体" w:eastAsia="楷体" w:hAnsi="楷体"/>
                <w:szCs w:val="21"/>
              </w:rPr>
            </w:pPr>
          </w:p>
          <w:p w:rsidR="002758CA" w:rsidRDefault="002758CA" w:rsidP="008955ED">
            <w:pPr>
              <w:rPr>
                <w:rFonts w:ascii="楷体" w:eastAsia="楷体" w:hAnsi="楷体"/>
                <w:szCs w:val="21"/>
              </w:rPr>
            </w:pPr>
          </w:p>
          <w:p w:rsidR="002758CA" w:rsidRDefault="002758CA" w:rsidP="008955ED">
            <w:pPr>
              <w:rPr>
                <w:rFonts w:ascii="楷体" w:eastAsia="楷体" w:hAnsi="楷体"/>
                <w:szCs w:val="21"/>
              </w:rPr>
            </w:pPr>
          </w:p>
          <w:p w:rsidR="002758CA" w:rsidRDefault="002758CA" w:rsidP="008955ED">
            <w:pPr>
              <w:rPr>
                <w:rFonts w:ascii="楷体" w:eastAsia="楷体" w:hAnsi="楷体"/>
                <w:szCs w:val="21"/>
              </w:rPr>
            </w:pPr>
          </w:p>
          <w:p w:rsidR="002758CA" w:rsidRDefault="002758CA" w:rsidP="008955ED">
            <w:pPr>
              <w:rPr>
                <w:rFonts w:ascii="楷体" w:eastAsia="楷体" w:hAnsi="楷体"/>
                <w:szCs w:val="21"/>
              </w:rPr>
            </w:pPr>
          </w:p>
          <w:p w:rsidR="002758CA" w:rsidRDefault="002758CA" w:rsidP="008955ED">
            <w:pPr>
              <w:rPr>
                <w:rFonts w:ascii="楷体" w:eastAsia="楷体" w:hAnsi="楷体"/>
                <w:szCs w:val="21"/>
              </w:rPr>
            </w:pPr>
          </w:p>
          <w:p w:rsidR="002758CA" w:rsidRDefault="002758CA" w:rsidP="008955ED">
            <w:pPr>
              <w:rPr>
                <w:rFonts w:ascii="楷体" w:eastAsia="楷体" w:hAnsi="楷体"/>
                <w:szCs w:val="21"/>
              </w:rPr>
            </w:pPr>
          </w:p>
          <w:p w:rsidR="002758CA" w:rsidRDefault="002758CA" w:rsidP="008955ED">
            <w:pPr>
              <w:rPr>
                <w:rFonts w:ascii="楷体" w:eastAsia="楷体" w:hAnsi="楷体"/>
                <w:szCs w:val="21"/>
              </w:rPr>
            </w:pPr>
          </w:p>
          <w:p w:rsidR="002758CA" w:rsidRDefault="002758CA" w:rsidP="008955ED">
            <w:pPr>
              <w:rPr>
                <w:rFonts w:ascii="楷体" w:eastAsia="楷体" w:hAnsi="楷体"/>
                <w:szCs w:val="21"/>
              </w:rPr>
            </w:pPr>
          </w:p>
          <w:p w:rsidR="002758CA" w:rsidRDefault="002758CA" w:rsidP="008955ED">
            <w:pPr>
              <w:rPr>
                <w:rFonts w:ascii="楷体" w:eastAsia="楷体" w:hAnsi="楷体"/>
                <w:szCs w:val="21"/>
              </w:rPr>
            </w:pPr>
          </w:p>
          <w:p w:rsidR="002758CA" w:rsidRDefault="002758CA" w:rsidP="008955ED">
            <w:pPr>
              <w:rPr>
                <w:rFonts w:ascii="楷体" w:eastAsia="楷体" w:hAnsi="楷体"/>
                <w:szCs w:val="21"/>
              </w:rPr>
            </w:pPr>
          </w:p>
          <w:p w:rsidR="002758CA" w:rsidRDefault="002758CA" w:rsidP="008955ED">
            <w:pPr>
              <w:rPr>
                <w:rFonts w:ascii="楷体" w:eastAsia="楷体" w:hAnsi="楷体"/>
                <w:szCs w:val="21"/>
              </w:rPr>
            </w:pPr>
          </w:p>
          <w:p w:rsidR="002758CA" w:rsidRPr="00F02B44" w:rsidRDefault="002758CA" w:rsidP="008955ED">
            <w:pPr>
              <w:rPr>
                <w:rFonts w:ascii="楷体" w:eastAsia="楷体" w:hAnsi="楷体"/>
                <w:szCs w:val="21"/>
              </w:rPr>
            </w:pPr>
            <w:r>
              <w:rPr>
                <w:rFonts w:ascii="楷体" w:eastAsia="楷体" w:hAnsi="楷体" w:hint="eastAsia"/>
                <w:szCs w:val="21"/>
              </w:rPr>
              <w:t>N</w:t>
            </w:r>
          </w:p>
        </w:tc>
      </w:tr>
    </w:tbl>
    <w:p w:rsidR="000A092F" w:rsidRPr="000A092F" w:rsidRDefault="000A092F" w:rsidP="005F05EE">
      <w:pPr>
        <w:spacing w:line="480" w:lineRule="exact"/>
        <w:jc w:val="center"/>
        <w:rPr>
          <w:rFonts w:ascii="隶书" w:eastAsia="隶书" w:hAnsi="宋体"/>
          <w:bCs/>
          <w:color w:val="000000"/>
          <w:sz w:val="36"/>
          <w:szCs w:val="36"/>
        </w:rPr>
      </w:pPr>
    </w:p>
    <w:p w:rsidR="000A092F" w:rsidRDefault="000A092F" w:rsidP="005F05EE">
      <w:pPr>
        <w:spacing w:line="480" w:lineRule="exact"/>
        <w:jc w:val="center"/>
        <w:rPr>
          <w:rFonts w:ascii="隶书" w:eastAsia="隶书" w:hAnsi="宋体"/>
          <w:bCs/>
          <w:color w:val="000000"/>
          <w:sz w:val="36"/>
          <w:szCs w:val="36"/>
        </w:rPr>
      </w:pPr>
    </w:p>
    <w:p w:rsidR="000A092F" w:rsidRDefault="000A092F" w:rsidP="005F05EE">
      <w:pPr>
        <w:spacing w:line="480" w:lineRule="exact"/>
        <w:jc w:val="center"/>
        <w:rPr>
          <w:rFonts w:ascii="隶书" w:eastAsia="隶书" w:hAnsi="宋体"/>
          <w:bCs/>
          <w:color w:val="000000"/>
          <w:sz w:val="36"/>
          <w:szCs w:val="36"/>
        </w:rPr>
      </w:pPr>
    </w:p>
    <w:p w:rsidR="000A092F" w:rsidRDefault="000A092F" w:rsidP="005F05EE">
      <w:pPr>
        <w:spacing w:line="480" w:lineRule="exact"/>
        <w:jc w:val="center"/>
        <w:rPr>
          <w:rFonts w:ascii="隶书" w:eastAsia="隶书" w:hAnsi="宋体"/>
          <w:bCs/>
          <w:color w:val="000000"/>
          <w:sz w:val="36"/>
          <w:szCs w:val="36"/>
        </w:rPr>
      </w:pPr>
    </w:p>
    <w:p w:rsidR="008955ED" w:rsidRDefault="008955ED" w:rsidP="005F05EE">
      <w:pPr>
        <w:spacing w:line="480" w:lineRule="exact"/>
        <w:jc w:val="center"/>
        <w:rPr>
          <w:rFonts w:ascii="隶书" w:eastAsia="隶书" w:hAnsi="宋体"/>
          <w:bCs/>
          <w:color w:val="000000"/>
          <w:sz w:val="36"/>
          <w:szCs w:val="36"/>
        </w:rPr>
      </w:pPr>
    </w:p>
    <w:p w:rsidR="008955ED" w:rsidRDefault="008955ED" w:rsidP="005F05EE">
      <w:pPr>
        <w:spacing w:line="480" w:lineRule="exact"/>
        <w:jc w:val="center"/>
        <w:rPr>
          <w:rFonts w:ascii="隶书" w:eastAsia="隶书" w:hAnsi="宋体"/>
          <w:bCs/>
          <w:color w:val="000000"/>
          <w:sz w:val="36"/>
          <w:szCs w:val="36"/>
        </w:rPr>
      </w:pPr>
    </w:p>
    <w:p w:rsidR="008955ED" w:rsidRDefault="008955ED" w:rsidP="005F05EE">
      <w:pPr>
        <w:spacing w:line="480" w:lineRule="exact"/>
        <w:jc w:val="center"/>
        <w:rPr>
          <w:rFonts w:ascii="隶书" w:eastAsia="隶书" w:hAnsi="宋体"/>
          <w:bCs/>
          <w:color w:val="000000"/>
          <w:sz w:val="36"/>
          <w:szCs w:val="36"/>
        </w:rPr>
      </w:pPr>
    </w:p>
    <w:p w:rsidR="008955ED" w:rsidRDefault="008955ED" w:rsidP="005F05EE">
      <w:pPr>
        <w:spacing w:line="480" w:lineRule="exact"/>
        <w:jc w:val="center"/>
        <w:rPr>
          <w:rFonts w:ascii="隶书" w:eastAsia="隶书" w:hAnsi="宋体"/>
          <w:bCs/>
          <w:color w:val="000000"/>
          <w:sz w:val="36"/>
          <w:szCs w:val="36"/>
        </w:rPr>
      </w:pPr>
    </w:p>
    <w:p w:rsidR="008955ED" w:rsidRDefault="008955ED" w:rsidP="005F05EE">
      <w:pPr>
        <w:spacing w:line="480" w:lineRule="exact"/>
        <w:jc w:val="center"/>
        <w:rPr>
          <w:rFonts w:ascii="隶书" w:eastAsia="隶书" w:hAnsi="宋体"/>
          <w:bCs/>
          <w:color w:val="000000"/>
          <w:sz w:val="36"/>
          <w:szCs w:val="36"/>
        </w:rPr>
      </w:pPr>
    </w:p>
    <w:p w:rsidR="008955ED" w:rsidRDefault="008955ED" w:rsidP="005F05EE">
      <w:pPr>
        <w:spacing w:line="480" w:lineRule="exact"/>
        <w:jc w:val="center"/>
        <w:rPr>
          <w:rFonts w:ascii="隶书" w:eastAsia="隶书" w:hAnsi="宋体"/>
          <w:bCs/>
          <w:color w:val="000000"/>
          <w:sz w:val="36"/>
          <w:szCs w:val="36"/>
        </w:rPr>
      </w:pPr>
    </w:p>
    <w:p w:rsidR="002D3A1F" w:rsidRDefault="002D3A1F" w:rsidP="002377A6">
      <w:pPr>
        <w:spacing w:line="480" w:lineRule="exact"/>
        <w:rPr>
          <w:rFonts w:ascii="隶书" w:eastAsia="隶书" w:hAnsi="宋体" w:hint="eastAsia"/>
          <w:bCs/>
          <w:color w:val="000000"/>
          <w:sz w:val="36"/>
          <w:szCs w:val="36"/>
        </w:rPr>
      </w:pPr>
    </w:p>
    <w:p w:rsidR="00704399" w:rsidRDefault="00704399" w:rsidP="002377A6">
      <w:pPr>
        <w:spacing w:line="480" w:lineRule="exact"/>
        <w:rPr>
          <w:rFonts w:ascii="隶书" w:eastAsia="隶书" w:hAnsi="宋体"/>
          <w:bCs/>
          <w:color w:val="000000"/>
          <w:sz w:val="36"/>
          <w:szCs w:val="36"/>
        </w:rPr>
      </w:pPr>
    </w:p>
    <w:p w:rsidR="00161C98" w:rsidRDefault="00161C98" w:rsidP="002377A6">
      <w:pPr>
        <w:spacing w:line="480" w:lineRule="exact"/>
        <w:rPr>
          <w:rFonts w:ascii="隶书" w:eastAsia="隶书" w:hAnsi="宋体"/>
          <w:bCs/>
          <w:color w:val="000000"/>
          <w:sz w:val="36"/>
          <w:szCs w:val="36"/>
        </w:rPr>
      </w:pPr>
    </w:p>
    <w:p w:rsidR="005F05EE" w:rsidRDefault="005F05EE" w:rsidP="005F05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5F05EE" w:rsidRPr="00F02B44" w:rsidTr="005F05EE">
        <w:trPr>
          <w:trHeight w:val="515"/>
        </w:trPr>
        <w:tc>
          <w:tcPr>
            <w:tcW w:w="2160" w:type="dxa"/>
            <w:vMerge w:val="restart"/>
            <w:vAlign w:val="center"/>
          </w:tcPr>
          <w:p w:rsidR="005F05EE" w:rsidRPr="00F02B44" w:rsidRDefault="005F05EE" w:rsidP="005F05EE">
            <w:pPr>
              <w:spacing w:before="120"/>
              <w:jc w:val="center"/>
              <w:rPr>
                <w:rFonts w:ascii="楷体" w:eastAsia="楷体" w:hAnsi="楷体"/>
                <w:szCs w:val="21"/>
              </w:rPr>
            </w:pPr>
            <w:r w:rsidRPr="00F02B44">
              <w:rPr>
                <w:rFonts w:ascii="楷体" w:eastAsia="楷体" w:hAnsi="楷体" w:hint="eastAsia"/>
                <w:szCs w:val="21"/>
              </w:rPr>
              <w:t>过程与活动、</w:t>
            </w:r>
          </w:p>
          <w:p w:rsidR="005F05EE" w:rsidRPr="00F02B44" w:rsidRDefault="005F05EE" w:rsidP="005F05EE">
            <w:pPr>
              <w:jc w:val="center"/>
              <w:rPr>
                <w:rFonts w:ascii="楷体" w:eastAsia="楷体" w:hAnsi="楷体"/>
                <w:szCs w:val="21"/>
              </w:rPr>
            </w:pPr>
            <w:r w:rsidRPr="00F02B44">
              <w:rPr>
                <w:rFonts w:ascii="楷体" w:eastAsia="楷体" w:hAnsi="楷体" w:hint="eastAsia"/>
                <w:szCs w:val="21"/>
              </w:rPr>
              <w:t>抽样计划</w:t>
            </w:r>
          </w:p>
        </w:tc>
        <w:tc>
          <w:tcPr>
            <w:tcW w:w="960" w:type="dxa"/>
            <w:vMerge w:val="restart"/>
            <w:vAlign w:val="center"/>
          </w:tcPr>
          <w:p w:rsidR="005F05EE" w:rsidRPr="00F02B44" w:rsidRDefault="005F05EE" w:rsidP="005F05EE">
            <w:pPr>
              <w:rPr>
                <w:rFonts w:ascii="楷体" w:eastAsia="楷体" w:hAnsi="楷体"/>
                <w:szCs w:val="21"/>
              </w:rPr>
            </w:pPr>
            <w:r w:rsidRPr="00F02B44">
              <w:rPr>
                <w:rFonts w:ascii="楷体" w:eastAsia="楷体" w:hAnsi="楷体" w:hint="eastAsia"/>
                <w:szCs w:val="21"/>
              </w:rPr>
              <w:t>涉及</w:t>
            </w:r>
          </w:p>
          <w:p w:rsidR="005F05EE" w:rsidRPr="00F02B44" w:rsidRDefault="005F05EE" w:rsidP="005F05EE">
            <w:pPr>
              <w:rPr>
                <w:rFonts w:ascii="楷体" w:eastAsia="楷体" w:hAnsi="楷体"/>
                <w:szCs w:val="21"/>
              </w:rPr>
            </w:pPr>
            <w:r w:rsidRPr="00F02B44">
              <w:rPr>
                <w:rFonts w:ascii="楷体" w:eastAsia="楷体" w:hAnsi="楷体" w:hint="eastAsia"/>
                <w:szCs w:val="21"/>
              </w:rPr>
              <w:t>条款</w:t>
            </w:r>
          </w:p>
        </w:tc>
        <w:tc>
          <w:tcPr>
            <w:tcW w:w="10455" w:type="dxa"/>
            <w:vAlign w:val="center"/>
          </w:tcPr>
          <w:p w:rsidR="005F05EE" w:rsidRPr="00F02B44" w:rsidRDefault="005F05EE" w:rsidP="005F05EE">
            <w:pPr>
              <w:rPr>
                <w:rFonts w:ascii="楷体" w:eastAsia="楷体" w:hAnsi="楷体"/>
                <w:szCs w:val="21"/>
              </w:rPr>
            </w:pPr>
            <w:r w:rsidRPr="00F02B44">
              <w:rPr>
                <w:rFonts w:ascii="楷体" w:eastAsia="楷体" w:hAnsi="楷体" w:hint="eastAsia"/>
                <w:szCs w:val="21"/>
              </w:rPr>
              <w:t>受审核部门：</w:t>
            </w:r>
            <w:r w:rsidR="008955ED" w:rsidRPr="00F02B44">
              <w:rPr>
                <w:rFonts w:ascii="楷体" w:eastAsia="楷体" w:hAnsi="楷体" w:hint="eastAsia"/>
                <w:szCs w:val="21"/>
              </w:rPr>
              <w:t>生产</w:t>
            </w:r>
            <w:r w:rsidR="00915684" w:rsidRPr="00F02B44">
              <w:rPr>
                <w:rFonts w:ascii="楷体" w:eastAsia="楷体" w:hAnsi="楷体" w:hint="eastAsia"/>
                <w:szCs w:val="21"/>
              </w:rPr>
              <w:t>部</w:t>
            </w:r>
            <w:r w:rsidRPr="00F02B44">
              <w:rPr>
                <w:rFonts w:ascii="楷体" w:eastAsia="楷体" w:hAnsi="楷体" w:hint="eastAsia"/>
                <w:szCs w:val="21"/>
              </w:rPr>
              <w:t xml:space="preserve">     </w:t>
            </w:r>
            <w:r w:rsidR="002D3A1F" w:rsidRPr="00F02B44">
              <w:rPr>
                <w:rFonts w:ascii="楷体" w:eastAsia="楷体" w:hAnsi="楷体" w:hint="eastAsia"/>
                <w:szCs w:val="21"/>
              </w:rPr>
              <w:t>主管领导：魏桂芳</w:t>
            </w:r>
            <w:r w:rsidRPr="00F02B44">
              <w:rPr>
                <w:rFonts w:ascii="楷体" w:eastAsia="楷体" w:hAnsi="楷体" w:hint="eastAsia"/>
                <w:szCs w:val="21"/>
              </w:rPr>
              <w:t xml:space="preserve">       陪同人员：</w:t>
            </w:r>
            <w:r w:rsidR="002D3A1F" w:rsidRPr="00F02B44">
              <w:rPr>
                <w:rFonts w:ascii="楷体" w:eastAsia="楷体" w:hAnsi="楷体" w:hint="eastAsia"/>
                <w:szCs w:val="21"/>
              </w:rPr>
              <w:t>闫畅</w:t>
            </w:r>
          </w:p>
        </w:tc>
        <w:tc>
          <w:tcPr>
            <w:tcW w:w="1134" w:type="dxa"/>
            <w:vMerge w:val="restart"/>
            <w:vAlign w:val="center"/>
          </w:tcPr>
          <w:p w:rsidR="005F05EE" w:rsidRPr="00F02B44" w:rsidRDefault="005F05EE" w:rsidP="005F05EE">
            <w:pPr>
              <w:rPr>
                <w:rFonts w:ascii="楷体" w:eastAsia="楷体" w:hAnsi="楷体"/>
                <w:szCs w:val="21"/>
              </w:rPr>
            </w:pPr>
            <w:r w:rsidRPr="00F02B44">
              <w:rPr>
                <w:rFonts w:ascii="楷体" w:eastAsia="楷体" w:hAnsi="楷体" w:hint="eastAsia"/>
                <w:szCs w:val="21"/>
              </w:rPr>
              <w:t>判定</w:t>
            </w:r>
          </w:p>
        </w:tc>
      </w:tr>
      <w:tr w:rsidR="005F05EE" w:rsidRPr="00F02B44" w:rsidTr="005F05EE">
        <w:trPr>
          <w:trHeight w:val="403"/>
        </w:trPr>
        <w:tc>
          <w:tcPr>
            <w:tcW w:w="2160" w:type="dxa"/>
            <w:vMerge/>
            <w:vAlign w:val="center"/>
          </w:tcPr>
          <w:p w:rsidR="005F05EE" w:rsidRPr="00F02B44" w:rsidRDefault="005F05EE" w:rsidP="005F05EE">
            <w:pPr>
              <w:rPr>
                <w:rFonts w:ascii="楷体" w:eastAsia="楷体" w:hAnsi="楷体"/>
                <w:szCs w:val="21"/>
              </w:rPr>
            </w:pPr>
          </w:p>
        </w:tc>
        <w:tc>
          <w:tcPr>
            <w:tcW w:w="960" w:type="dxa"/>
            <w:vMerge/>
            <w:vAlign w:val="center"/>
          </w:tcPr>
          <w:p w:rsidR="005F05EE" w:rsidRPr="00F02B44" w:rsidRDefault="005F05EE" w:rsidP="005F05EE">
            <w:pPr>
              <w:rPr>
                <w:rFonts w:ascii="楷体" w:eastAsia="楷体" w:hAnsi="楷体"/>
                <w:szCs w:val="21"/>
              </w:rPr>
            </w:pPr>
          </w:p>
        </w:tc>
        <w:tc>
          <w:tcPr>
            <w:tcW w:w="10455" w:type="dxa"/>
            <w:vAlign w:val="center"/>
          </w:tcPr>
          <w:p w:rsidR="005F05EE" w:rsidRPr="00F02B44" w:rsidRDefault="005F05EE" w:rsidP="005F05EE">
            <w:pPr>
              <w:spacing w:before="120"/>
              <w:rPr>
                <w:rFonts w:ascii="楷体" w:eastAsia="楷体" w:hAnsi="楷体"/>
                <w:szCs w:val="21"/>
              </w:rPr>
            </w:pPr>
            <w:r w:rsidRPr="00F02B44">
              <w:rPr>
                <w:rFonts w:ascii="楷体" w:eastAsia="楷体" w:hAnsi="楷体" w:hint="eastAsia"/>
                <w:szCs w:val="21"/>
              </w:rPr>
              <w:t>审核员：周文廷          审核时间：2020.</w:t>
            </w:r>
            <w:r w:rsidR="008955ED" w:rsidRPr="00F02B44">
              <w:rPr>
                <w:rFonts w:ascii="楷体" w:eastAsia="楷体" w:hAnsi="楷体" w:hint="eastAsia"/>
                <w:szCs w:val="21"/>
              </w:rPr>
              <w:t>8.13</w:t>
            </w:r>
          </w:p>
        </w:tc>
        <w:tc>
          <w:tcPr>
            <w:tcW w:w="1134" w:type="dxa"/>
            <w:vMerge/>
          </w:tcPr>
          <w:p w:rsidR="005F05EE" w:rsidRPr="00F02B44" w:rsidRDefault="005F05EE" w:rsidP="005F05EE">
            <w:pPr>
              <w:rPr>
                <w:rFonts w:ascii="楷体" w:eastAsia="楷体" w:hAnsi="楷体"/>
                <w:szCs w:val="21"/>
              </w:rPr>
            </w:pPr>
          </w:p>
        </w:tc>
      </w:tr>
      <w:tr w:rsidR="005F05EE" w:rsidRPr="00F02B44" w:rsidTr="005F05EE">
        <w:trPr>
          <w:trHeight w:val="516"/>
        </w:trPr>
        <w:tc>
          <w:tcPr>
            <w:tcW w:w="2160" w:type="dxa"/>
            <w:vMerge/>
            <w:vAlign w:val="center"/>
          </w:tcPr>
          <w:p w:rsidR="005F05EE" w:rsidRPr="00F02B44" w:rsidRDefault="005F05EE" w:rsidP="005F05EE">
            <w:pPr>
              <w:rPr>
                <w:rFonts w:ascii="楷体" w:eastAsia="楷体" w:hAnsi="楷体"/>
                <w:szCs w:val="21"/>
              </w:rPr>
            </w:pPr>
          </w:p>
        </w:tc>
        <w:tc>
          <w:tcPr>
            <w:tcW w:w="960" w:type="dxa"/>
            <w:vMerge/>
            <w:vAlign w:val="center"/>
          </w:tcPr>
          <w:p w:rsidR="005F05EE" w:rsidRPr="00F02B44" w:rsidRDefault="005F05EE" w:rsidP="005F05EE">
            <w:pPr>
              <w:rPr>
                <w:rFonts w:ascii="楷体" w:eastAsia="楷体" w:hAnsi="楷体"/>
                <w:szCs w:val="21"/>
              </w:rPr>
            </w:pPr>
          </w:p>
        </w:tc>
        <w:tc>
          <w:tcPr>
            <w:tcW w:w="10455" w:type="dxa"/>
            <w:vAlign w:val="center"/>
          </w:tcPr>
          <w:p w:rsidR="005F05EE" w:rsidRPr="00F02B44" w:rsidRDefault="005F05EE" w:rsidP="002D3A1F">
            <w:pPr>
              <w:rPr>
                <w:rFonts w:ascii="楷体" w:eastAsia="楷体" w:hAnsi="楷体"/>
                <w:szCs w:val="21"/>
              </w:rPr>
            </w:pPr>
            <w:r w:rsidRPr="00F02B44">
              <w:rPr>
                <w:rFonts w:ascii="楷体" w:eastAsia="楷体" w:hAnsi="楷体" w:hint="eastAsia"/>
                <w:szCs w:val="21"/>
              </w:rPr>
              <w:t>审核条款：</w:t>
            </w:r>
            <w:r w:rsidR="00966444" w:rsidRPr="00F02B44">
              <w:rPr>
                <w:rFonts w:ascii="楷体" w:eastAsia="楷体" w:hAnsi="楷体"/>
                <w:b/>
                <w:bCs/>
                <w:szCs w:val="21"/>
              </w:rPr>
              <w:t>5.3/6.2/7.1.3/7.</w:t>
            </w:r>
            <w:r w:rsidR="006F719C" w:rsidRPr="00F02B44">
              <w:rPr>
                <w:rFonts w:ascii="楷体" w:eastAsia="楷体" w:hAnsi="楷体"/>
                <w:b/>
                <w:bCs/>
                <w:szCs w:val="21"/>
              </w:rPr>
              <w:t>1.4</w:t>
            </w:r>
            <w:r w:rsidR="00915684" w:rsidRPr="00F02B44">
              <w:rPr>
                <w:rFonts w:ascii="楷体" w:eastAsia="楷体" w:hAnsi="楷体" w:hint="eastAsia"/>
                <w:b/>
                <w:bCs/>
                <w:szCs w:val="21"/>
              </w:rPr>
              <w:t>/</w:t>
            </w:r>
            <w:r w:rsidR="002D3A1F" w:rsidRPr="00F02B44">
              <w:rPr>
                <w:rFonts w:ascii="楷体" w:eastAsia="楷体" w:hAnsi="楷体" w:hint="eastAsia"/>
                <w:szCs w:val="21"/>
              </w:rPr>
              <w:t xml:space="preserve"> 8.1/</w:t>
            </w:r>
            <w:r w:rsidR="00F02B44" w:rsidRPr="00F02B44">
              <w:rPr>
                <w:rFonts w:ascii="楷体" w:eastAsia="楷体" w:hAnsi="楷体" w:hint="eastAsia"/>
                <w:szCs w:val="21"/>
              </w:rPr>
              <w:t>8.3/</w:t>
            </w:r>
            <w:r w:rsidR="002D3A1F" w:rsidRPr="00F02B44">
              <w:rPr>
                <w:rFonts w:ascii="楷体" w:eastAsia="楷体" w:hAnsi="楷体" w:hint="eastAsia"/>
                <w:szCs w:val="21"/>
              </w:rPr>
              <w:t>8.5</w:t>
            </w:r>
          </w:p>
        </w:tc>
        <w:tc>
          <w:tcPr>
            <w:tcW w:w="1134" w:type="dxa"/>
            <w:vMerge/>
          </w:tcPr>
          <w:p w:rsidR="005F05EE" w:rsidRPr="00F02B44" w:rsidRDefault="005F05EE" w:rsidP="005F05EE">
            <w:pPr>
              <w:rPr>
                <w:rFonts w:ascii="楷体" w:eastAsia="楷体" w:hAnsi="楷体"/>
                <w:szCs w:val="21"/>
              </w:rPr>
            </w:pPr>
          </w:p>
        </w:tc>
      </w:tr>
      <w:tr w:rsidR="005F05EE" w:rsidRPr="00F02B44" w:rsidTr="005F05EE">
        <w:trPr>
          <w:trHeight w:val="986"/>
        </w:trPr>
        <w:tc>
          <w:tcPr>
            <w:tcW w:w="2160" w:type="dxa"/>
            <w:vAlign w:val="center"/>
          </w:tcPr>
          <w:p w:rsidR="005F05EE" w:rsidRPr="00F02B44" w:rsidRDefault="005F05EE" w:rsidP="005F05EE">
            <w:pPr>
              <w:rPr>
                <w:rFonts w:ascii="楷体" w:eastAsia="楷体" w:hAnsi="楷体"/>
                <w:szCs w:val="21"/>
              </w:rPr>
            </w:pPr>
            <w:r w:rsidRPr="00F02B44">
              <w:rPr>
                <w:rFonts w:ascii="楷体" w:eastAsia="楷体" w:hAnsi="楷体" w:hint="eastAsia"/>
                <w:szCs w:val="21"/>
              </w:rPr>
              <w:t>组织的岗位、职责权限</w:t>
            </w:r>
          </w:p>
        </w:tc>
        <w:tc>
          <w:tcPr>
            <w:tcW w:w="960" w:type="dxa"/>
            <w:vAlign w:val="center"/>
          </w:tcPr>
          <w:p w:rsidR="005F05EE" w:rsidRPr="00F02B44" w:rsidRDefault="005F05EE" w:rsidP="005F05EE">
            <w:pPr>
              <w:rPr>
                <w:rFonts w:ascii="楷体" w:eastAsia="楷体" w:hAnsi="楷体"/>
                <w:szCs w:val="21"/>
              </w:rPr>
            </w:pPr>
            <w:r w:rsidRPr="00F02B44">
              <w:rPr>
                <w:rFonts w:ascii="楷体" w:eastAsia="楷体" w:hAnsi="楷体" w:hint="eastAsia"/>
                <w:szCs w:val="21"/>
              </w:rPr>
              <w:t>5.3</w:t>
            </w:r>
          </w:p>
        </w:tc>
        <w:tc>
          <w:tcPr>
            <w:tcW w:w="10455" w:type="dxa"/>
            <w:vAlign w:val="center"/>
          </w:tcPr>
          <w:p w:rsidR="00835482" w:rsidRPr="00F02B44" w:rsidRDefault="00874BFE" w:rsidP="00874BFE">
            <w:pPr>
              <w:rPr>
                <w:rFonts w:ascii="楷体" w:eastAsia="楷体" w:hAnsi="楷体"/>
                <w:szCs w:val="21"/>
              </w:rPr>
            </w:pPr>
            <w:r w:rsidRPr="00F02B44">
              <w:rPr>
                <w:rFonts w:ascii="楷体" w:eastAsia="楷体" w:hAnsi="楷体" w:hint="eastAsia"/>
                <w:szCs w:val="21"/>
              </w:rPr>
              <w:sym w:font="Wingdings 2" w:char="F098"/>
            </w:r>
            <w:r w:rsidR="005F05EE" w:rsidRPr="00F02B44">
              <w:rPr>
                <w:rFonts w:ascii="楷体" w:eastAsia="楷体" w:hAnsi="楷体" w:hint="eastAsia"/>
                <w:szCs w:val="21"/>
              </w:rPr>
              <w:t>部门负责人：</w:t>
            </w:r>
            <w:r w:rsidR="00835482" w:rsidRPr="00F02B44">
              <w:rPr>
                <w:rFonts w:ascii="楷体" w:eastAsia="楷体" w:hAnsi="楷体" w:hint="eastAsia"/>
                <w:szCs w:val="21"/>
              </w:rPr>
              <w:t>魏桂芳</w:t>
            </w:r>
          </w:p>
          <w:p w:rsidR="00874BFE" w:rsidRPr="00F02B44" w:rsidRDefault="00874BFE" w:rsidP="00874BFE">
            <w:pPr>
              <w:rPr>
                <w:rFonts w:ascii="楷体" w:eastAsia="楷体" w:hAnsi="楷体"/>
                <w:color w:val="000000"/>
                <w:szCs w:val="21"/>
              </w:rPr>
            </w:pPr>
            <w:r w:rsidRPr="00F02B44">
              <w:rPr>
                <w:rFonts w:ascii="楷体" w:eastAsia="楷体" w:hAnsi="楷体" w:hint="eastAsia"/>
                <w:color w:val="000000"/>
                <w:szCs w:val="21"/>
              </w:rPr>
              <w:sym w:font="Wingdings 2" w:char="F098"/>
            </w:r>
            <w:r w:rsidRPr="00F02B44">
              <w:rPr>
                <w:rFonts w:ascii="楷体" w:eastAsia="楷体" w:hAnsi="楷体" w:hint="eastAsia"/>
                <w:color w:val="000000"/>
                <w:szCs w:val="21"/>
              </w:rPr>
              <w:t>查企业提供的资料见《岗位职责及岗位任职要求》中，规定了公司各个岗位的主要职责和相关要求。</w:t>
            </w:r>
            <w:r w:rsidR="00722230" w:rsidRPr="00F02B44">
              <w:rPr>
                <w:rFonts w:ascii="楷体" w:eastAsia="楷体" w:hAnsi="楷体" w:hint="eastAsia"/>
                <w:color w:val="000000"/>
                <w:szCs w:val="21"/>
              </w:rPr>
              <w:t>生产部</w:t>
            </w:r>
            <w:r w:rsidRPr="00F02B44">
              <w:rPr>
                <w:rFonts w:ascii="楷体" w:eastAsia="楷体" w:hAnsi="楷体" w:hint="eastAsia"/>
                <w:color w:val="000000"/>
                <w:szCs w:val="21"/>
              </w:rPr>
              <w:t>的主要职责有：</w:t>
            </w:r>
          </w:p>
          <w:p w:rsidR="00874BFE" w:rsidRPr="00F02B44" w:rsidRDefault="00874BFE" w:rsidP="00874BFE">
            <w:pPr>
              <w:rPr>
                <w:rFonts w:ascii="楷体" w:eastAsia="楷体" w:hAnsi="楷体"/>
                <w:szCs w:val="21"/>
              </w:rPr>
            </w:pPr>
            <w:r w:rsidRPr="00F02B44">
              <w:rPr>
                <w:rFonts w:ascii="楷体" w:eastAsia="楷体" w:hAnsi="楷体" w:hint="eastAsia"/>
                <w:color w:val="000000"/>
                <w:szCs w:val="21"/>
              </w:rPr>
              <w:t>负责产品和服务实现的策划、</w:t>
            </w:r>
            <w:r w:rsidRPr="00F02B44">
              <w:rPr>
                <w:rFonts w:ascii="楷体" w:eastAsia="楷体" w:hAnsi="楷体" w:hint="eastAsia"/>
                <w:szCs w:val="21"/>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与控制用料；</w:t>
            </w:r>
            <w:r w:rsidR="00835482" w:rsidRPr="00F02B44">
              <w:rPr>
                <w:rFonts w:ascii="楷体" w:eastAsia="楷体" w:hAnsi="楷体" w:hint="eastAsia"/>
                <w:szCs w:val="21"/>
              </w:rPr>
              <w:t>与业务</w:t>
            </w:r>
            <w:r w:rsidRPr="00F02B44">
              <w:rPr>
                <w:rFonts w:ascii="楷体" w:eastAsia="楷体" w:hAnsi="楷体" w:hint="eastAsia"/>
                <w:szCs w:val="21"/>
              </w:rPr>
              <w:t>各部门沟通、联系、协调；统计生产负荷和调度产销平衡等</w:t>
            </w:r>
            <w:r w:rsidRPr="00F02B44">
              <w:rPr>
                <w:rFonts w:ascii="楷体" w:eastAsia="楷体" w:hAnsi="楷体" w:hint="eastAsia"/>
                <w:color w:val="000000"/>
                <w:szCs w:val="21"/>
              </w:rPr>
              <w:t>。</w:t>
            </w:r>
          </w:p>
          <w:p w:rsidR="005F05EE" w:rsidRPr="00F02B44" w:rsidRDefault="00874BFE" w:rsidP="00874BFE">
            <w:pPr>
              <w:rPr>
                <w:rFonts w:ascii="楷体" w:eastAsia="楷体" w:hAnsi="楷体"/>
                <w:szCs w:val="21"/>
              </w:rPr>
            </w:pPr>
            <w:r w:rsidRPr="00F02B44">
              <w:rPr>
                <w:rFonts w:ascii="楷体" w:eastAsia="楷体" w:hAnsi="楷体" w:hint="eastAsia"/>
                <w:color w:val="000000"/>
                <w:szCs w:val="21"/>
              </w:rPr>
              <w:sym w:font="Wingdings 2" w:char="F098"/>
            </w:r>
            <w:r w:rsidRPr="00F02B44">
              <w:rPr>
                <w:rFonts w:ascii="楷体" w:eastAsia="楷体" w:hAnsi="楷体" w:hint="eastAsia"/>
                <w:color w:val="000000"/>
                <w:szCs w:val="21"/>
              </w:rPr>
              <w:t>与负责人电话沟通，</w:t>
            </w:r>
            <w:r w:rsidR="00722230" w:rsidRPr="00F02B44">
              <w:rPr>
                <w:rFonts w:ascii="楷体" w:eastAsia="楷体" w:hAnsi="楷体" w:hint="eastAsia"/>
                <w:color w:val="000000"/>
                <w:szCs w:val="21"/>
              </w:rPr>
              <w:t>生产部</w:t>
            </w:r>
            <w:r w:rsidRPr="00F02B44">
              <w:rPr>
                <w:rFonts w:ascii="楷体" w:eastAsia="楷体" w:hAnsi="楷体" w:hint="eastAsia"/>
                <w:szCs w:val="21"/>
              </w:rPr>
              <w:t>部长</w:t>
            </w:r>
            <w:r w:rsidRPr="00F02B44">
              <w:rPr>
                <w:rFonts w:ascii="楷体" w:eastAsia="楷体" w:hAnsi="楷体" w:hint="eastAsia"/>
                <w:color w:val="000000"/>
                <w:szCs w:val="21"/>
              </w:rPr>
              <w:t>明确其基本职责和权限。</w:t>
            </w:r>
          </w:p>
        </w:tc>
        <w:tc>
          <w:tcPr>
            <w:tcW w:w="1134" w:type="dxa"/>
          </w:tcPr>
          <w:p w:rsidR="005F05EE" w:rsidRPr="00F02B44" w:rsidRDefault="005F05EE" w:rsidP="005F05EE">
            <w:pPr>
              <w:rPr>
                <w:rFonts w:ascii="楷体" w:eastAsia="楷体" w:hAnsi="楷体"/>
                <w:szCs w:val="21"/>
              </w:rPr>
            </w:pPr>
          </w:p>
        </w:tc>
      </w:tr>
      <w:tr w:rsidR="005F05EE" w:rsidRPr="00F02B44" w:rsidTr="005F05EE">
        <w:trPr>
          <w:trHeight w:val="1255"/>
        </w:trPr>
        <w:tc>
          <w:tcPr>
            <w:tcW w:w="2160" w:type="dxa"/>
            <w:vAlign w:val="center"/>
          </w:tcPr>
          <w:p w:rsidR="005F05EE" w:rsidRPr="00F02B44" w:rsidRDefault="005F05EE" w:rsidP="005F05EE">
            <w:pPr>
              <w:rPr>
                <w:rFonts w:ascii="楷体" w:eastAsia="楷体" w:hAnsi="楷体"/>
                <w:szCs w:val="21"/>
              </w:rPr>
            </w:pPr>
            <w:r w:rsidRPr="00F02B44">
              <w:rPr>
                <w:rFonts w:ascii="楷体" w:eastAsia="楷体" w:hAnsi="楷体" w:hint="eastAsia"/>
                <w:szCs w:val="21"/>
              </w:rPr>
              <w:t>质量目标</w:t>
            </w:r>
          </w:p>
        </w:tc>
        <w:tc>
          <w:tcPr>
            <w:tcW w:w="960" w:type="dxa"/>
            <w:vAlign w:val="center"/>
          </w:tcPr>
          <w:p w:rsidR="005F05EE" w:rsidRPr="00F02B44" w:rsidRDefault="005F05EE" w:rsidP="005F05EE">
            <w:pPr>
              <w:rPr>
                <w:rFonts w:ascii="楷体" w:eastAsia="楷体" w:hAnsi="楷体"/>
                <w:szCs w:val="21"/>
              </w:rPr>
            </w:pPr>
            <w:r w:rsidRPr="00F02B44">
              <w:rPr>
                <w:rFonts w:ascii="楷体" w:eastAsia="楷体" w:hAnsi="楷体" w:hint="eastAsia"/>
                <w:szCs w:val="21"/>
              </w:rPr>
              <w:t>6.2</w:t>
            </w:r>
          </w:p>
        </w:tc>
        <w:tc>
          <w:tcPr>
            <w:tcW w:w="10455" w:type="dxa"/>
            <w:vAlign w:val="center"/>
          </w:tcPr>
          <w:p w:rsidR="005F05EE" w:rsidRPr="00F02B44" w:rsidRDefault="005F05EE" w:rsidP="00B20057">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 xml:space="preserve">部门质量目标：                </w:t>
            </w:r>
            <w:r w:rsidR="005544C6" w:rsidRPr="00F02B44">
              <w:rPr>
                <w:rFonts w:ascii="楷体" w:eastAsia="楷体" w:hAnsi="楷体" w:hint="eastAsia"/>
                <w:szCs w:val="21"/>
              </w:rPr>
              <w:t xml:space="preserve">                </w:t>
            </w:r>
            <w:r w:rsidRPr="00F02B44">
              <w:rPr>
                <w:rFonts w:ascii="楷体" w:eastAsia="楷体" w:hAnsi="楷体" w:hint="eastAsia"/>
                <w:szCs w:val="21"/>
              </w:rPr>
              <w:t>考核情况（</w:t>
            </w:r>
            <w:r w:rsidR="00835482" w:rsidRPr="00F02B44">
              <w:rPr>
                <w:rFonts w:ascii="楷体" w:eastAsia="楷体" w:hAnsi="楷体" w:hint="eastAsia"/>
                <w:szCs w:val="21"/>
              </w:rPr>
              <w:t>2020.6.30</w:t>
            </w:r>
            <w:r w:rsidRPr="00F02B44">
              <w:rPr>
                <w:rFonts w:ascii="楷体" w:eastAsia="楷体" w:hAnsi="楷体" w:hint="eastAsia"/>
                <w:szCs w:val="21"/>
              </w:rPr>
              <w:t>）</w:t>
            </w:r>
          </w:p>
          <w:p w:rsidR="00B20057" w:rsidRPr="00F02B44" w:rsidRDefault="005C34FF" w:rsidP="00B20057">
            <w:pPr>
              <w:rPr>
                <w:rFonts w:ascii="楷体" w:eastAsia="楷体" w:hAnsi="楷体"/>
                <w:color w:val="000000"/>
                <w:szCs w:val="21"/>
              </w:rPr>
            </w:pPr>
            <w:r w:rsidRPr="00F02B44">
              <w:rPr>
                <w:rFonts w:ascii="楷体" w:eastAsia="楷体" w:hAnsi="楷体" w:hint="eastAsia"/>
                <w:color w:val="000000"/>
                <w:szCs w:val="21"/>
              </w:rPr>
              <w:t>1、</w:t>
            </w:r>
            <w:r w:rsidR="00B20057" w:rsidRPr="00F02B44">
              <w:rPr>
                <w:rFonts w:ascii="楷体" w:eastAsia="楷体" w:hAnsi="楷体" w:hint="eastAsia"/>
                <w:color w:val="000000"/>
                <w:szCs w:val="21"/>
              </w:rPr>
              <w:t>生产计划完成率不低于98%                       100%</w:t>
            </w:r>
          </w:p>
          <w:p w:rsidR="00D56A6F" w:rsidRPr="00F02B44" w:rsidRDefault="00B20057" w:rsidP="00B20057">
            <w:pPr>
              <w:rPr>
                <w:rFonts w:ascii="楷体" w:eastAsia="楷体" w:hAnsi="楷体"/>
                <w:color w:val="000000"/>
                <w:szCs w:val="21"/>
              </w:rPr>
            </w:pPr>
            <w:r w:rsidRPr="00F02B44">
              <w:rPr>
                <w:rFonts w:ascii="楷体" w:eastAsia="楷体" w:hAnsi="楷体" w:hint="eastAsia"/>
                <w:color w:val="000000"/>
                <w:szCs w:val="21"/>
              </w:rPr>
              <w:t>2</w:t>
            </w:r>
            <w:r w:rsidR="00835482" w:rsidRPr="00F02B44">
              <w:rPr>
                <w:rFonts w:ascii="楷体" w:eastAsia="楷体" w:hAnsi="楷体" w:hint="eastAsia"/>
                <w:color w:val="000000"/>
                <w:szCs w:val="21"/>
              </w:rPr>
              <w:t>、</w:t>
            </w:r>
            <w:r w:rsidRPr="00F02B44">
              <w:rPr>
                <w:rFonts w:ascii="楷体" w:eastAsia="楷体" w:hAnsi="楷体" w:hint="eastAsia"/>
                <w:color w:val="000000"/>
                <w:szCs w:val="21"/>
              </w:rPr>
              <w:t>产品一次交验合格率</w:t>
            </w:r>
            <w:r w:rsidR="00835482" w:rsidRPr="00F02B44">
              <w:rPr>
                <w:rFonts w:ascii="楷体" w:eastAsia="楷体" w:hAnsi="楷体" w:hint="eastAsia"/>
                <w:color w:val="000000"/>
                <w:szCs w:val="21"/>
              </w:rPr>
              <w:t>≥</w:t>
            </w:r>
            <w:r w:rsidRPr="00F02B44">
              <w:rPr>
                <w:rFonts w:ascii="楷体" w:eastAsia="楷体" w:hAnsi="楷体" w:hint="eastAsia"/>
                <w:color w:val="000000"/>
                <w:szCs w:val="21"/>
              </w:rPr>
              <w:t xml:space="preserve">98%                        </w:t>
            </w:r>
            <w:r w:rsidR="00835482" w:rsidRPr="00F02B44">
              <w:rPr>
                <w:rFonts w:ascii="楷体" w:eastAsia="楷体" w:hAnsi="楷体" w:hint="eastAsia"/>
                <w:color w:val="000000"/>
                <w:szCs w:val="21"/>
              </w:rPr>
              <w:t>100</w:t>
            </w:r>
            <w:r w:rsidR="00D56A6F" w:rsidRPr="00F02B44">
              <w:rPr>
                <w:rFonts w:ascii="楷体" w:eastAsia="楷体" w:hAnsi="楷体" w:hint="eastAsia"/>
                <w:color w:val="000000"/>
                <w:szCs w:val="21"/>
              </w:rPr>
              <w:t>%</w:t>
            </w:r>
          </w:p>
          <w:p w:rsidR="00835482" w:rsidRPr="00F02B44" w:rsidRDefault="00835482" w:rsidP="00835482">
            <w:pPr>
              <w:rPr>
                <w:rFonts w:ascii="楷体" w:eastAsia="楷体" w:hAnsi="楷体"/>
                <w:color w:val="000000"/>
                <w:szCs w:val="21"/>
              </w:rPr>
            </w:pPr>
            <w:r w:rsidRPr="00F02B44">
              <w:rPr>
                <w:rFonts w:ascii="楷体" w:eastAsia="楷体" w:hAnsi="楷体" w:cs="Courier New" w:hint="eastAsia"/>
                <w:bCs/>
                <w:szCs w:val="21"/>
              </w:rPr>
              <w:t xml:space="preserve">3、过程运行环境合格率≥100%；                      </w:t>
            </w:r>
            <w:r w:rsidRPr="00F02B44">
              <w:rPr>
                <w:rFonts w:ascii="楷体" w:eastAsia="楷体" w:hAnsi="楷体" w:hint="eastAsia"/>
                <w:color w:val="000000"/>
                <w:szCs w:val="21"/>
              </w:rPr>
              <w:t>100%</w:t>
            </w:r>
          </w:p>
          <w:p w:rsidR="00835482" w:rsidRPr="00F02B44" w:rsidRDefault="00835482" w:rsidP="00835482">
            <w:pPr>
              <w:rPr>
                <w:rFonts w:ascii="楷体" w:eastAsia="楷体" w:hAnsi="楷体"/>
                <w:color w:val="000000"/>
                <w:szCs w:val="21"/>
              </w:rPr>
            </w:pPr>
            <w:r w:rsidRPr="00F02B44">
              <w:rPr>
                <w:rFonts w:ascii="楷体" w:eastAsia="楷体" w:hAnsi="楷体" w:cs="Courier New" w:hint="eastAsia"/>
                <w:bCs/>
                <w:szCs w:val="21"/>
              </w:rPr>
              <w:t xml:space="preserve">4、设备完好率≥96%。                               </w:t>
            </w:r>
            <w:r w:rsidRPr="00F02B44">
              <w:rPr>
                <w:rFonts w:ascii="楷体" w:eastAsia="楷体" w:hAnsi="楷体" w:hint="eastAsia"/>
                <w:color w:val="000000"/>
                <w:szCs w:val="21"/>
              </w:rPr>
              <w:t>99%</w:t>
            </w:r>
          </w:p>
          <w:p w:rsidR="005F05EE" w:rsidRPr="00F02B44" w:rsidRDefault="005F05EE" w:rsidP="00835482">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从目前的统计结果来看，基本达到目标要求。</w:t>
            </w:r>
          </w:p>
        </w:tc>
        <w:tc>
          <w:tcPr>
            <w:tcW w:w="1134" w:type="dxa"/>
          </w:tcPr>
          <w:p w:rsidR="005F05EE" w:rsidRPr="00F02B44" w:rsidRDefault="005F05EE" w:rsidP="005F05EE">
            <w:pPr>
              <w:rPr>
                <w:rFonts w:ascii="楷体" w:eastAsia="楷体" w:hAnsi="楷体"/>
                <w:szCs w:val="21"/>
              </w:rPr>
            </w:pPr>
          </w:p>
        </w:tc>
      </w:tr>
      <w:tr w:rsidR="005F05EE" w:rsidRPr="00F02B44" w:rsidTr="00966444">
        <w:trPr>
          <w:trHeight w:val="405"/>
        </w:trPr>
        <w:tc>
          <w:tcPr>
            <w:tcW w:w="2160" w:type="dxa"/>
            <w:vAlign w:val="center"/>
          </w:tcPr>
          <w:p w:rsidR="005F05EE" w:rsidRPr="00F02B44" w:rsidRDefault="005F05EE" w:rsidP="005F05EE">
            <w:pPr>
              <w:rPr>
                <w:rFonts w:ascii="楷体" w:eastAsia="楷体" w:hAnsi="楷体"/>
                <w:szCs w:val="21"/>
              </w:rPr>
            </w:pPr>
            <w:r w:rsidRPr="00F02B44">
              <w:rPr>
                <w:rFonts w:ascii="楷体" w:eastAsia="楷体" w:hAnsi="楷体" w:hint="eastAsia"/>
                <w:szCs w:val="21"/>
              </w:rPr>
              <w:t>基础设施</w:t>
            </w:r>
          </w:p>
        </w:tc>
        <w:tc>
          <w:tcPr>
            <w:tcW w:w="960" w:type="dxa"/>
            <w:vAlign w:val="center"/>
          </w:tcPr>
          <w:p w:rsidR="005F05EE" w:rsidRPr="00F02B44" w:rsidRDefault="005F05EE" w:rsidP="005F05EE">
            <w:pPr>
              <w:rPr>
                <w:rFonts w:ascii="楷体" w:eastAsia="楷体" w:hAnsi="楷体"/>
                <w:szCs w:val="21"/>
              </w:rPr>
            </w:pPr>
            <w:r w:rsidRPr="00F02B44">
              <w:rPr>
                <w:rFonts w:ascii="楷体" w:eastAsia="楷体" w:hAnsi="楷体" w:hint="eastAsia"/>
                <w:szCs w:val="21"/>
              </w:rPr>
              <w:t>7.1.3</w:t>
            </w:r>
          </w:p>
        </w:tc>
        <w:tc>
          <w:tcPr>
            <w:tcW w:w="10455" w:type="dxa"/>
            <w:vAlign w:val="center"/>
          </w:tcPr>
          <w:p w:rsidR="00966444" w:rsidRPr="00F02B44" w:rsidRDefault="00B42572" w:rsidP="00966444">
            <w:pPr>
              <w:rPr>
                <w:rFonts w:ascii="楷体" w:eastAsia="楷体" w:hAnsi="楷体"/>
                <w:szCs w:val="21"/>
              </w:rPr>
            </w:pPr>
            <w:r w:rsidRPr="00F02B44">
              <w:rPr>
                <w:rFonts w:ascii="楷体" w:eastAsia="楷体" w:hAnsi="楷体" w:hint="eastAsia"/>
                <w:szCs w:val="21"/>
              </w:rPr>
              <w:sym w:font="Wingdings 2" w:char="F098"/>
            </w:r>
            <w:r w:rsidR="00966444" w:rsidRPr="00F02B44">
              <w:rPr>
                <w:rFonts w:ascii="楷体" w:eastAsia="楷体" w:hAnsi="楷体" w:hint="eastAsia"/>
                <w:szCs w:val="21"/>
              </w:rPr>
              <w:t>配备有</w:t>
            </w:r>
            <w:r w:rsidR="004B6280" w:rsidRPr="00F02B44">
              <w:rPr>
                <w:rFonts w:ascii="楷体" w:eastAsia="楷体" w:hAnsi="楷体" w:hint="eastAsia"/>
                <w:szCs w:val="21"/>
              </w:rPr>
              <w:t>综合行政部</w:t>
            </w:r>
            <w:r w:rsidR="00966444" w:rsidRPr="00F02B44">
              <w:rPr>
                <w:rFonts w:ascii="楷体" w:eastAsia="楷体" w:hAnsi="楷体" w:hint="eastAsia"/>
                <w:szCs w:val="21"/>
              </w:rPr>
              <w:t>、会议室、车间、仓库等基础设施，办公主要设施：电脑、电话、一体机等，满足办公需求。</w:t>
            </w:r>
          </w:p>
          <w:p w:rsidR="00966444" w:rsidRPr="009B51B9" w:rsidRDefault="00966444" w:rsidP="009B51B9">
            <w:pPr>
              <w:ind w:leftChars="50" w:left="105"/>
              <w:rPr>
                <w:rFonts w:ascii="楷体" w:eastAsia="楷体" w:hAnsi="楷体"/>
                <w:szCs w:val="21"/>
                <w:highlight w:val="yellow"/>
              </w:rPr>
            </w:pPr>
            <w:r w:rsidRPr="00F02B44">
              <w:rPr>
                <w:rFonts w:ascii="楷体" w:eastAsia="楷体" w:hAnsi="楷体" w:hint="eastAsia"/>
                <w:szCs w:val="21"/>
              </w:rPr>
              <w:t>主要生产设备：</w:t>
            </w:r>
            <w:r w:rsidR="004312B2" w:rsidRPr="00F02B44">
              <w:rPr>
                <w:rFonts w:ascii="楷体" w:eastAsia="楷体" w:hAnsi="楷体" w:hint="eastAsia"/>
                <w:szCs w:val="21"/>
              </w:rPr>
              <w:t>挤出机900.2-U-A-ED75（50-250）、挤出机SJA-60/38-3F（20-75、挤出机SJA-75/38FG（110-250 、挤出机SJA-90/38（315-630）、注塑机申达2800、申达3600等，满足生产需求。</w:t>
            </w:r>
          </w:p>
          <w:p w:rsidR="00D80F8B" w:rsidRPr="00F02B44" w:rsidRDefault="00D80F8B" w:rsidP="00D80F8B">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设备的保养：企业规定每天下班前，由操作工收拾现场，上班强，由操作工对需润滑部位加润滑油。</w:t>
            </w:r>
          </w:p>
        </w:tc>
        <w:tc>
          <w:tcPr>
            <w:tcW w:w="1134" w:type="dxa"/>
          </w:tcPr>
          <w:p w:rsidR="005F05EE" w:rsidRPr="00F02B44" w:rsidRDefault="005F05EE" w:rsidP="005F05EE">
            <w:pPr>
              <w:rPr>
                <w:rFonts w:ascii="楷体" w:eastAsia="楷体" w:hAnsi="楷体"/>
                <w:szCs w:val="21"/>
              </w:rPr>
            </w:pPr>
          </w:p>
        </w:tc>
      </w:tr>
      <w:tr w:rsidR="005F05EE" w:rsidRPr="00F02B44" w:rsidTr="00264BAF">
        <w:trPr>
          <w:trHeight w:val="1058"/>
        </w:trPr>
        <w:tc>
          <w:tcPr>
            <w:tcW w:w="2160" w:type="dxa"/>
            <w:vAlign w:val="center"/>
          </w:tcPr>
          <w:p w:rsidR="005F05EE" w:rsidRPr="00F02B44" w:rsidRDefault="005F05EE" w:rsidP="005F05EE">
            <w:pPr>
              <w:rPr>
                <w:rFonts w:ascii="楷体" w:eastAsia="楷体" w:hAnsi="楷体"/>
                <w:szCs w:val="21"/>
              </w:rPr>
            </w:pPr>
            <w:r w:rsidRPr="00F02B44">
              <w:rPr>
                <w:rFonts w:ascii="楷体" w:eastAsia="楷体" w:hAnsi="楷体" w:hint="eastAsia"/>
                <w:szCs w:val="21"/>
              </w:rPr>
              <w:t>运行环境</w:t>
            </w:r>
          </w:p>
        </w:tc>
        <w:tc>
          <w:tcPr>
            <w:tcW w:w="960" w:type="dxa"/>
            <w:vAlign w:val="center"/>
          </w:tcPr>
          <w:p w:rsidR="005F05EE" w:rsidRPr="00F02B44" w:rsidRDefault="005F05EE" w:rsidP="005F05EE">
            <w:pPr>
              <w:rPr>
                <w:rFonts w:ascii="楷体" w:eastAsia="楷体" w:hAnsi="楷体"/>
                <w:szCs w:val="21"/>
              </w:rPr>
            </w:pPr>
            <w:r w:rsidRPr="00F02B44">
              <w:rPr>
                <w:rFonts w:ascii="楷体" w:eastAsia="楷体" w:hAnsi="楷体" w:hint="eastAsia"/>
                <w:szCs w:val="21"/>
              </w:rPr>
              <w:t>7.1.4</w:t>
            </w:r>
          </w:p>
        </w:tc>
        <w:tc>
          <w:tcPr>
            <w:tcW w:w="10455" w:type="dxa"/>
            <w:vAlign w:val="center"/>
          </w:tcPr>
          <w:p w:rsidR="00966444" w:rsidRPr="00F02B44" w:rsidRDefault="00B42572" w:rsidP="00966444">
            <w:pPr>
              <w:rPr>
                <w:rFonts w:ascii="楷体" w:eastAsia="楷体" w:hAnsi="楷体"/>
                <w:szCs w:val="21"/>
              </w:rPr>
            </w:pPr>
            <w:r w:rsidRPr="00F02B44">
              <w:rPr>
                <w:rFonts w:ascii="楷体" w:eastAsia="楷体" w:hAnsi="楷体" w:hint="eastAsia"/>
                <w:szCs w:val="21"/>
              </w:rPr>
              <w:sym w:font="Wingdings 2" w:char="F098"/>
            </w:r>
            <w:r w:rsidR="00C87370" w:rsidRPr="00F02B44">
              <w:rPr>
                <w:rFonts w:ascii="楷体" w:eastAsia="楷体" w:hAnsi="楷体" w:hint="eastAsia"/>
                <w:szCs w:val="21"/>
              </w:rPr>
              <w:t>工</w:t>
            </w:r>
            <w:r w:rsidR="00966444" w:rsidRPr="00F02B44">
              <w:rPr>
                <w:rFonts w:ascii="楷体" w:eastAsia="楷体" w:hAnsi="楷体" w:hint="eastAsia"/>
                <w:szCs w:val="21"/>
              </w:rPr>
              <w:t>办公区域面积</w:t>
            </w:r>
            <w:r w:rsidR="00B20057" w:rsidRPr="00F02B44">
              <w:rPr>
                <w:rFonts w:ascii="楷体" w:eastAsia="楷体" w:hAnsi="楷体" w:hint="eastAsia"/>
                <w:szCs w:val="21"/>
              </w:rPr>
              <w:t>300</w:t>
            </w:r>
            <w:r w:rsidR="00966444" w:rsidRPr="00F02B44">
              <w:rPr>
                <w:rFonts w:ascii="楷体" w:eastAsia="楷体" w:hAnsi="楷体" w:hint="eastAsia"/>
                <w:szCs w:val="21"/>
              </w:rPr>
              <w:t>平米； 布局合理，场所卫生干净整洁，工作环境良好。</w:t>
            </w:r>
          </w:p>
          <w:p w:rsidR="00966444" w:rsidRPr="00F02B44" w:rsidRDefault="00966444" w:rsidP="00966444">
            <w:pPr>
              <w:rPr>
                <w:rFonts w:ascii="楷体" w:eastAsia="楷体" w:hAnsi="楷体"/>
                <w:szCs w:val="21"/>
              </w:rPr>
            </w:pPr>
            <w:r w:rsidRPr="00F02B44">
              <w:rPr>
                <w:rFonts w:ascii="楷体" w:eastAsia="楷体" w:hAnsi="楷体" w:hint="eastAsia"/>
                <w:szCs w:val="21"/>
              </w:rPr>
              <w:t xml:space="preserve">  车间：面积约</w:t>
            </w:r>
            <w:r w:rsidR="00B20057" w:rsidRPr="00F02B44">
              <w:rPr>
                <w:rFonts w:ascii="楷体" w:eastAsia="楷体" w:hAnsi="楷体" w:hint="eastAsia"/>
                <w:szCs w:val="21"/>
              </w:rPr>
              <w:t>20</w:t>
            </w:r>
            <w:r w:rsidRPr="00F02B44">
              <w:rPr>
                <w:rFonts w:ascii="楷体" w:eastAsia="楷体" w:hAnsi="楷体" w:hint="eastAsia"/>
                <w:szCs w:val="21"/>
              </w:rPr>
              <w:t>00平米，库房100平米，产品分类排放，设备摆放有序。</w:t>
            </w:r>
          </w:p>
          <w:p w:rsidR="005F05EE" w:rsidRPr="00F02B44" w:rsidRDefault="00B42572" w:rsidP="005F05EE">
            <w:pPr>
              <w:rPr>
                <w:rFonts w:ascii="楷体" w:eastAsia="楷体" w:hAnsi="楷体"/>
                <w:szCs w:val="21"/>
              </w:rPr>
            </w:pPr>
            <w:r w:rsidRPr="00F02B44">
              <w:rPr>
                <w:rFonts w:ascii="楷体" w:eastAsia="楷体" w:hAnsi="楷体"/>
                <w:szCs w:val="21"/>
              </w:rPr>
              <w:sym w:font="Wingdings 2" w:char="F098"/>
            </w:r>
            <w:r w:rsidRPr="00F02B44">
              <w:rPr>
                <w:rFonts w:ascii="楷体" w:eastAsia="楷体" w:hAnsi="楷体"/>
                <w:szCs w:val="21"/>
              </w:rPr>
              <w:t>满足需求。</w:t>
            </w:r>
          </w:p>
        </w:tc>
        <w:tc>
          <w:tcPr>
            <w:tcW w:w="1134" w:type="dxa"/>
          </w:tcPr>
          <w:p w:rsidR="005F05EE" w:rsidRPr="00F02B44" w:rsidRDefault="005F05EE" w:rsidP="005F05EE">
            <w:pPr>
              <w:rPr>
                <w:rFonts w:ascii="楷体" w:eastAsia="楷体" w:hAnsi="楷体"/>
                <w:szCs w:val="21"/>
              </w:rPr>
            </w:pPr>
          </w:p>
        </w:tc>
      </w:tr>
      <w:tr w:rsidR="00915684" w:rsidRPr="00F02B44" w:rsidTr="009B51B9">
        <w:trPr>
          <w:trHeight w:val="547"/>
        </w:trPr>
        <w:tc>
          <w:tcPr>
            <w:tcW w:w="2160" w:type="dxa"/>
            <w:vAlign w:val="center"/>
          </w:tcPr>
          <w:p w:rsidR="00915684" w:rsidRPr="00F02B44" w:rsidRDefault="00915684" w:rsidP="005F05EE">
            <w:pPr>
              <w:rPr>
                <w:rFonts w:ascii="楷体" w:eastAsia="楷体" w:hAnsi="楷体"/>
                <w:szCs w:val="21"/>
              </w:rPr>
            </w:pPr>
            <w:r w:rsidRPr="00F02B44">
              <w:rPr>
                <w:rFonts w:ascii="楷体" w:eastAsia="楷体" w:hAnsi="楷体" w:hint="eastAsia"/>
                <w:szCs w:val="21"/>
              </w:rPr>
              <w:lastRenderedPageBreak/>
              <w:t>运行的策划和控制</w:t>
            </w:r>
          </w:p>
        </w:tc>
        <w:tc>
          <w:tcPr>
            <w:tcW w:w="960" w:type="dxa"/>
            <w:vAlign w:val="center"/>
          </w:tcPr>
          <w:p w:rsidR="00915684" w:rsidRPr="00F02B44" w:rsidRDefault="00915684" w:rsidP="005F05EE">
            <w:pPr>
              <w:rPr>
                <w:rFonts w:ascii="楷体" w:eastAsia="楷体" w:hAnsi="楷体"/>
                <w:szCs w:val="21"/>
              </w:rPr>
            </w:pPr>
            <w:r w:rsidRPr="00F02B44">
              <w:rPr>
                <w:rFonts w:ascii="楷体" w:eastAsia="楷体" w:hAnsi="楷体" w:hint="eastAsia"/>
                <w:szCs w:val="21"/>
              </w:rPr>
              <w:t>8.1</w:t>
            </w:r>
          </w:p>
        </w:tc>
        <w:tc>
          <w:tcPr>
            <w:tcW w:w="10455" w:type="dxa"/>
            <w:vAlign w:val="center"/>
          </w:tcPr>
          <w:p w:rsidR="00915684" w:rsidRPr="00F02B44" w:rsidRDefault="00915684" w:rsidP="003A1710">
            <w:pPr>
              <w:spacing w:line="276" w:lineRule="auto"/>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策划了生产工艺流程：</w:t>
            </w:r>
          </w:p>
          <w:p w:rsidR="009E1614" w:rsidRPr="00F02B44" w:rsidRDefault="002377A6" w:rsidP="009E1614">
            <w:pPr>
              <w:rPr>
                <w:rFonts w:ascii="楷体" w:eastAsia="楷体" w:hAnsi="楷体"/>
                <w:szCs w:val="21"/>
              </w:rPr>
            </w:pPr>
            <w:r w:rsidRPr="00F02B44">
              <w:rPr>
                <w:rFonts w:ascii="楷体" w:eastAsia="楷体" w:hAnsi="楷体" w:cs="宋体" w:hint="eastAsia"/>
                <w:bCs/>
                <w:kern w:val="0"/>
                <w:szCs w:val="21"/>
              </w:rPr>
              <w:t xml:space="preserve"> </w:t>
            </w:r>
            <w:r w:rsidR="009E1614" w:rsidRPr="00F02B44">
              <w:rPr>
                <w:rFonts w:ascii="楷体" w:eastAsia="楷体" w:hAnsi="楷体" w:hint="eastAsia"/>
                <w:noProof/>
                <w:szCs w:val="21"/>
              </w:rPr>
              <w:drawing>
                <wp:inline distT="0" distB="0" distL="0" distR="0">
                  <wp:extent cx="6495068" cy="1572768"/>
                  <wp:effectExtent l="19050" t="0" r="982"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96050" cy="1573006"/>
                          </a:xfrm>
                          <a:prstGeom prst="rect">
                            <a:avLst/>
                          </a:prstGeom>
                          <a:noFill/>
                          <a:ln w="9525">
                            <a:noFill/>
                            <a:miter lim="800000"/>
                            <a:headEnd/>
                            <a:tailEnd/>
                          </a:ln>
                        </pic:spPr>
                      </pic:pic>
                    </a:graphicData>
                  </a:graphic>
                </wp:inline>
              </w:drawing>
            </w:r>
          </w:p>
          <w:p w:rsidR="00915684" w:rsidRPr="00F02B44" w:rsidRDefault="00915684" w:rsidP="003A1710">
            <w:pPr>
              <w:spacing w:line="276" w:lineRule="auto"/>
              <w:rPr>
                <w:rFonts w:ascii="楷体" w:eastAsia="楷体" w:hAnsi="楷体" w:cs="宋体"/>
                <w:kern w:val="0"/>
                <w:szCs w:val="21"/>
              </w:rPr>
            </w:pPr>
            <w:r w:rsidRPr="00F02B44">
              <w:rPr>
                <w:rFonts w:ascii="楷体" w:eastAsia="楷体" w:hAnsi="楷体" w:hint="eastAsia"/>
                <w:szCs w:val="21"/>
              </w:rPr>
              <w:sym w:font="Wingdings 2" w:char="F098"/>
            </w:r>
            <w:r w:rsidRPr="00F02B44">
              <w:rPr>
                <w:rFonts w:ascii="楷体" w:eastAsia="楷体" w:hAnsi="楷体" w:cstheme="minorEastAsia" w:hint="eastAsia"/>
                <w:szCs w:val="21"/>
              </w:rPr>
              <w:t>确定产品和服务的要求：</w:t>
            </w:r>
            <w:r w:rsidR="00722230" w:rsidRPr="00F02B44">
              <w:rPr>
                <w:rFonts w:ascii="楷体" w:eastAsia="楷体" w:hAnsi="楷体" w:cstheme="minorEastAsia" w:hint="eastAsia"/>
                <w:szCs w:val="21"/>
              </w:rPr>
              <w:t>按照客户要求及</w:t>
            </w:r>
            <w:r w:rsidR="00722230" w:rsidRPr="00F02B44">
              <w:rPr>
                <w:rFonts w:ascii="楷体" w:eastAsia="楷体" w:hAnsi="楷体" w:hint="eastAsia"/>
                <w:szCs w:val="21"/>
              </w:rPr>
              <w:t>GB/T13663.2-2018</w:t>
            </w:r>
            <w:r w:rsidR="00722230" w:rsidRPr="00F02B44">
              <w:rPr>
                <w:rFonts w:ascii="楷体" w:eastAsia="楷体" w:hAnsi="楷体" w:hint="eastAsia"/>
                <w:color w:val="333333"/>
                <w:szCs w:val="21"/>
              </w:rPr>
              <w:t xml:space="preserve"> </w:t>
            </w:r>
            <w:r w:rsidR="00722230" w:rsidRPr="00F02B44">
              <w:rPr>
                <w:rFonts w:ascii="楷体" w:eastAsia="楷体" w:hAnsi="楷体" w:hint="eastAsia"/>
                <w:szCs w:val="21"/>
              </w:rPr>
              <w:t>《给水用聚乙烯（PE）管道系统第2部分  管材》、GB/T13663.3-2018</w:t>
            </w:r>
            <w:r w:rsidR="00722230" w:rsidRPr="00F02B44">
              <w:rPr>
                <w:rFonts w:ascii="楷体" w:eastAsia="楷体" w:hAnsi="楷体" w:hint="eastAsia"/>
                <w:color w:val="333333"/>
                <w:szCs w:val="21"/>
              </w:rPr>
              <w:t xml:space="preserve"> </w:t>
            </w:r>
            <w:r w:rsidR="00722230" w:rsidRPr="00F02B44">
              <w:rPr>
                <w:rFonts w:ascii="楷体" w:eastAsia="楷体" w:hAnsi="楷体" w:hint="eastAsia"/>
                <w:szCs w:val="21"/>
              </w:rPr>
              <w:t>《给水用聚乙烯（PE）管道系统第2部分  管件》、GB/T19472.1-2019</w:t>
            </w:r>
            <w:r w:rsidR="00722230" w:rsidRPr="00F02B44">
              <w:rPr>
                <w:rFonts w:ascii="楷体" w:eastAsia="楷体" w:hAnsi="楷体" w:hint="eastAsia"/>
                <w:color w:val="333333"/>
                <w:szCs w:val="21"/>
              </w:rPr>
              <w:t xml:space="preserve"> </w:t>
            </w:r>
            <w:r w:rsidR="00722230" w:rsidRPr="00F02B44">
              <w:rPr>
                <w:rFonts w:ascii="楷体" w:eastAsia="楷体" w:hAnsi="楷体" w:hint="eastAsia"/>
                <w:szCs w:val="21"/>
              </w:rPr>
              <w:t>《埋地用聚乙烯（PE）结构壁管道系统第1部分  聚乙烯双壁波纹管材》等</w:t>
            </w:r>
            <w:r w:rsidRPr="00F02B44">
              <w:rPr>
                <w:rFonts w:ascii="楷体" w:eastAsia="楷体" w:hAnsi="楷体" w:hint="eastAsia"/>
                <w:color w:val="333333"/>
                <w:szCs w:val="21"/>
                <w:shd w:val="clear" w:color="auto" w:fill="F2F3F7"/>
              </w:rPr>
              <w:t>标准相关内容</w:t>
            </w:r>
            <w:r w:rsidRPr="00F02B44">
              <w:rPr>
                <w:rFonts w:ascii="楷体" w:eastAsia="楷体" w:hAnsi="楷体" w:cs="宋体" w:hint="eastAsia"/>
                <w:kern w:val="0"/>
                <w:szCs w:val="21"/>
              </w:rPr>
              <w:t>进行生产。</w:t>
            </w:r>
          </w:p>
          <w:p w:rsidR="00915684" w:rsidRPr="00F02B44" w:rsidRDefault="00915684" w:rsidP="003A1710">
            <w:pPr>
              <w:rPr>
                <w:rFonts w:ascii="楷体" w:eastAsia="楷体" w:hAnsi="楷体" w:cstheme="minorEastAsia"/>
                <w:szCs w:val="21"/>
              </w:rPr>
            </w:pPr>
            <w:r w:rsidRPr="00F02B44">
              <w:rPr>
                <w:rFonts w:ascii="楷体" w:eastAsia="楷体" w:hAnsi="楷体" w:cstheme="minorEastAsia" w:hint="eastAsia"/>
                <w:szCs w:val="21"/>
              </w:rPr>
              <w:sym w:font="Wingdings 2" w:char="F098"/>
            </w:r>
            <w:r w:rsidRPr="00F02B44">
              <w:rPr>
                <w:rFonts w:ascii="楷体" w:eastAsia="楷体" w:hAnsi="楷体" w:cstheme="minorEastAsia" w:hint="eastAsia"/>
                <w:szCs w:val="21"/>
              </w:rPr>
              <w:t>制定目标，目标基本合理、可测量、可达到。</w:t>
            </w:r>
          </w:p>
          <w:p w:rsidR="00915684" w:rsidRPr="00F02B44" w:rsidRDefault="00915684" w:rsidP="003A1710">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策划所需资源</w:t>
            </w:r>
          </w:p>
          <w:p w:rsidR="00915684" w:rsidRPr="00F02B44" w:rsidRDefault="00915684" w:rsidP="003A1710">
            <w:pPr>
              <w:rPr>
                <w:rFonts w:ascii="楷体" w:eastAsia="楷体" w:hAnsi="楷体"/>
                <w:szCs w:val="21"/>
              </w:rPr>
            </w:pPr>
            <w:r w:rsidRPr="00F02B44">
              <w:rPr>
                <w:rFonts w:ascii="楷体" w:eastAsia="楷体" w:hAnsi="楷体" w:hint="eastAsia"/>
                <w:szCs w:val="21"/>
              </w:rPr>
              <w:t>1、其中主要生产设备有：</w:t>
            </w:r>
          </w:p>
          <w:p w:rsidR="00915684" w:rsidRPr="00F02B44" w:rsidRDefault="00915684" w:rsidP="003A1710">
            <w:pPr>
              <w:rPr>
                <w:rFonts w:ascii="楷体" w:eastAsia="楷体" w:hAnsi="楷体"/>
                <w:szCs w:val="21"/>
              </w:rPr>
            </w:pPr>
            <w:r w:rsidRPr="00F02B44">
              <w:rPr>
                <w:rFonts w:ascii="楷体" w:eastAsia="楷体" w:hAnsi="楷体" w:cs="宋体" w:hint="eastAsia"/>
                <w:bCs/>
                <w:szCs w:val="21"/>
              </w:rPr>
              <w:t>主要生产设备：</w:t>
            </w:r>
            <w:r w:rsidR="004312B2" w:rsidRPr="00F02B44">
              <w:rPr>
                <w:rFonts w:ascii="楷体" w:eastAsia="楷体" w:hAnsi="楷体" w:hint="eastAsia"/>
                <w:szCs w:val="21"/>
              </w:rPr>
              <w:t>挤出机900.2-U-A-ED75（50-250）、挤出机SJA-60/38-3F（20-75、挤出机SJA-75/38FG（110-250 、挤出机SJA-90/38（315-630）、注塑机申达2800、申达3600、 天车等，满足生产需求。</w:t>
            </w:r>
          </w:p>
          <w:p w:rsidR="00915684" w:rsidRPr="00F02B44" w:rsidRDefault="00915684" w:rsidP="003A1710">
            <w:pPr>
              <w:rPr>
                <w:rFonts w:ascii="楷体" w:eastAsia="楷体" w:hAnsi="楷体"/>
                <w:szCs w:val="21"/>
                <w:highlight w:val="yellow"/>
              </w:rPr>
            </w:pPr>
            <w:r w:rsidRPr="00F02B44">
              <w:rPr>
                <w:rFonts w:ascii="楷体" w:eastAsia="楷体" w:hAnsi="楷体" w:hint="eastAsia"/>
                <w:szCs w:val="21"/>
              </w:rPr>
              <w:t>2、</w:t>
            </w:r>
            <w:r w:rsidRPr="00F02B44">
              <w:rPr>
                <w:rFonts w:ascii="楷体" w:eastAsia="楷体" w:hAnsi="楷体"/>
                <w:szCs w:val="21"/>
              </w:rPr>
              <w:t>检测设备主要有：</w:t>
            </w:r>
            <w:r w:rsidR="00722230" w:rsidRPr="00F02B44">
              <w:rPr>
                <w:rFonts w:ascii="楷体" w:eastAsia="楷体" w:hAnsi="楷体" w:hint="eastAsia"/>
                <w:szCs w:val="21"/>
              </w:rPr>
              <w:t>管材检查井落锤冲击机、电子万能试验机、炭黑含量测试仪、熔体流动速率仪、电子天平、自动电子密度仪、管材静液压试验机、π尺、游标卡尺、恒温水箱等，满足检验、试验需求。</w:t>
            </w:r>
          </w:p>
          <w:p w:rsidR="00915684" w:rsidRPr="00F02B44" w:rsidRDefault="00915684" w:rsidP="003A1710">
            <w:pPr>
              <w:rPr>
                <w:rFonts w:ascii="楷体" w:eastAsia="楷体" w:hAnsi="楷体" w:cstheme="minorEastAsia"/>
                <w:szCs w:val="21"/>
              </w:rPr>
            </w:pPr>
            <w:r w:rsidRPr="00F02B44">
              <w:rPr>
                <w:rFonts w:ascii="楷体" w:eastAsia="楷体" w:hAnsi="楷体" w:hint="eastAsia"/>
                <w:szCs w:val="21"/>
              </w:rPr>
              <w:t>3、确定</w:t>
            </w:r>
            <w:r w:rsidRPr="00F02B44">
              <w:rPr>
                <w:rFonts w:ascii="楷体" w:eastAsia="楷体" w:hAnsi="楷体" w:cstheme="minorEastAsia" w:hint="eastAsia"/>
                <w:szCs w:val="21"/>
              </w:rPr>
              <w:t>胜任</w:t>
            </w:r>
            <w:r w:rsidRPr="00F02B44">
              <w:rPr>
                <w:rFonts w:ascii="楷体" w:eastAsia="楷体" w:hAnsi="楷体" w:hint="eastAsia"/>
                <w:szCs w:val="21"/>
              </w:rPr>
              <w:t>人员需求</w:t>
            </w:r>
            <w:r w:rsidRPr="00F02B44">
              <w:rPr>
                <w:rFonts w:ascii="楷体" w:eastAsia="楷体" w:hAnsi="楷体" w:cstheme="minorEastAsia" w:hint="eastAsia"/>
                <w:szCs w:val="21"/>
              </w:rPr>
              <w:t>，经过培训、考核合格后上岗；</w:t>
            </w:r>
          </w:p>
          <w:p w:rsidR="00915684" w:rsidRPr="00F02B44" w:rsidRDefault="00915684" w:rsidP="003A1710">
            <w:pPr>
              <w:spacing w:line="276" w:lineRule="auto"/>
              <w:rPr>
                <w:rFonts w:ascii="楷体" w:eastAsia="楷体" w:hAnsi="楷体" w:cs="宋体"/>
                <w:kern w:val="0"/>
                <w:szCs w:val="21"/>
              </w:rPr>
            </w:pPr>
            <w:r w:rsidRPr="00F02B44">
              <w:rPr>
                <w:rFonts w:ascii="楷体" w:eastAsia="楷体" w:hAnsi="楷体" w:cs="宋体" w:hint="eastAsia"/>
                <w:kern w:val="0"/>
                <w:szCs w:val="21"/>
              </w:rPr>
              <w:t>4、确定了原材料检验、半成品检验、成品检验等检验活动；</w:t>
            </w:r>
          </w:p>
          <w:p w:rsidR="00915684" w:rsidRPr="00F02B44" w:rsidRDefault="00915684" w:rsidP="003A1710">
            <w:pPr>
              <w:spacing w:line="276" w:lineRule="auto"/>
              <w:rPr>
                <w:rFonts w:ascii="楷体" w:eastAsia="楷体" w:hAnsi="楷体" w:cs="宋体"/>
                <w:kern w:val="0"/>
                <w:szCs w:val="21"/>
              </w:rPr>
            </w:pPr>
            <w:r w:rsidRPr="00F02B44">
              <w:rPr>
                <w:rFonts w:ascii="楷体" w:eastAsia="楷体" w:hAnsi="楷体" w:cs="宋体" w:hint="eastAsia"/>
                <w:kern w:val="0"/>
                <w:szCs w:val="21"/>
              </w:rPr>
              <w:t>5、编制了进货检验、半成品检验、产品检验规范等验收标准、设备操作规程等；</w:t>
            </w:r>
          </w:p>
          <w:p w:rsidR="00915684" w:rsidRPr="00F02B44" w:rsidRDefault="00915684" w:rsidP="003A1710">
            <w:pPr>
              <w:spacing w:line="276" w:lineRule="auto"/>
              <w:rPr>
                <w:rFonts w:ascii="楷体" w:eastAsia="楷体" w:hAnsi="楷体" w:cs="宋体"/>
                <w:kern w:val="0"/>
                <w:szCs w:val="21"/>
              </w:rPr>
            </w:pPr>
            <w:r w:rsidRPr="00F02B44">
              <w:rPr>
                <w:rFonts w:ascii="楷体" w:eastAsia="楷体" w:hAnsi="楷体" w:cs="宋体" w:hint="eastAsia"/>
                <w:kern w:val="0"/>
                <w:szCs w:val="21"/>
              </w:rPr>
              <w:t>6、</w:t>
            </w:r>
            <w:r w:rsidRPr="00F02B44">
              <w:rPr>
                <w:rFonts w:ascii="楷体" w:eastAsia="楷体" w:hAnsi="楷体" w:cs="宋体"/>
                <w:kern w:val="0"/>
                <w:szCs w:val="21"/>
              </w:rPr>
              <w:t xml:space="preserve"> </w:t>
            </w:r>
            <w:r w:rsidRPr="00F02B44">
              <w:rPr>
                <w:rFonts w:ascii="楷体" w:eastAsia="楷体" w:hAnsi="楷体" w:cs="宋体" w:hint="eastAsia"/>
                <w:kern w:val="0"/>
                <w:szCs w:val="21"/>
              </w:rPr>
              <w:t>编制了采购产品验证记录</w:t>
            </w:r>
            <w:r w:rsidRPr="00F02B44">
              <w:rPr>
                <w:rFonts w:ascii="楷体" w:eastAsia="楷体" w:hAnsi="楷体" w:cs="宋体"/>
                <w:kern w:val="0"/>
                <w:szCs w:val="21"/>
              </w:rPr>
              <w:t>,</w:t>
            </w:r>
            <w:r w:rsidRPr="00F02B44">
              <w:rPr>
                <w:rFonts w:ascii="楷体" w:eastAsia="楷体" w:hAnsi="楷体" w:cs="宋体" w:hint="eastAsia"/>
                <w:kern w:val="0"/>
                <w:szCs w:val="21"/>
              </w:rPr>
              <w:t>半成品检验记录</w:t>
            </w:r>
            <w:r w:rsidRPr="00F02B44">
              <w:rPr>
                <w:rFonts w:ascii="楷体" w:eastAsia="楷体" w:hAnsi="楷体" w:cs="宋体"/>
                <w:kern w:val="0"/>
                <w:szCs w:val="21"/>
              </w:rPr>
              <w:t>,</w:t>
            </w:r>
            <w:r w:rsidRPr="00F02B44">
              <w:rPr>
                <w:rFonts w:ascii="楷体" w:eastAsia="楷体" w:hAnsi="楷体" w:cs="宋体" w:hint="eastAsia"/>
                <w:kern w:val="0"/>
                <w:szCs w:val="21"/>
              </w:rPr>
              <w:t>成品检验制度。</w:t>
            </w:r>
          </w:p>
          <w:p w:rsidR="00915684" w:rsidRPr="00F02B44" w:rsidRDefault="00915684" w:rsidP="003A1710">
            <w:pPr>
              <w:spacing w:line="276" w:lineRule="auto"/>
              <w:rPr>
                <w:rFonts w:ascii="楷体" w:eastAsia="楷体" w:hAnsi="楷体" w:cs="宋体"/>
                <w:kern w:val="0"/>
                <w:szCs w:val="21"/>
              </w:rPr>
            </w:pPr>
            <w:r w:rsidRPr="00F02B44">
              <w:rPr>
                <w:rFonts w:ascii="楷体" w:eastAsia="楷体" w:hAnsi="楷体" w:cstheme="minorEastAsia" w:hint="eastAsia"/>
                <w:szCs w:val="21"/>
              </w:rPr>
              <w:sym w:font="Wingdings 2" w:char="F098"/>
            </w:r>
            <w:r w:rsidRPr="00F02B44">
              <w:rPr>
                <w:rFonts w:ascii="楷体" w:eastAsia="楷体" w:hAnsi="楷体" w:cstheme="minorEastAsia" w:hint="eastAsia"/>
                <w:szCs w:val="21"/>
              </w:rPr>
              <w:t>遵照岗位职责、工艺流程、管理制度等作业指导文件实施过程控制</w:t>
            </w:r>
          </w:p>
          <w:p w:rsidR="00915684" w:rsidRPr="00F02B44" w:rsidRDefault="00915684" w:rsidP="003A1710">
            <w:pPr>
              <w:spacing w:line="276" w:lineRule="auto"/>
              <w:rPr>
                <w:rFonts w:ascii="楷体" w:eastAsia="楷体" w:hAnsi="楷体" w:cs="宋体"/>
                <w:kern w:val="0"/>
                <w:szCs w:val="21"/>
              </w:rPr>
            </w:pPr>
            <w:r w:rsidRPr="00F02B44">
              <w:rPr>
                <w:rFonts w:ascii="楷体" w:eastAsia="楷体" w:hAnsi="楷体" w:cs="宋体" w:hint="eastAsia"/>
                <w:kern w:val="0"/>
                <w:szCs w:val="21"/>
              </w:rPr>
              <w:sym w:font="Wingdings 2" w:char="F098"/>
            </w:r>
            <w:r w:rsidRPr="00F02B44">
              <w:rPr>
                <w:rFonts w:ascii="楷体" w:eastAsia="楷体" w:hAnsi="楷体" w:cs="宋体" w:hint="eastAsia"/>
                <w:kern w:val="0"/>
                <w:szCs w:val="21"/>
              </w:rPr>
              <w:t>策划结果满足产品实现要求。暂无质量计划。</w:t>
            </w:r>
          </w:p>
          <w:p w:rsidR="00915684" w:rsidRPr="00F02B44" w:rsidRDefault="00915684" w:rsidP="003A1710">
            <w:pPr>
              <w:rPr>
                <w:rFonts w:ascii="楷体" w:eastAsia="楷体" w:hAnsi="楷体"/>
                <w:szCs w:val="21"/>
              </w:rPr>
            </w:pPr>
            <w:r w:rsidRPr="00F02B44">
              <w:rPr>
                <w:rFonts w:ascii="楷体" w:eastAsia="楷体" w:hAnsi="楷体" w:cs="宋体" w:hint="eastAsia"/>
                <w:kern w:val="0"/>
                <w:szCs w:val="21"/>
              </w:rPr>
              <w:lastRenderedPageBreak/>
              <w:sym w:font="Wingdings 2" w:char="F098"/>
            </w:r>
            <w:r w:rsidRPr="00F02B44">
              <w:rPr>
                <w:rFonts w:ascii="楷体" w:eastAsia="楷体" w:hAnsi="楷体" w:cs="宋体" w:hint="eastAsia"/>
                <w:kern w:val="0"/>
                <w:szCs w:val="21"/>
              </w:rPr>
              <w:t>运行的策划符合要求</w:t>
            </w:r>
          </w:p>
        </w:tc>
        <w:tc>
          <w:tcPr>
            <w:tcW w:w="1134" w:type="dxa"/>
          </w:tcPr>
          <w:p w:rsidR="00915684" w:rsidRPr="00F02B44" w:rsidRDefault="00915684" w:rsidP="005F05EE">
            <w:pPr>
              <w:rPr>
                <w:rFonts w:ascii="楷体" w:eastAsia="楷体" w:hAnsi="楷体"/>
                <w:szCs w:val="21"/>
              </w:rPr>
            </w:pPr>
          </w:p>
        </w:tc>
      </w:tr>
      <w:tr w:rsidR="00915684" w:rsidRPr="00F02B44" w:rsidTr="005F05EE">
        <w:trPr>
          <w:trHeight w:val="1255"/>
        </w:trPr>
        <w:tc>
          <w:tcPr>
            <w:tcW w:w="2160" w:type="dxa"/>
            <w:vAlign w:val="center"/>
          </w:tcPr>
          <w:p w:rsidR="00915684" w:rsidRPr="00F02B44" w:rsidRDefault="00915684" w:rsidP="005F05EE">
            <w:pPr>
              <w:rPr>
                <w:rFonts w:ascii="楷体" w:eastAsia="楷体" w:hAnsi="楷体"/>
                <w:szCs w:val="21"/>
              </w:rPr>
            </w:pPr>
            <w:r w:rsidRPr="00F02B44">
              <w:rPr>
                <w:rFonts w:ascii="楷体" w:eastAsia="楷体" w:hAnsi="楷体"/>
                <w:szCs w:val="21"/>
              </w:rPr>
              <w:lastRenderedPageBreak/>
              <w:t>产品和服务的设计和开发</w:t>
            </w:r>
          </w:p>
        </w:tc>
        <w:tc>
          <w:tcPr>
            <w:tcW w:w="960" w:type="dxa"/>
            <w:vAlign w:val="center"/>
          </w:tcPr>
          <w:p w:rsidR="00915684" w:rsidRPr="00F02B44" w:rsidRDefault="00915684" w:rsidP="005F05EE">
            <w:pPr>
              <w:rPr>
                <w:rFonts w:ascii="楷体" w:eastAsia="楷体" w:hAnsi="楷体"/>
                <w:szCs w:val="21"/>
              </w:rPr>
            </w:pPr>
            <w:r w:rsidRPr="00F02B44">
              <w:rPr>
                <w:rFonts w:ascii="楷体" w:eastAsia="楷体" w:hAnsi="楷体"/>
                <w:szCs w:val="21"/>
              </w:rPr>
              <w:t>8.3</w:t>
            </w:r>
          </w:p>
        </w:tc>
        <w:tc>
          <w:tcPr>
            <w:tcW w:w="10455" w:type="dxa"/>
            <w:vAlign w:val="center"/>
          </w:tcPr>
          <w:p w:rsidR="00915684" w:rsidRPr="00F02B44" w:rsidRDefault="00915684" w:rsidP="005F05EE">
            <w:pPr>
              <w:rPr>
                <w:rFonts w:ascii="楷体" w:eastAsia="楷体" w:hAnsi="楷体"/>
                <w:szCs w:val="21"/>
              </w:rPr>
            </w:pPr>
            <w:r w:rsidRPr="00F02B44">
              <w:rPr>
                <w:rFonts w:ascii="楷体" w:eastAsia="楷体" w:hAnsi="楷体" w:hint="eastAsia"/>
                <w:szCs w:val="21"/>
              </w:rPr>
              <w:t>不适用条款：GB/T19001-2016标准的8.3条款。公司目前所生产产品依据客户要求、国家标准、行业规范生产检验，工艺成熟，技术稳定。本企业确保不因删减影响本企业提供满足顾客和适用的法规要求的产品的能力，也不免除本企业相关责任。</w:t>
            </w:r>
          </w:p>
        </w:tc>
        <w:tc>
          <w:tcPr>
            <w:tcW w:w="1134" w:type="dxa"/>
          </w:tcPr>
          <w:p w:rsidR="00915684" w:rsidRPr="00F02B44" w:rsidRDefault="00915684" w:rsidP="005F05EE">
            <w:pPr>
              <w:rPr>
                <w:rFonts w:ascii="楷体" w:eastAsia="楷体" w:hAnsi="楷体"/>
                <w:szCs w:val="21"/>
              </w:rPr>
            </w:pPr>
          </w:p>
        </w:tc>
      </w:tr>
      <w:tr w:rsidR="00915684" w:rsidRPr="00F02B44" w:rsidTr="004C2345">
        <w:trPr>
          <w:trHeight w:val="1255"/>
        </w:trPr>
        <w:tc>
          <w:tcPr>
            <w:tcW w:w="2160" w:type="dxa"/>
            <w:vAlign w:val="center"/>
          </w:tcPr>
          <w:p w:rsidR="00915684" w:rsidRPr="00F02B44" w:rsidRDefault="00915684" w:rsidP="005F05EE">
            <w:pPr>
              <w:rPr>
                <w:rFonts w:ascii="楷体" w:eastAsia="楷体" w:hAnsi="楷体"/>
                <w:szCs w:val="21"/>
              </w:rPr>
            </w:pPr>
            <w:r w:rsidRPr="00F02B44">
              <w:rPr>
                <w:rFonts w:ascii="楷体" w:eastAsia="楷体" w:hAnsi="楷体" w:hint="eastAsia"/>
                <w:szCs w:val="21"/>
              </w:rPr>
              <w:t>生产和服务提供的控制</w:t>
            </w:r>
          </w:p>
        </w:tc>
        <w:tc>
          <w:tcPr>
            <w:tcW w:w="960" w:type="dxa"/>
            <w:vAlign w:val="center"/>
          </w:tcPr>
          <w:p w:rsidR="00915684" w:rsidRPr="00F02B44" w:rsidRDefault="00915684" w:rsidP="005F05EE">
            <w:pPr>
              <w:rPr>
                <w:rFonts w:ascii="楷体" w:eastAsia="楷体" w:hAnsi="楷体"/>
                <w:szCs w:val="21"/>
              </w:rPr>
            </w:pPr>
            <w:r w:rsidRPr="00F02B44">
              <w:rPr>
                <w:rFonts w:ascii="楷体" w:eastAsia="楷体" w:hAnsi="楷体" w:hint="eastAsia"/>
                <w:szCs w:val="21"/>
              </w:rPr>
              <w:t>8.5.1</w:t>
            </w:r>
          </w:p>
        </w:tc>
        <w:tc>
          <w:tcPr>
            <w:tcW w:w="10455" w:type="dxa"/>
          </w:tcPr>
          <w:p w:rsidR="00915684" w:rsidRPr="00F02B44" w:rsidRDefault="00915684" w:rsidP="004C2345">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企业提供的资料显示生产程序：</w:t>
            </w:r>
            <w:r w:rsidR="009529C0" w:rsidRPr="00F02B44">
              <w:rPr>
                <w:rFonts w:ascii="楷体" w:eastAsia="楷体" w:hAnsi="楷体" w:hint="eastAsia"/>
                <w:szCs w:val="21"/>
              </w:rPr>
              <w:t>业务部</w:t>
            </w:r>
            <w:r w:rsidR="00BA5EB0" w:rsidRPr="00F02B44">
              <w:rPr>
                <w:rFonts w:ascii="楷体" w:eastAsia="楷体" w:hAnsi="楷体" w:hint="eastAsia"/>
                <w:szCs w:val="21"/>
              </w:rPr>
              <w:t>、</w:t>
            </w:r>
            <w:r w:rsidR="00722230" w:rsidRPr="00F02B44">
              <w:rPr>
                <w:rFonts w:ascii="楷体" w:eastAsia="楷体" w:hAnsi="楷体" w:hint="eastAsia"/>
                <w:szCs w:val="21"/>
              </w:rPr>
              <w:t>生产</w:t>
            </w:r>
            <w:r w:rsidRPr="00F02B44">
              <w:rPr>
                <w:rFonts w:ascii="楷体" w:eastAsia="楷体" w:hAnsi="楷体" w:hint="eastAsia"/>
                <w:szCs w:val="21"/>
              </w:rPr>
              <w:t>部共同对客户提出的要求进行评</w:t>
            </w:r>
            <w:r w:rsidR="00722230" w:rsidRPr="00F02B44">
              <w:rPr>
                <w:rFonts w:ascii="楷体" w:eastAsia="楷体" w:hAnsi="楷体" w:hint="eastAsia"/>
                <w:szCs w:val="21"/>
              </w:rPr>
              <w:t>审，确定产品的数量、质量要求、交货期限及其它要求；然后向生产部传递交货通知，生产</w:t>
            </w:r>
            <w:r w:rsidR="00E47880" w:rsidRPr="00F02B44">
              <w:rPr>
                <w:rFonts w:ascii="楷体" w:eastAsia="楷体" w:hAnsi="楷体" w:hint="eastAsia"/>
                <w:szCs w:val="21"/>
              </w:rPr>
              <w:t>部根据通知的内容，受控条件：得到技术要求</w:t>
            </w:r>
            <w:r w:rsidRPr="00F02B44">
              <w:rPr>
                <w:rFonts w:ascii="楷体" w:eastAsia="楷体" w:hAnsi="楷体" w:hint="eastAsia"/>
                <w:szCs w:val="21"/>
              </w:rPr>
              <w:t>、操作规程，特殊过</w:t>
            </w:r>
            <w:r w:rsidR="00722230" w:rsidRPr="00F02B44">
              <w:rPr>
                <w:rFonts w:ascii="楷体" w:eastAsia="楷体" w:hAnsi="楷体" w:hint="eastAsia"/>
                <w:szCs w:val="21"/>
              </w:rPr>
              <w:t>程使用作业指导书等。使用设备和量具，进行测量。根据订货要求，生产</w:t>
            </w:r>
            <w:r w:rsidRPr="00F02B44">
              <w:rPr>
                <w:rFonts w:ascii="楷体" w:eastAsia="楷体" w:hAnsi="楷体" w:hint="eastAsia"/>
                <w:szCs w:val="21"/>
              </w:rPr>
              <w:t>部下达任务书。</w:t>
            </w:r>
          </w:p>
          <w:p w:rsidR="00915684" w:rsidRPr="00F02B44" w:rsidRDefault="00915684" w:rsidP="004C2345">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询问车间负责人对生产计划较清楚。</w:t>
            </w:r>
            <w:r w:rsidR="00722230" w:rsidRPr="00F02B44">
              <w:rPr>
                <w:rFonts w:ascii="楷体" w:eastAsia="楷体" w:hAnsi="楷体" w:hint="eastAsia"/>
                <w:szCs w:val="21"/>
              </w:rPr>
              <w:t>生产部</w:t>
            </w:r>
            <w:r w:rsidRPr="00F02B44">
              <w:rPr>
                <w:rFonts w:ascii="楷体" w:eastAsia="楷体" w:hAnsi="楷体" w:hint="eastAsia"/>
                <w:szCs w:val="21"/>
              </w:rPr>
              <w:t>负责人负责协调生产的各项事宜。产品检验完成后生技部负责人记录产品数量，通知</w:t>
            </w:r>
            <w:r w:rsidR="009529C0" w:rsidRPr="00F02B44">
              <w:rPr>
                <w:rFonts w:ascii="楷体" w:eastAsia="楷体" w:hAnsi="楷体" w:hint="eastAsia"/>
                <w:szCs w:val="21"/>
              </w:rPr>
              <w:t>业务部</w:t>
            </w:r>
            <w:r w:rsidRPr="00F02B44">
              <w:rPr>
                <w:rFonts w:ascii="楷体" w:eastAsia="楷体" w:hAnsi="楷体" w:hint="eastAsia"/>
                <w:szCs w:val="21"/>
              </w:rPr>
              <w:t>发货。</w:t>
            </w:r>
          </w:p>
          <w:p w:rsidR="00722230" w:rsidRPr="00F02B44" w:rsidRDefault="00915684" w:rsidP="00BA5EB0">
            <w:pPr>
              <w:rPr>
                <w:rFonts w:ascii="楷体" w:eastAsia="楷体" w:hAnsi="楷体" w:cs="宋体"/>
                <w:kern w:val="0"/>
                <w:szCs w:val="21"/>
              </w:rPr>
            </w:pPr>
            <w:r w:rsidRPr="00F02B44">
              <w:rPr>
                <w:rFonts w:ascii="楷体" w:eastAsia="楷体" w:hAnsi="楷体" w:cstheme="minorEastAsia" w:hint="eastAsia"/>
                <w:szCs w:val="21"/>
              </w:rPr>
              <w:sym w:font="Wingdings 2" w:char="F098"/>
            </w:r>
            <w:r w:rsidRPr="00F02B44">
              <w:rPr>
                <w:rFonts w:ascii="楷体" w:eastAsia="楷体" w:hAnsi="楷体" w:cstheme="minorEastAsia" w:hint="eastAsia"/>
                <w:szCs w:val="21"/>
              </w:rPr>
              <w:t>产品和服务的要求：</w:t>
            </w:r>
            <w:r w:rsidR="00722230" w:rsidRPr="00F02B44">
              <w:rPr>
                <w:rFonts w:ascii="楷体" w:eastAsia="楷体" w:hAnsi="楷体" w:cstheme="minorEastAsia" w:hint="eastAsia"/>
                <w:szCs w:val="21"/>
              </w:rPr>
              <w:t>按照客户要求及</w:t>
            </w:r>
            <w:r w:rsidR="00722230" w:rsidRPr="00F02B44">
              <w:rPr>
                <w:rFonts w:ascii="楷体" w:eastAsia="楷体" w:hAnsi="楷体" w:hint="eastAsia"/>
                <w:szCs w:val="21"/>
              </w:rPr>
              <w:t>GB/T13663.2-2018</w:t>
            </w:r>
            <w:r w:rsidR="00722230" w:rsidRPr="00F02B44">
              <w:rPr>
                <w:rFonts w:ascii="楷体" w:eastAsia="楷体" w:hAnsi="楷体" w:hint="eastAsia"/>
                <w:color w:val="333333"/>
                <w:szCs w:val="21"/>
              </w:rPr>
              <w:t xml:space="preserve"> </w:t>
            </w:r>
            <w:r w:rsidR="00722230" w:rsidRPr="00F02B44">
              <w:rPr>
                <w:rFonts w:ascii="楷体" w:eastAsia="楷体" w:hAnsi="楷体" w:hint="eastAsia"/>
                <w:szCs w:val="21"/>
              </w:rPr>
              <w:t>《给水用聚乙烯（PE）管道系统第2部分  管材》、GB/T13663.3-2018</w:t>
            </w:r>
            <w:r w:rsidR="00722230" w:rsidRPr="00F02B44">
              <w:rPr>
                <w:rFonts w:ascii="楷体" w:eastAsia="楷体" w:hAnsi="楷体" w:hint="eastAsia"/>
                <w:color w:val="333333"/>
                <w:szCs w:val="21"/>
              </w:rPr>
              <w:t xml:space="preserve"> </w:t>
            </w:r>
            <w:r w:rsidR="00722230" w:rsidRPr="00F02B44">
              <w:rPr>
                <w:rFonts w:ascii="楷体" w:eastAsia="楷体" w:hAnsi="楷体" w:hint="eastAsia"/>
                <w:szCs w:val="21"/>
              </w:rPr>
              <w:t>《给水用聚乙烯（PE）管道系统第2部分  管件》、GB/T19472.1-2019</w:t>
            </w:r>
            <w:r w:rsidR="00722230" w:rsidRPr="00F02B44">
              <w:rPr>
                <w:rFonts w:ascii="楷体" w:eastAsia="楷体" w:hAnsi="楷体" w:hint="eastAsia"/>
                <w:color w:val="333333"/>
                <w:szCs w:val="21"/>
              </w:rPr>
              <w:t xml:space="preserve"> </w:t>
            </w:r>
            <w:r w:rsidR="00722230" w:rsidRPr="00F02B44">
              <w:rPr>
                <w:rFonts w:ascii="楷体" w:eastAsia="楷体" w:hAnsi="楷体" w:hint="eastAsia"/>
                <w:szCs w:val="21"/>
              </w:rPr>
              <w:t>《埋地用聚乙烯（PE）结构壁管道系统第1部分  聚乙烯双壁波纹管材》等</w:t>
            </w:r>
            <w:r w:rsidR="00722230" w:rsidRPr="00F02B44">
              <w:rPr>
                <w:rFonts w:ascii="楷体" w:eastAsia="楷体" w:hAnsi="楷体" w:hint="eastAsia"/>
                <w:color w:val="333333"/>
                <w:szCs w:val="21"/>
                <w:shd w:val="clear" w:color="auto" w:fill="F2F3F7"/>
              </w:rPr>
              <w:t>标准相关内容</w:t>
            </w:r>
            <w:r w:rsidR="00722230" w:rsidRPr="00F02B44">
              <w:rPr>
                <w:rFonts w:ascii="楷体" w:eastAsia="楷体" w:hAnsi="楷体" w:cs="宋体" w:hint="eastAsia"/>
                <w:kern w:val="0"/>
                <w:szCs w:val="21"/>
              </w:rPr>
              <w:t>进行生产</w:t>
            </w:r>
          </w:p>
          <w:p w:rsidR="00BA5EB0" w:rsidRPr="00F02B44" w:rsidRDefault="00915684" w:rsidP="00BA5EB0">
            <w:pPr>
              <w:rPr>
                <w:rFonts w:ascii="楷体" w:eastAsia="楷体" w:hAnsi="楷体"/>
                <w:szCs w:val="21"/>
              </w:rPr>
            </w:pPr>
            <w:r w:rsidRPr="00F02B44">
              <w:rPr>
                <w:rFonts w:ascii="楷体" w:eastAsia="楷体" w:hAnsi="楷体" w:hint="eastAsia"/>
                <w:szCs w:val="21"/>
              </w:rPr>
              <w:sym w:font="Wingdings 2" w:char="F098"/>
            </w:r>
            <w:r w:rsidR="00BA5EB0" w:rsidRPr="00F02B44">
              <w:rPr>
                <w:rFonts w:ascii="楷体" w:eastAsia="楷体" w:hAnsi="楷体" w:hint="eastAsia"/>
                <w:szCs w:val="21"/>
              </w:rPr>
              <w:t>其中主要生产设备有：</w:t>
            </w:r>
          </w:p>
          <w:p w:rsidR="00BA5EB0" w:rsidRPr="00F02B44" w:rsidRDefault="00BA5EB0" w:rsidP="00BA5EB0">
            <w:pPr>
              <w:rPr>
                <w:rFonts w:ascii="楷体" w:eastAsia="楷体" w:hAnsi="楷体"/>
                <w:szCs w:val="21"/>
              </w:rPr>
            </w:pPr>
            <w:r w:rsidRPr="00F02B44">
              <w:rPr>
                <w:rFonts w:ascii="楷体" w:eastAsia="楷体" w:hAnsi="楷体" w:cs="宋体" w:hint="eastAsia"/>
                <w:bCs/>
                <w:szCs w:val="21"/>
              </w:rPr>
              <w:t>主要生产设备：</w:t>
            </w:r>
            <w:r w:rsidR="002B568C" w:rsidRPr="00F02B44">
              <w:rPr>
                <w:rFonts w:ascii="楷体" w:eastAsia="楷体" w:hAnsi="楷体" w:hint="eastAsia"/>
                <w:szCs w:val="21"/>
              </w:rPr>
              <w:t>挤出机900.2-U-A-ED75（50-250）</w:t>
            </w:r>
            <w:r w:rsidRPr="00F02B44">
              <w:rPr>
                <w:rFonts w:ascii="楷体" w:eastAsia="楷体" w:hAnsi="楷体" w:hint="eastAsia"/>
                <w:szCs w:val="21"/>
              </w:rPr>
              <w:t>、</w:t>
            </w:r>
            <w:r w:rsidR="002B568C" w:rsidRPr="00F02B44">
              <w:rPr>
                <w:rFonts w:ascii="楷体" w:eastAsia="楷体" w:hAnsi="楷体" w:hint="eastAsia"/>
                <w:szCs w:val="21"/>
              </w:rPr>
              <w:t>挤出机SJA-60/38-3F（20-75、挤出机SJA-75/38FG（110-250</w:t>
            </w:r>
            <w:r w:rsidRPr="00F02B44">
              <w:rPr>
                <w:rFonts w:ascii="楷体" w:eastAsia="楷体" w:hAnsi="楷体" w:hint="eastAsia"/>
                <w:szCs w:val="21"/>
              </w:rPr>
              <w:t xml:space="preserve"> </w:t>
            </w:r>
            <w:r w:rsidR="002B568C" w:rsidRPr="00F02B44">
              <w:rPr>
                <w:rFonts w:ascii="楷体" w:eastAsia="楷体" w:hAnsi="楷体" w:hint="eastAsia"/>
                <w:szCs w:val="21"/>
              </w:rPr>
              <w:t>、挤出机SJA-90/38（315-630）</w:t>
            </w:r>
            <w:r w:rsidRPr="00F02B44">
              <w:rPr>
                <w:rFonts w:ascii="楷体" w:eastAsia="楷体" w:hAnsi="楷体" w:hint="eastAsia"/>
                <w:szCs w:val="21"/>
              </w:rPr>
              <w:t>、</w:t>
            </w:r>
            <w:r w:rsidR="004312B2" w:rsidRPr="00F02B44">
              <w:rPr>
                <w:rFonts w:ascii="楷体" w:eastAsia="楷体" w:hAnsi="楷体" w:hint="eastAsia"/>
                <w:szCs w:val="21"/>
              </w:rPr>
              <w:t>注塑机申达2800、申达3600、</w:t>
            </w:r>
            <w:r w:rsidR="002B568C" w:rsidRPr="00F02B44">
              <w:rPr>
                <w:rFonts w:ascii="楷体" w:eastAsia="楷体" w:hAnsi="楷体" w:hint="eastAsia"/>
                <w:szCs w:val="21"/>
              </w:rPr>
              <w:t xml:space="preserve"> </w:t>
            </w:r>
            <w:r w:rsidRPr="00F02B44">
              <w:rPr>
                <w:rFonts w:ascii="楷体" w:eastAsia="楷体" w:hAnsi="楷体" w:hint="eastAsia"/>
                <w:szCs w:val="21"/>
              </w:rPr>
              <w:t>天车等，满足生产需求；</w:t>
            </w:r>
          </w:p>
          <w:p w:rsidR="00722230" w:rsidRPr="00F02B44" w:rsidRDefault="00BA5EB0" w:rsidP="00BA5EB0">
            <w:pPr>
              <w:pStyle w:val="Default"/>
              <w:spacing w:line="276" w:lineRule="auto"/>
              <w:jc w:val="both"/>
              <w:rPr>
                <w:rFonts w:ascii="楷体" w:eastAsia="楷体" w:hAnsi="楷体"/>
                <w:sz w:val="21"/>
                <w:szCs w:val="21"/>
              </w:rPr>
            </w:pPr>
            <w:r w:rsidRPr="00F02B44">
              <w:rPr>
                <w:rFonts w:ascii="楷体" w:eastAsia="楷体" w:hAnsi="楷体" w:hint="eastAsia"/>
                <w:sz w:val="21"/>
                <w:szCs w:val="21"/>
              </w:rPr>
              <w:sym w:font="Wingdings 2" w:char="F098"/>
            </w:r>
            <w:r w:rsidRPr="00F02B44">
              <w:rPr>
                <w:rFonts w:ascii="楷体" w:eastAsia="楷体" w:hAnsi="楷体"/>
                <w:sz w:val="21"/>
                <w:szCs w:val="21"/>
              </w:rPr>
              <w:t>检测设备主要有：</w:t>
            </w:r>
            <w:r w:rsidR="00722230" w:rsidRPr="00F02B44">
              <w:rPr>
                <w:rFonts w:ascii="楷体" w:eastAsia="楷体" w:hAnsi="楷体" w:hint="eastAsia"/>
                <w:sz w:val="21"/>
                <w:szCs w:val="21"/>
              </w:rPr>
              <w:t>管材检查井落锤冲击机、电子万能试验机、炭黑含量测试仪、熔体流动速率仪、电子天平、自动电子密度仪、管材静液压试验机、π尺、游标卡尺、恒温水箱等，满足检验、试验需求。</w:t>
            </w:r>
          </w:p>
          <w:p w:rsidR="00915684" w:rsidRPr="00F02B44" w:rsidRDefault="00915684" w:rsidP="00BA5EB0">
            <w:pPr>
              <w:pStyle w:val="Default"/>
              <w:spacing w:line="276" w:lineRule="auto"/>
              <w:jc w:val="both"/>
              <w:rPr>
                <w:rFonts w:ascii="楷体" w:eastAsia="楷体" w:hAnsi="楷体"/>
                <w:sz w:val="21"/>
                <w:szCs w:val="21"/>
              </w:rPr>
            </w:pPr>
            <w:r w:rsidRPr="00F02B44">
              <w:rPr>
                <w:rFonts w:ascii="楷体" w:eastAsia="楷体" w:hAnsi="楷体" w:hint="eastAsia"/>
                <w:sz w:val="21"/>
                <w:szCs w:val="21"/>
              </w:rPr>
              <w:sym w:font="Wingdings 2" w:char="F098"/>
            </w:r>
            <w:r w:rsidRPr="00F02B44">
              <w:rPr>
                <w:rFonts w:ascii="楷体" w:eastAsia="楷体" w:hAnsi="楷体" w:hint="eastAsia"/>
                <w:sz w:val="21"/>
                <w:szCs w:val="21"/>
              </w:rPr>
              <w:t>生产过程：</w:t>
            </w:r>
          </w:p>
          <w:p w:rsidR="00915684" w:rsidRPr="00F02B44" w:rsidRDefault="00915684" w:rsidP="004C2345">
            <w:pPr>
              <w:rPr>
                <w:rFonts w:ascii="楷体" w:eastAsia="楷体" w:hAnsi="楷体"/>
                <w:szCs w:val="21"/>
              </w:rPr>
            </w:pPr>
            <w:r w:rsidRPr="00F02B44">
              <w:rPr>
                <w:rFonts w:ascii="楷体" w:eastAsia="楷体" w:hAnsi="楷体" w:hint="eastAsia"/>
                <w:szCs w:val="21"/>
              </w:rPr>
              <w:t>--查相关控制记录：</w:t>
            </w:r>
            <w:r w:rsidR="00722230" w:rsidRPr="00F02B44">
              <w:rPr>
                <w:rFonts w:ascii="楷体" w:eastAsia="楷体" w:hAnsi="楷体" w:hint="eastAsia"/>
                <w:szCs w:val="21"/>
              </w:rPr>
              <w:t>给水聚乙烯管材</w:t>
            </w:r>
          </w:p>
          <w:p w:rsidR="00722230" w:rsidRPr="00F02B44" w:rsidRDefault="00915684" w:rsidP="00722230">
            <w:pPr>
              <w:rPr>
                <w:rFonts w:ascii="楷体" w:eastAsia="楷体" w:hAnsi="楷体"/>
                <w:szCs w:val="21"/>
              </w:rPr>
            </w:pPr>
            <w:r w:rsidRPr="00F02B44">
              <w:rPr>
                <w:rFonts w:ascii="楷体" w:eastAsia="楷体" w:hAnsi="楷体" w:hint="eastAsia"/>
                <w:szCs w:val="21"/>
              </w:rPr>
              <w:t>生产工序控制</w:t>
            </w:r>
          </w:p>
          <w:p w:rsidR="00722230" w:rsidRPr="00F02B44" w:rsidRDefault="00722230" w:rsidP="00722230">
            <w:pPr>
              <w:spacing w:line="276" w:lineRule="auto"/>
              <w:rPr>
                <w:rFonts w:ascii="楷体" w:eastAsia="楷体" w:hAnsi="楷体"/>
                <w:szCs w:val="21"/>
              </w:rPr>
            </w:pPr>
            <w:r w:rsidRPr="00F02B44">
              <w:rPr>
                <w:rFonts w:ascii="楷体" w:eastAsia="楷体" w:hAnsi="楷体" w:hint="eastAsia"/>
                <w:szCs w:val="21"/>
              </w:rPr>
              <w:t>1、生产工艺：配料</w:t>
            </w:r>
            <w:r w:rsidRPr="00F02B44">
              <w:rPr>
                <w:rFonts w:ascii="楷体" w:eastAsia="楷体" w:hAnsi="楷体"/>
                <w:szCs w:val="21"/>
              </w:rPr>
              <w:t>→</w:t>
            </w:r>
            <w:r w:rsidR="006F3C3C" w:rsidRPr="00F02B44">
              <w:rPr>
                <w:rFonts w:ascii="楷体" w:eastAsia="楷体" w:hAnsi="楷体"/>
                <w:szCs w:val="21"/>
              </w:rPr>
              <w:t>加热—</w:t>
            </w:r>
            <w:r w:rsidR="006F3C3C" w:rsidRPr="00F02B44">
              <w:rPr>
                <w:rFonts w:ascii="楷体" w:eastAsia="楷体" w:hAnsi="楷体" w:hint="eastAsia"/>
                <w:szCs w:val="21"/>
              </w:rPr>
              <w:t>塑化--</w:t>
            </w:r>
            <w:r w:rsidRPr="00F02B44">
              <w:rPr>
                <w:rFonts w:ascii="楷体" w:eastAsia="楷体" w:hAnsi="楷体" w:hint="eastAsia"/>
                <w:szCs w:val="21"/>
              </w:rPr>
              <w:t>挤出</w:t>
            </w:r>
            <w:r w:rsidRPr="00F02B44">
              <w:rPr>
                <w:rFonts w:ascii="楷体" w:eastAsia="楷体" w:hAnsi="楷体"/>
                <w:szCs w:val="21"/>
              </w:rPr>
              <w:t>—</w:t>
            </w:r>
            <w:r w:rsidRPr="00F02B44">
              <w:rPr>
                <w:rFonts w:ascii="楷体" w:eastAsia="楷体" w:hAnsi="楷体" w:hint="eastAsia"/>
                <w:szCs w:val="21"/>
              </w:rPr>
              <w:t>真空定径</w:t>
            </w:r>
            <w:r w:rsidRPr="00F02B44">
              <w:rPr>
                <w:rFonts w:ascii="楷体" w:eastAsia="楷体" w:hAnsi="楷体"/>
                <w:szCs w:val="21"/>
              </w:rPr>
              <w:t>→</w:t>
            </w:r>
            <w:r w:rsidRPr="00F02B44">
              <w:rPr>
                <w:rFonts w:ascii="楷体" w:eastAsia="楷体" w:hAnsi="楷体" w:hint="eastAsia"/>
                <w:szCs w:val="21"/>
              </w:rPr>
              <w:t>打标</w:t>
            </w:r>
            <w:r w:rsidRPr="00F02B44">
              <w:rPr>
                <w:rFonts w:ascii="楷体" w:eastAsia="楷体" w:hAnsi="楷体"/>
                <w:szCs w:val="21"/>
              </w:rPr>
              <w:t>→</w:t>
            </w:r>
            <w:r w:rsidRPr="00F02B44">
              <w:rPr>
                <w:rFonts w:ascii="楷体" w:eastAsia="楷体" w:hAnsi="楷体" w:hint="eastAsia"/>
                <w:szCs w:val="21"/>
              </w:rPr>
              <w:t>切割</w:t>
            </w:r>
            <w:r w:rsidRPr="00F02B44">
              <w:rPr>
                <w:rFonts w:ascii="楷体" w:eastAsia="楷体" w:hAnsi="楷体"/>
                <w:szCs w:val="21"/>
              </w:rPr>
              <w:t>→</w:t>
            </w:r>
            <w:r w:rsidRPr="00F02B44">
              <w:rPr>
                <w:rFonts w:ascii="楷体" w:eastAsia="楷体" w:hAnsi="楷体" w:hint="eastAsia"/>
                <w:szCs w:val="21"/>
              </w:rPr>
              <w:t>检验</w:t>
            </w:r>
            <w:r w:rsidRPr="00F02B44">
              <w:rPr>
                <w:rFonts w:ascii="楷体" w:eastAsia="楷体" w:hAnsi="楷体"/>
                <w:szCs w:val="21"/>
              </w:rPr>
              <w:t>→包装→入库</w:t>
            </w:r>
          </w:p>
          <w:p w:rsidR="00722230" w:rsidRPr="00F02B44" w:rsidRDefault="00722230" w:rsidP="00722230">
            <w:pPr>
              <w:rPr>
                <w:rFonts w:ascii="楷体" w:eastAsia="楷体" w:hAnsi="楷体"/>
                <w:szCs w:val="21"/>
              </w:rPr>
            </w:pPr>
            <w:r w:rsidRPr="00F02B44">
              <w:rPr>
                <w:rFonts w:ascii="楷体" w:eastAsia="楷体" w:hAnsi="楷体" w:hint="eastAsia"/>
                <w:szCs w:val="21"/>
              </w:rPr>
              <w:t>2、过程控制情况</w:t>
            </w:r>
          </w:p>
          <w:p w:rsidR="00722230" w:rsidRPr="00F02B44" w:rsidRDefault="00722230" w:rsidP="00722230">
            <w:pPr>
              <w:spacing w:line="276" w:lineRule="auto"/>
              <w:rPr>
                <w:rFonts w:ascii="楷体" w:eastAsia="楷体" w:hAnsi="楷体"/>
                <w:szCs w:val="21"/>
              </w:rPr>
            </w:pPr>
            <w:r w:rsidRPr="00F02B44">
              <w:rPr>
                <w:rFonts w:ascii="楷体" w:eastAsia="楷体" w:hAnsi="楷体" w:hint="eastAsia"/>
                <w:szCs w:val="21"/>
              </w:rPr>
              <w:t>1）配料：主料97%  色母2%  增塑剂1%，操作，张**，依据：作业指导书，检验：</w:t>
            </w:r>
            <w:r w:rsidR="00AB3F50" w:rsidRPr="00095964">
              <w:rPr>
                <w:rFonts w:ascii="楷体" w:eastAsia="楷体" w:hAnsi="楷体" w:hint="eastAsia"/>
                <w:szCs w:val="21"/>
              </w:rPr>
              <w:t>姚俊</w:t>
            </w:r>
            <w:r w:rsidRPr="00F02B44">
              <w:rPr>
                <w:rFonts w:ascii="楷体" w:eastAsia="楷体" w:hAnsi="楷体" w:hint="eastAsia"/>
                <w:szCs w:val="21"/>
              </w:rPr>
              <w:t>，生产/检验日期：2020.6.26</w:t>
            </w:r>
          </w:p>
          <w:p w:rsidR="00722230" w:rsidRPr="00F02B44" w:rsidRDefault="00722230" w:rsidP="00722230">
            <w:pPr>
              <w:spacing w:line="276" w:lineRule="auto"/>
              <w:rPr>
                <w:rFonts w:ascii="楷体" w:eastAsia="楷体" w:hAnsi="楷体"/>
                <w:szCs w:val="21"/>
              </w:rPr>
            </w:pPr>
            <w:r w:rsidRPr="00F02B44">
              <w:rPr>
                <w:rFonts w:ascii="楷体" w:eastAsia="楷体" w:hAnsi="楷体" w:hint="eastAsia"/>
                <w:szCs w:val="21"/>
              </w:rPr>
              <w:t>2）挤出：控制环节：挤出速度：950转/Min、挤出温度：1区  200℃、2区  210℃、  3区  210℃、机头  205℃</w:t>
            </w:r>
          </w:p>
          <w:p w:rsidR="00722230" w:rsidRPr="00F02B44" w:rsidRDefault="00722230" w:rsidP="00722230">
            <w:pPr>
              <w:spacing w:line="276" w:lineRule="auto"/>
              <w:rPr>
                <w:rFonts w:ascii="楷体" w:eastAsia="楷体" w:hAnsi="楷体"/>
                <w:szCs w:val="21"/>
              </w:rPr>
            </w:pPr>
            <w:r w:rsidRPr="00F02B44">
              <w:rPr>
                <w:rFonts w:ascii="楷体" w:eastAsia="楷体" w:hAnsi="楷体"/>
                <w:szCs w:val="21"/>
              </w:rPr>
              <w:t>挤出温度控制在</w:t>
            </w:r>
            <w:r w:rsidRPr="00F02B44">
              <w:rPr>
                <w:rFonts w:ascii="楷体" w:eastAsia="楷体" w:hAnsi="楷体" w:hint="eastAsia"/>
                <w:szCs w:val="21"/>
              </w:rPr>
              <w:t>±10℃，查监控记录:均在温度允许范围之内，操作：张**，记录：张**，巡查：</w:t>
            </w:r>
            <w:r w:rsidR="00AB3F50" w:rsidRPr="00F02B44">
              <w:rPr>
                <w:rFonts w:ascii="楷体" w:eastAsia="楷体" w:hAnsi="楷体" w:hint="eastAsia"/>
                <w:szCs w:val="21"/>
              </w:rPr>
              <w:t>姚俊</w:t>
            </w:r>
            <w:r w:rsidRPr="00F02B44">
              <w:rPr>
                <w:rFonts w:ascii="楷体" w:eastAsia="楷体" w:hAnsi="楷体" w:hint="eastAsia"/>
                <w:szCs w:val="21"/>
              </w:rPr>
              <w:t>，检查日</w:t>
            </w:r>
            <w:r w:rsidRPr="00F02B44">
              <w:rPr>
                <w:rFonts w:ascii="楷体" w:eastAsia="楷体" w:hAnsi="楷体" w:hint="eastAsia"/>
                <w:szCs w:val="21"/>
              </w:rPr>
              <w:lastRenderedPageBreak/>
              <w:t>期：2020.6.27</w:t>
            </w:r>
          </w:p>
          <w:p w:rsidR="00722230" w:rsidRPr="00F02B44" w:rsidRDefault="00722230" w:rsidP="00722230">
            <w:pPr>
              <w:spacing w:line="276" w:lineRule="auto"/>
              <w:rPr>
                <w:rFonts w:ascii="楷体" w:eastAsia="楷体" w:hAnsi="楷体"/>
                <w:szCs w:val="21"/>
              </w:rPr>
            </w:pPr>
            <w:r w:rsidRPr="00F02B44">
              <w:rPr>
                <w:rFonts w:ascii="楷体" w:eastAsia="楷体" w:hAnsi="楷体" w:hint="eastAsia"/>
                <w:szCs w:val="21"/>
              </w:rPr>
              <w:t>3）真空定径:控制内容：真空度0.6Pa</w:t>
            </w:r>
          </w:p>
          <w:p w:rsidR="00722230" w:rsidRPr="00F02B44" w:rsidRDefault="006F3C3C" w:rsidP="00722230">
            <w:pPr>
              <w:spacing w:line="276" w:lineRule="auto"/>
              <w:rPr>
                <w:rFonts w:ascii="楷体" w:eastAsia="楷体" w:hAnsi="楷体"/>
                <w:szCs w:val="21"/>
              </w:rPr>
            </w:pPr>
            <w:r w:rsidRPr="00F02B44">
              <w:rPr>
                <w:rFonts w:ascii="楷体" w:eastAsia="楷体" w:hAnsi="楷体" w:hint="eastAsia"/>
                <w:szCs w:val="21"/>
              </w:rPr>
              <w:t>4</w:t>
            </w:r>
            <w:r w:rsidR="00722230" w:rsidRPr="00F02B44">
              <w:rPr>
                <w:rFonts w:ascii="楷体" w:eastAsia="楷体" w:hAnsi="楷体" w:hint="eastAsia"/>
                <w:szCs w:val="21"/>
              </w:rPr>
              <w:t>）过程检验项目：不圆度，壁厚，外径，内径，定尺长度，检验结果：</w:t>
            </w:r>
          </w:p>
          <w:p w:rsidR="00722230" w:rsidRPr="00F02B44" w:rsidRDefault="00722230" w:rsidP="00722230">
            <w:pPr>
              <w:spacing w:line="276" w:lineRule="auto"/>
              <w:rPr>
                <w:rFonts w:ascii="楷体" w:eastAsia="楷体" w:hAnsi="楷体"/>
                <w:szCs w:val="21"/>
              </w:rPr>
            </w:pPr>
            <w:r w:rsidRPr="00F02B44">
              <w:rPr>
                <w:rFonts w:ascii="楷体" w:eastAsia="楷体" w:hAnsi="楷体" w:hint="eastAsia"/>
                <w:szCs w:val="21"/>
              </w:rPr>
              <w:t>外径：200、201、199、199.5、200.5</w:t>
            </w:r>
          </w:p>
          <w:p w:rsidR="00722230" w:rsidRPr="00F02B44" w:rsidRDefault="00722230" w:rsidP="00722230">
            <w:pPr>
              <w:spacing w:line="276" w:lineRule="auto"/>
              <w:rPr>
                <w:rFonts w:ascii="楷体" w:eastAsia="楷体" w:hAnsi="楷体"/>
                <w:szCs w:val="21"/>
              </w:rPr>
            </w:pPr>
            <w:r w:rsidRPr="00F02B44">
              <w:rPr>
                <w:rFonts w:ascii="楷体" w:eastAsia="楷体" w:hAnsi="楷体" w:hint="eastAsia"/>
                <w:szCs w:val="21"/>
              </w:rPr>
              <w:t>壁厚：15、14.9、15.1、14.8、15.2</w:t>
            </w:r>
          </w:p>
          <w:p w:rsidR="00722230" w:rsidRPr="00F02B44" w:rsidRDefault="00722230" w:rsidP="00722230">
            <w:pPr>
              <w:spacing w:line="276" w:lineRule="auto"/>
              <w:rPr>
                <w:rFonts w:ascii="楷体" w:eastAsia="楷体" w:hAnsi="楷体"/>
                <w:szCs w:val="21"/>
              </w:rPr>
            </w:pPr>
            <w:r w:rsidRPr="00F02B44">
              <w:rPr>
                <w:rFonts w:ascii="楷体" w:eastAsia="楷体" w:hAnsi="楷体" w:hint="eastAsia"/>
                <w:szCs w:val="21"/>
              </w:rPr>
              <w:t>定尺：6m</w:t>
            </w:r>
            <w:r w:rsidR="00CA0904" w:rsidRPr="00F02B44">
              <w:rPr>
                <w:rFonts w:ascii="楷体" w:eastAsia="楷体" w:hAnsi="楷体" w:hint="eastAsia"/>
                <w:szCs w:val="21"/>
              </w:rPr>
              <w:t>、12m</w:t>
            </w:r>
          </w:p>
          <w:p w:rsidR="00722230" w:rsidRPr="00F02B44" w:rsidRDefault="00722230" w:rsidP="00722230">
            <w:pPr>
              <w:spacing w:line="276" w:lineRule="auto"/>
              <w:rPr>
                <w:rFonts w:ascii="楷体" w:eastAsia="楷体" w:hAnsi="楷体"/>
                <w:szCs w:val="21"/>
              </w:rPr>
            </w:pPr>
            <w:r w:rsidRPr="00F02B44">
              <w:rPr>
                <w:rFonts w:ascii="楷体" w:eastAsia="楷体" w:hAnsi="楷体" w:hint="eastAsia"/>
                <w:szCs w:val="21"/>
              </w:rPr>
              <w:t>符合客户的尺寸要求</w:t>
            </w:r>
          </w:p>
          <w:p w:rsidR="006F3C3C" w:rsidRPr="00F02B44" w:rsidRDefault="006F3C3C" w:rsidP="00722230">
            <w:pPr>
              <w:spacing w:line="276" w:lineRule="auto"/>
              <w:rPr>
                <w:rFonts w:ascii="楷体" w:eastAsia="楷体" w:hAnsi="楷体"/>
                <w:szCs w:val="21"/>
              </w:rPr>
            </w:pPr>
            <w:r w:rsidRPr="00F02B44">
              <w:rPr>
                <w:rFonts w:ascii="楷体" w:eastAsia="楷体" w:hAnsi="楷体" w:hint="eastAsia"/>
                <w:szCs w:val="21"/>
              </w:rPr>
              <w:t>5）关键过程：配料、挤出、真空定径</w:t>
            </w:r>
          </w:p>
          <w:p w:rsidR="006F3C3C" w:rsidRPr="00F02B44" w:rsidRDefault="006F3C3C" w:rsidP="00722230">
            <w:pPr>
              <w:spacing w:line="276" w:lineRule="auto"/>
              <w:rPr>
                <w:rFonts w:ascii="楷体" w:eastAsia="楷体" w:hAnsi="楷体"/>
                <w:szCs w:val="21"/>
              </w:rPr>
            </w:pPr>
            <w:r w:rsidRPr="00F02B44">
              <w:rPr>
                <w:rFonts w:ascii="楷体" w:eastAsia="楷体" w:hAnsi="楷体" w:hint="eastAsia"/>
                <w:szCs w:val="21"/>
              </w:rPr>
              <w:t>6）需确认过程：塑化</w:t>
            </w:r>
          </w:p>
          <w:p w:rsidR="006F3C3C" w:rsidRPr="00F02B44" w:rsidRDefault="008D3C6D" w:rsidP="00722230">
            <w:pPr>
              <w:spacing w:line="276" w:lineRule="auto"/>
              <w:rPr>
                <w:rFonts w:ascii="楷体" w:eastAsia="楷体" w:hAnsi="楷体"/>
                <w:szCs w:val="21"/>
              </w:rPr>
            </w:pPr>
            <w:r w:rsidRPr="00F02B44">
              <w:rPr>
                <w:rFonts w:ascii="楷体" w:eastAsia="楷体" w:hAnsi="楷体" w:hint="eastAsia"/>
                <w:szCs w:val="21"/>
              </w:rPr>
              <w:t>查塑化</w:t>
            </w:r>
            <w:r w:rsidR="006F3C3C" w:rsidRPr="00F02B44">
              <w:rPr>
                <w:rFonts w:ascii="楷体" w:eastAsia="楷体" w:hAnsi="楷体" w:hint="eastAsia"/>
                <w:szCs w:val="21"/>
              </w:rPr>
              <w:t>过程确认：2019年初次审核开具不符合项，企业进行了整改，对挤出机、操作人员进行了确认，编制了作业指导书</w:t>
            </w:r>
            <w:r w:rsidRPr="00F02B44">
              <w:rPr>
                <w:rFonts w:ascii="楷体" w:eastAsia="楷体" w:hAnsi="楷体" w:hint="eastAsia"/>
                <w:szCs w:val="21"/>
              </w:rPr>
              <w:t>，纠正措施有效，过程确认符合要求</w:t>
            </w:r>
          </w:p>
          <w:p w:rsidR="00E47880" w:rsidRPr="00F02B44" w:rsidRDefault="00E47880" w:rsidP="00E47880">
            <w:pPr>
              <w:rPr>
                <w:rFonts w:ascii="楷体" w:eastAsia="楷体" w:hAnsi="楷体"/>
                <w:szCs w:val="21"/>
              </w:rPr>
            </w:pPr>
            <w:r w:rsidRPr="00F02B44">
              <w:rPr>
                <w:rFonts w:ascii="楷体" w:eastAsia="楷体" w:hAnsi="楷体" w:hint="eastAsia"/>
                <w:szCs w:val="21"/>
              </w:rPr>
              <w:t>--查相关控制记录：</w:t>
            </w:r>
            <w:r w:rsidR="008D3C6D" w:rsidRPr="00F02B44">
              <w:rPr>
                <w:rFonts w:ascii="楷体" w:eastAsia="楷体" w:hAnsi="楷体" w:hint="eastAsia"/>
                <w:szCs w:val="21"/>
              </w:rPr>
              <w:t>管件</w:t>
            </w:r>
            <w:r w:rsidR="009C1B9E">
              <w:rPr>
                <w:rFonts w:ascii="楷体" w:eastAsia="楷体" w:hAnsi="楷体" w:hint="eastAsia"/>
                <w:szCs w:val="21"/>
              </w:rPr>
              <w:t>Φ200*</w:t>
            </w:r>
            <w:r w:rsidR="00704399">
              <w:rPr>
                <w:rFonts w:ascii="楷体" w:eastAsia="楷体" w:hAnsi="楷体" w:hint="eastAsia"/>
                <w:szCs w:val="21"/>
              </w:rPr>
              <w:t>15</w:t>
            </w:r>
            <w:r w:rsidR="009C1B9E">
              <w:rPr>
                <w:rFonts w:ascii="楷体" w:eastAsia="楷体" w:hAnsi="楷体" w:hint="eastAsia"/>
                <w:szCs w:val="21"/>
              </w:rPr>
              <w:t>三通</w:t>
            </w:r>
          </w:p>
          <w:p w:rsidR="00E47880" w:rsidRPr="00F02B44" w:rsidRDefault="00E47880" w:rsidP="00E47880">
            <w:pPr>
              <w:rPr>
                <w:rFonts w:ascii="楷体" w:eastAsia="楷体" w:hAnsi="楷体"/>
                <w:szCs w:val="21"/>
              </w:rPr>
            </w:pPr>
            <w:r w:rsidRPr="00F02B44">
              <w:rPr>
                <w:rFonts w:ascii="楷体" w:eastAsia="楷体" w:hAnsi="楷体" w:hint="eastAsia"/>
                <w:szCs w:val="21"/>
              </w:rPr>
              <w:t>生产工序控制</w:t>
            </w:r>
          </w:p>
          <w:p w:rsidR="00E47880" w:rsidRPr="00F02B44" w:rsidRDefault="00E47880" w:rsidP="00E47880">
            <w:pPr>
              <w:spacing w:line="276" w:lineRule="auto"/>
              <w:rPr>
                <w:rFonts w:ascii="楷体" w:eastAsia="楷体" w:hAnsi="楷体"/>
                <w:szCs w:val="21"/>
              </w:rPr>
            </w:pPr>
            <w:r w:rsidRPr="00F02B44">
              <w:rPr>
                <w:rFonts w:ascii="楷体" w:eastAsia="楷体" w:hAnsi="楷体" w:hint="eastAsia"/>
                <w:szCs w:val="21"/>
              </w:rPr>
              <w:t>1、生产工艺：配料</w:t>
            </w:r>
            <w:r w:rsidRPr="00F02B44">
              <w:rPr>
                <w:rFonts w:ascii="楷体" w:eastAsia="楷体" w:hAnsi="楷体"/>
                <w:szCs w:val="21"/>
              </w:rPr>
              <w:t>→</w:t>
            </w:r>
            <w:r w:rsidR="009B51B9" w:rsidRPr="009B51B9">
              <w:rPr>
                <w:rFonts w:ascii="楷体" w:eastAsia="楷体" w:hAnsi="楷体" w:cs="Arial"/>
                <w:color w:val="333333"/>
                <w:szCs w:val="21"/>
                <w:shd w:val="clear" w:color="auto" w:fill="FFFFFF"/>
              </w:rPr>
              <w:t>合模-——填充——(气辅，水辅)保压——冷却——开模——脱模</w:t>
            </w:r>
            <w:r w:rsidRPr="00F02B44">
              <w:rPr>
                <w:rFonts w:ascii="楷体" w:eastAsia="楷体" w:hAnsi="楷体"/>
                <w:szCs w:val="21"/>
              </w:rPr>
              <w:t>→</w:t>
            </w:r>
            <w:r w:rsidRPr="00F02B44">
              <w:rPr>
                <w:rFonts w:ascii="楷体" w:eastAsia="楷体" w:hAnsi="楷体" w:hint="eastAsia"/>
                <w:szCs w:val="21"/>
              </w:rPr>
              <w:t>检验</w:t>
            </w:r>
            <w:r w:rsidRPr="00F02B44">
              <w:rPr>
                <w:rFonts w:ascii="楷体" w:eastAsia="楷体" w:hAnsi="楷体"/>
                <w:szCs w:val="21"/>
              </w:rPr>
              <w:t>→包装→入库</w:t>
            </w:r>
          </w:p>
          <w:p w:rsidR="00E47880" w:rsidRPr="00F02B44" w:rsidRDefault="00E47880" w:rsidP="00E47880">
            <w:pPr>
              <w:rPr>
                <w:rFonts w:ascii="楷体" w:eastAsia="楷体" w:hAnsi="楷体"/>
                <w:szCs w:val="21"/>
              </w:rPr>
            </w:pPr>
            <w:r w:rsidRPr="00F02B44">
              <w:rPr>
                <w:rFonts w:ascii="楷体" w:eastAsia="楷体" w:hAnsi="楷体" w:hint="eastAsia"/>
                <w:szCs w:val="21"/>
              </w:rPr>
              <w:t>2、过程控制情况</w:t>
            </w:r>
          </w:p>
          <w:p w:rsidR="00E47880" w:rsidRPr="00F02B44" w:rsidRDefault="00E47880" w:rsidP="00E47880">
            <w:pPr>
              <w:spacing w:line="276" w:lineRule="auto"/>
              <w:rPr>
                <w:rFonts w:ascii="楷体" w:eastAsia="楷体" w:hAnsi="楷体"/>
                <w:szCs w:val="21"/>
              </w:rPr>
            </w:pPr>
            <w:r w:rsidRPr="00F02B44">
              <w:rPr>
                <w:rFonts w:ascii="楷体" w:eastAsia="楷体" w:hAnsi="楷体" w:hint="eastAsia"/>
                <w:szCs w:val="21"/>
              </w:rPr>
              <w:t>1）配料：主料97%  色母2%  增塑剂1%，操作，张**，依据：作业指导书，检验：</w:t>
            </w:r>
            <w:r w:rsidR="00AB3F50" w:rsidRPr="00F02B44">
              <w:rPr>
                <w:rFonts w:ascii="楷体" w:eastAsia="楷体" w:hAnsi="楷体" w:hint="eastAsia"/>
                <w:szCs w:val="21"/>
              </w:rPr>
              <w:t>姚俊</w:t>
            </w:r>
            <w:r w:rsidRPr="00F02B44">
              <w:rPr>
                <w:rFonts w:ascii="楷体" w:eastAsia="楷体" w:hAnsi="楷体" w:hint="eastAsia"/>
                <w:szCs w:val="21"/>
              </w:rPr>
              <w:t>，生产/检验日期：</w:t>
            </w:r>
            <w:r w:rsidR="008D3C6D" w:rsidRPr="00F02B44">
              <w:rPr>
                <w:rFonts w:ascii="楷体" w:eastAsia="楷体" w:hAnsi="楷体" w:hint="eastAsia"/>
                <w:szCs w:val="21"/>
              </w:rPr>
              <w:t>2020.5.20</w:t>
            </w:r>
          </w:p>
          <w:p w:rsidR="00E47880" w:rsidRPr="009C1B9E" w:rsidRDefault="00E47880" w:rsidP="00E47880">
            <w:pPr>
              <w:spacing w:line="276" w:lineRule="auto"/>
              <w:rPr>
                <w:rFonts w:ascii="楷体" w:eastAsia="楷体" w:hAnsi="楷体"/>
                <w:szCs w:val="21"/>
              </w:rPr>
            </w:pPr>
            <w:r w:rsidRPr="009C1B9E">
              <w:rPr>
                <w:rFonts w:ascii="楷体" w:eastAsia="楷体" w:hAnsi="楷体" w:hint="eastAsia"/>
                <w:szCs w:val="21"/>
              </w:rPr>
              <w:t>2</w:t>
            </w:r>
            <w:r w:rsidR="009C1B9E" w:rsidRPr="009C1B9E">
              <w:rPr>
                <w:rFonts w:ascii="楷体" w:eastAsia="楷体" w:hAnsi="楷体" w:hint="eastAsia"/>
                <w:szCs w:val="21"/>
              </w:rPr>
              <w:t>）注塑</w:t>
            </w:r>
            <w:r w:rsidR="009C1B9E">
              <w:rPr>
                <w:rFonts w:ascii="楷体" w:eastAsia="楷体" w:hAnsi="楷体" w:hint="eastAsia"/>
                <w:szCs w:val="21"/>
              </w:rPr>
              <w:t>：控制环节：螺杆形式</w:t>
            </w:r>
            <w:r w:rsidRPr="009C1B9E">
              <w:rPr>
                <w:rFonts w:ascii="楷体" w:eastAsia="楷体" w:hAnsi="楷体" w:hint="eastAsia"/>
                <w:szCs w:val="21"/>
              </w:rPr>
              <w:t>：</w:t>
            </w:r>
            <w:r w:rsidR="009C1B9E">
              <w:rPr>
                <w:rFonts w:ascii="楷体" w:eastAsia="楷体" w:hAnsi="楷体" w:hint="eastAsia"/>
                <w:szCs w:val="21"/>
              </w:rPr>
              <w:t>线试；转速45</w:t>
            </w:r>
            <w:r w:rsidRPr="009C1B9E">
              <w:rPr>
                <w:rFonts w:ascii="楷体" w:eastAsia="楷体" w:hAnsi="楷体" w:hint="eastAsia"/>
                <w:szCs w:val="21"/>
              </w:rPr>
              <w:t>转/Min</w:t>
            </w:r>
            <w:r w:rsidR="009C1B9E">
              <w:rPr>
                <w:rFonts w:ascii="楷体" w:eastAsia="楷体" w:hAnsi="楷体" w:hint="eastAsia"/>
                <w:szCs w:val="21"/>
              </w:rPr>
              <w:t>；喷嘴形式：直通式；</w:t>
            </w:r>
            <w:r w:rsidRPr="009C1B9E">
              <w:rPr>
                <w:rFonts w:ascii="楷体" w:eastAsia="楷体" w:hAnsi="楷体" w:hint="eastAsia"/>
                <w:szCs w:val="21"/>
              </w:rPr>
              <w:t>温度：</w:t>
            </w:r>
            <w:r w:rsidR="009C1B9E">
              <w:rPr>
                <w:rFonts w:ascii="楷体" w:eastAsia="楷体" w:hAnsi="楷体" w:hint="eastAsia"/>
                <w:szCs w:val="21"/>
              </w:rPr>
              <w:t>喷嘴  160±5</w:t>
            </w:r>
            <w:r w:rsidRPr="009C1B9E">
              <w:rPr>
                <w:rFonts w:ascii="楷体" w:eastAsia="楷体" w:hAnsi="楷体" w:hint="eastAsia"/>
                <w:szCs w:val="21"/>
              </w:rPr>
              <w:t>℃、</w:t>
            </w:r>
            <w:r w:rsidR="009C1B9E">
              <w:rPr>
                <w:rFonts w:ascii="楷体" w:eastAsia="楷体" w:hAnsi="楷体" w:hint="eastAsia"/>
                <w:szCs w:val="21"/>
              </w:rPr>
              <w:t>料筒前区  180±5</w:t>
            </w:r>
            <w:r w:rsidRPr="009C1B9E">
              <w:rPr>
                <w:rFonts w:ascii="楷体" w:eastAsia="楷体" w:hAnsi="楷体" w:hint="eastAsia"/>
                <w:szCs w:val="21"/>
              </w:rPr>
              <w:t xml:space="preserve">℃、  </w:t>
            </w:r>
            <w:r w:rsidR="009C1B9E">
              <w:rPr>
                <w:rFonts w:ascii="楷体" w:eastAsia="楷体" w:hAnsi="楷体" w:hint="eastAsia"/>
                <w:szCs w:val="21"/>
              </w:rPr>
              <w:t>中区20</w:t>
            </w:r>
            <w:r w:rsidRPr="009C1B9E">
              <w:rPr>
                <w:rFonts w:ascii="楷体" w:eastAsia="楷体" w:hAnsi="楷体" w:hint="eastAsia"/>
                <w:szCs w:val="21"/>
              </w:rPr>
              <w:t>0</w:t>
            </w:r>
            <w:r w:rsidR="009C1B9E">
              <w:rPr>
                <w:rFonts w:ascii="楷体" w:eastAsia="楷体" w:hAnsi="楷体" w:hint="eastAsia"/>
                <w:szCs w:val="21"/>
              </w:rPr>
              <w:t>±5℃、后区  150±5</w:t>
            </w:r>
            <w:r w:rsidRPr="009C1B9E">
              <w:rPr>
                <w:rFonts w:ascii="楷体" w:eastAsia="楷体" w:hAnsi="楷体" w:hint="eastAsia"/>
                <w:szCs w:val="21"/>
              </w:rPr>
              <w:t>℃</w:t>
            </w:r>
            <w:r w:rsidR="009C1B9E">
              <w:rPr>
                <w:rFonts w:ascii="楷体" w:eastAsia="楷体" w:hAnsi="楷体" w:hint="eastAsia"/>
                <w:szCs w:val="21"/>
              </w:rPr>
              <w:t>；注射压力：80MPa；保压：20s；冷却：40s</w:t>
            </w:r>
          </w:p>
          <w:p w:rsidR="00E47880" w:rsidRPr="009C1B9E" w:rsidRDefault="00E47880" w:rsidP="00704399">
            <w:pPr>
              <w:spacing w:line="276" w:lineRule="auto"/>
              <w:ind w:firstLineChars="50" w:firstLine="105"/>
              <w:rPr>
                <w:rFonts w:ascii="楷体" w:eastAsia="楷体" w:hAnsi="楷体"/>
                <w:szCs w:val="21"/>
              </w:rPr>
            </w:pPr>
            <w:r w:rsidRPr="009C1B9E">
              <w:rPr>
                <w:rFonts w:ascii="楷体" w:eastAsia="楷体" w:hAnsi="楷体" w:hint="eastAsia"/>
                <w:szCs w:val="21"/>
              </w:rPr>
              <w:t>查监控记录:均在温度允许范围之内，操作：张**，记录：张**，巡查：</w:t>
            </w:r>
            <w:r w:rsidR="00AB3F50" w:rsidRPr="009C1B9E">
              <w:rPr>
                <w:rFonts w:ascii="楷体" w:eastAsia="楷体" w:hAnsi="楷体" w:hint="eastAsia"/>
                <w:szCs w:val="21"/>
              </w:rPr>
              <w:t>姚俊</w:t>
            </w:r>
            <w:r w:rsidRPr="009C1B9E">
              <w:rPr>
                <w:rFonts w:ascii="楷体" w:eastAsia="楷体" w:hAnsi="楷体" w:hint="eastAsia"/>
                <w:szCs w:val="21"/>
              </w:rPr>
              <w:t>，检查日期：2020.6.27</w:t>
            </w:r>
          </w:p>
          <w:p w:rsidR="00E47880" w:rsidRPr="009C1B9E" w:rsidRDefault="00E47880" w:rsidP="00E47880">
            <w:pPr>
              <w:spacing w:line="276" w:lineRule="auto"/>
              <w:rPr>
                <w:rFonts w:ascii="楷体" w:eastAsia="楷体" w:hAnsi="楷体"/>
                <w:szCs w:val="21"/>
              </w:rPr>
            </w:pPr>
            <w:r w:rsidRPr="009C1B9E">
              <w:rPr>
                <w:rFonts w:ascii="楷体" w:eastAsia="楷体" w:hAnsi="楷体" w:hint="eastAsia"/>
                <w:szCs w:val="21"/>
              </w:rPr>
              <w:t>3</w:t>
            </w:r>
            <w:r w:rsidR="00704399">
              <w:rPr>
                <w:rFonts w:ascii="楷体" w:eastAsia="楷体" w:hAnsi="楷体" w:hint="eastAsia"/>
                <w:szCs w:val="21"/>
              </w:rPr>
              <w:t>）过程检验项目：不圆度，壁厚，外径，内径，高度尺寸</w:t>
            </w:r>
            <w:r w:rsidRPr="009C1B9E">
              <w:rPr>
                <w:rFonts w:ascii="楷体" w:eastAsia="楷体" w:hAnsi="楷体" w:hint="eastAsia"/>
                <w:szCs w:val="21"/>
              </w:rPr>
              <w:t>，检验结果：</w:t>
            </w:r>
          </w:p>
          <w:p w:rsidR="00E47880" w:rsidRPr="009C1B9E" w:rsidRDefault="00E47880" w:rsidP="00E47880">
            <w:pPr>
              <w:spacing w:line="276" w:lineRule="auto"/>
              <w:rPr>
                <w:rFonts w:ascii="楷体" w:eastAsia="楷体" w:hAnsi="楷体"/>
                <w:szCs w:val="21"/>
              </w:rPr>
            </w:pPr>
            <w:r w:rsidRPr="009C1B9E">
              <w:rPr>
                <w:rFonts w:ascii="楷体" w:eastAsia="楷体" w:hAnsi="楷体" w:hint="eastAsia"/>
                <w:szCs w:val="21"/>
              </w:rPr>
              <w:t>外径：200、201、199、199.5、200.5</w:t>
            </w:r>
          </w:p>
          <w:p w:rsidR="00E47880" w:rsidRPr="009C1B9E" w:rsidRDefault="00E47880" w:rsidP="00E47880">
            <w:pPr>
              <w:spacing w:line="276" w:lineRule="auto"/>
              <w:rPr>
                <w:rFonts w:ascii="楷体" w:eastAsia="楷体" w:hAnsi="楷体"/>
                <w:szCs w:val="21"/>
              </w:rPr>
            </w:pPr>
            <w:r w:rsidRPr="009C1B9E">
              <w:rPr>
                <w:rFonts w:ascii="楷体" w:eastAsia="楷体" w:hAnsi="楷体" w:hint="eastAsia"/>
                <w:szCs w:val="21"/>
              </w:rPr>
              <w:t>壁厚：15、14.9、15.1、14.8、15.2</w:t>
            </w:r>
          </w:p>
          <w:p w:rsidR="00E47880" w:rsidRPr="009C1B9E" w:rsidRDefault="00704399" w:rsidP="00E47880">
            <w:pPr>
              <w:spacing w:line="276" w:lineRule="auto"/>
              <w:rPr>
                <w:rFonts w:ascii="楷体" w:eastAsia="楷体" w:hAnsi="楷体"/>
                <w:szCs w:val="21"/>
              </w:rPr>
            </w:pPr>
            <w:r>
              <w:rPr>
                <w:rFonts w:ascii="楷体" w:eastAsia="楷体" w:hAnsi="楷体" w:hint="eastAsia"/>
                <w:szCs w:val="21"/>
              </w:rPr>
              <w:t>高度及其他部位尺寸</w:t>
            </w:r>
            <w:r w:rsidR="00E47880" w:rsidRPr="009C1B9E">
              <w:rPr>
                <w:rFonts w:ascii="楷体" w:eastAsia="楷体" w:hAnsi="楷体" w:hint="eastAsia"/>
                <w:szCs w:val="21"/>
              </w:rPr>
              <w:t>：</w:t>
            </w:r>
            <w:r>
              <w:rPr>
                <w:rFonts w:ascii="楷体" w:eastAsia="楷体" w:hAnsi="楷体" w:hint="eastAsia"/>
                <w:szCs w:val="21"/>
              </w:rPr>
              <w:t>符合要求</w:t>
            </w:r>
          </w:p>
          <w:p w:rsidR="00E47880" w:rsidRPr="00F02B44" w:rsidRDefault="00E47880" w:rsidP="00722230">
            <w:pPr>
              <w:spacing w:line="276" w:lineRule="auto"/>
              <w:rPr>
                <w:rFonts w:ascii="楷体" w:eastAsia="楷体" w:hAnsi="楷体"/>
                <w:szCs w:val="21"/>
              </w:rPr>
            </w:pPr>
          </w:p>
          <w:p w:rsidR="00722230" w:rsidRPr="00F02B44" w:rsidRDefault="00722230" w:rsidP="00722230">
            <w:pPr>
              <w:spacing w:line="276" w:lineRule="auto"/>
              <w:rPr>
                <w:rFonts w:ascii="楷体" w:eastAsia="楷体" w:hAnsi="楷体"/>
                <w:szCs w:val="21"/>
              </w:rPr>
            </w:pPr>
            <w:r w:rsidRPr="00F02B44">
              <w:rPr>
                <w:rFonts w:ascii="楷体" w:eastAsia="楷体" w:hAnsi="楷体" w:hint="eastAsia"/>
                <w:szCs w:val="21"/>
              </w:rPr>
              <w:lastRenderedPageBreak/>
              <w:t xml:space="preserve"> --</w:t>
            </w:r>
            <w:r w:rsidR="00E47880" w:rsidRPr="00F02B44">
              <w:rPr>
                <w:rFonts w:ascii="楷体" w:eastAsia="楷体" w:hAnsi="楷体" w:hint="eastAsia"/>
                <w:szCs w:val="21"/>
              </w:rPr>
              <w:t>查</w:t>
            </w:r>
            <w:r w:rsidR="008D3C6D" w:rsidRPr="00F02B44">
              <w:rPr>
                <w:rFonts w:ascii="楷体" w:eastAsia="楷体" w:hAnsi="楷体" w:hint="eastAsia"/>
                <w:szCs w:val="21"/>
              </w:rPr>
              <w:t>聚乙烯复合管及管件</w:t>
            </w:r>
            <w:r w:rsidR="00E47880" w:rsidRPr="00F02B44">
              <w:rPr>
                <w:rFonts w:ascii="楷体" w:eastAsia="楷体" w:hAnsi="楷体" w:hint="eastAsia"/>
                <w:szCs w:val="21"/>
              </w:rPr>
              <w:t>过程控制记录：</w:t>
            </w:r>
          </w:p>
          <w:p w:rsidR="00722230" w:rsidRPr="00F02B44" w:rsidRDefault="00722230" w:rsidP="00722230">
            <w:pPr>
              <w:rPr>
                <w:rFonts w:ascii="楷体" w:eastAsia="楷体" w:hAnsi="楷体"/>
                <w:szCs w:val="21"/>
                <w:highlight w:val="yellow"/>
              </w:rPr>
            </w:pPr>
            <w:r w:rsidRPr="00F02B44">
              <w:rPr>
                <w:rFonts w:ascii="楷体" w:eastAsia="楷体" w:hAnsi="楷体" w:hint="eastAsia"/>
                <w:szCs w:val="21"/>
              </w:rPr>
              <w:t xml:space="preserve"> 生产工艺、设备监控参数、检验项目同上，均有生产过程的控制记录，不再累述</w:t>
            </w:r>
          </w:p>
          <w:p w:rsidR="00722230" w:rsidRPr="00F02B44" w:rsidRDefault="00722230" w:rsidP="00722230">
            <w:pPr>
              <w:rPr>
                <w:rFonts w:ascii="楷体" w:eastAsia="楷体" w:hAnsi="楷体"/>
                <w:szCs w:val="21"/>
              </w:rPr>
            </w:pPr>
            <w:r w:rsidRPr="00F02B44">
              <w:rPr>
                <w:rFonts w:ascii="楷体" w:eastAsia="楷体" w:hAnsi="楷体"/>
                <w:szCs w:val="21"/>
              </w:rPr>
              <w:sym w:font="Wingdings 2" w:char="F098"/>
            </w:r>
            <w:r w:rsidRPr="00F02B44">
              <w:rPr>
                <w:rFonts w:ascii="楷体" w:eastAsia="楷体" w:hAnsi="楷体"/>
                <w:szCs w:val="21"/>
              </w:rPr>
              <w:t>查看车间生产现场：</w:t>
            </w:r>
          </w:p>
          <w:p w:rsidR="00722230" w:rsidRPr="00F02B44" w:rsidRDefault="00722230" w:rsidP="00722230">
            <w:pPr>
              <w:rPr>
                <w:rFonts w:ascii="楷体" w:eastAsia="楷体" w:hAnsi="楷体"/>
                <w:szCs w:val="21"/>
              </w:rPr>
            </w:pPr>
            <w:r w:rsidRPr="00F02B44">
              <w:rPr>
                <w:rFonts w:ascii="楷体" w:eastAsia="楷体" w:hAnsi="楷体" w:hint="eastAsia"/>
                <w:szCs w:val="21"/>
              </w:rPr>
              <w:t>1、</w:t>
            </w:r>
            <w:r w:rsidRPr="00F02B44">
              <w:rPr>
                <w:rFonts w:ascii="楷体" w:eastAsia="楷体" w:hAnsi="楷体"/>
                <w:szCs w:val="21"/>
              </w:rPr>
              <w:t>车间按照生产工序流程分为不同的区域，便</w:t>
            </w:r>
            <w:r w:rsidRPr="00F02B44">
              <w:rPr>
                <w:rFonts w:ascii="楷体" w:eastAsia="楷体" w:hAnsi="楷体" w:hint="eastAsia"/>
                <w:szCs w:val="21"/>
              </w:rPr>
              <w:t>于工作衔接，车间工序紧张有序，生产设备运行稳定，物品摆放区域有明显的标识，成品存放有序，基本符合要求。</w:t>
            </w:r>
          </w:p>
          <w:p w:rsidR="00722230" w:rsidRPr="00F02B44" w:rsidRDefault="00722230" w:rsidP="00722230">
            <w:pPr>
              <w:rPr>
                <w:rFonts w:ascii="楷体" w:eastAsia="楷体" w:hAnsi="楷体"/>
                <w:szCs w:val="21"/>
              </w:rPr>
            </w:pPr>
            <w:r w:rsidRPr="00F02B44">
              <w:rPr>
                <w:rFonts w:ascii="楷体" w:eastAsia="楷体" w:hAnsi="楷体" w:hint="eastAsia"/>
                <w:szCs w:val="21"/>
              </w:rPr>
              <w:t>2、</w:t>
            </w:r>
            <w:r w:rsidRPr="00F02B44">
              <w:rPr>
                <w:rFonts w:ascii="楷体" w:eastAsia="楷体" w:hAnsi="楷体"/>
                <w:szCs w:val="21"/>
              </w:rPr>
              <w:t>生产车间通风良好，工人劳保用品穿戴齐全，照明条件基本适宜，产品防护</w:t>
            </w:r>
            <w:r w:rsidRPr="00F02B44">
              <w:rPr>
                <w:rFonts w:ascii="楷体" w:eastAsia="楷体" w:hAnsi="楷体" w:hint="eastAsia"/>
                <w:szCs w:val="21"/>
              </w:rPr>
              <w:t>及生产环境满足生产要求。</w:t>
            </w:r>
          </w:p>
          <w:p w:rsidR="00722230" w:rsidRPr="00F02B44" w:rsidRDefault="00722230" w:rsidP="00722230">
            <w:pPr>
              <w:pStyle w:val="Default"/>
              <w:spacing w:line="276" w:lineRule="auto"/>
              <w:jc w:val="both"/>
              <w:rPr>
                <w:rFonts w:ascii="楷体" w:eastAsia="楷体" w:hAnsi="楷体"/>
                <w:sz w:val="21"/>
                <w:szCs w:val="21"/>
              </w:rPr>
            </w:pPr>
            <w:r w:rsidRPr="00F02B44">
              <w:rPr>
                <w:rFonts w:ascii="楷体" w:eastAsia="楷体" w:hAnsi="楷体" w:hint="eastAsia"/>
                <w:sz w:val="21"/>
                <w:szCs w:val="21"/>
              </w:rPr>
              <w:t>查其他相关工序的操作规程，符合要求。</w:t>
            </w:r>
          </w:p>
          <w:p w:rsidR="00722230" w:rsidRPr="00F02B44" w:rsidRDefault="00722230" w:rsidP="00722230">
            <w:pPr>
              <w:pStyle w:val="Default"/>
              <w:spacing w:line="276" w:lineRule="auto"/>
              <w:jc w:val="both"/>
              <w:rPr>
                <w:rFonts w:ascii="楷体" w:eastAsia="楷体" w:hAnsi="楷体"/>
                <w:sz w:val="21"/>
                <w:szCs w:val="21"/>
              </w:rPr>
            </w:pPr>
            <w:r w:rsidRPr="00F02B44">
              <w:rPr>
                <w:rFonts w:ascii="楷体" w:eastAsia="楷体" w:hAnsi="楷体" w:hint="eastAsia"/>
                <w:sz w:val="21"/>
                <w:szCs w:val="21"/>
              </w:rPr>
              <w:t>3、每天完工后由操作员清理场地、保养设备。</w:t>
            </w:r>
          </w:p>
          <w:p w:rsidR="00722230" w:rsidRPr="00F02B44" w:rsidRDefault="00722230" w:rsidP="00722230">
            <w:pPr>
              <w:pStyle w:val="Default"/>
              <w:spacing w:line="276" w:lineRule="auto"/>
              <w:jc w:val="both"/>
              <w:rPr>
                <w:rFonts w:ascii="楷体" w:eastAsia="楷体" w:hAnsi="楷体"/>
                <w:sz w:val="21"/>
                <w:szCs w:val="21"/>
              </w:rPr>
            </w:pPr>
            <w:r w:rsidRPr="00F02B44">
              <w:rPr>
                <w:rFonts w:ascii="楷体" w:eastAsia="楷体" w:hAnsi="楷体" w:hint="eastAsia"/>
                <w:sz w:val="21"/>
                <w:szCs w:val="21"/>
              </w:rPr>
              <w:sym w:font="Wingdings 2" w:char="F098"/>
            </w:r>
            <w:r w:rsidR="008D3C6D" w:rsidRPr="00F02B44">
              <w:rPr>
                <w:rFonts w:ascii="楷体" w:eastAsia="楷体" w:hAnsi="楷体" w:hint="eastAsia"/>
                <w:sz w:val="21"/>
                <w:szCs w:val="21"/>
              </w:rPr>
              <w:t>外包过程：注塑模具加工</w:t>
            </w:r>
          </w:p>
          <w:p w:rsidR="00722230" w:rsidRPr="00F02B44" w:rsidRDefault="00722230" w:rsidP="00722230">
            <w:pPr>
              <w:pStyle w:val="Default"/>
              <w:spacing w:line="276" w:lineRule="auto"/>
              <w:jc w:val="both"/>
              <w:rPr>
                <w:rFonts w:ascii="楷体" w:eastAsia="楷体" w:hAnsi="楷体"/>
                <w:sz w:val="21"/>
                <w:szCs w:val="21"/>
              </w:rPr>
            </w:pPr>
            <w:r w:rsidRPr="00F02B44">
              <w:rPr>
                <w:rFonts w:ascii="楷体" w:eastAsia="楷体" w:hAnsi="楷体" w:hint="eastAsia"/>
                <w:sz w:val="21"/>
                <w:szCs w:val="21"/>
              </w:rPr>
              <w:sym w:font="Wingdings 2" w:char="F098"/>
            </w:r>
            <w:r w:rsidRPr="00F02B44">
              <w:rPr>
                <w:rFonts w:ascii="楷体" w:eastAsia="楷体" w:hAnsi="楷体" w:hint="eastAsia"/>
                <w:sz w:val="21"/>
                <w:szCs w:val="21"/>
              </w:rPr>
              <w:t xml:space="preserve">人员，经过培训合格后上岗, 均有相关行业5年以上工作经验, </w:t>
            </w:r>
          </w:p>
          <w:p w:rsidR="00722230" w:rsidRPr="00F02B44" w:rsidRDefault="00722230" w:rsidP="00722230">
            <w:pPr>
              <w:pStyle w:val="Default"/>
              <w:spacing w:line="276" w:lineRule="auto"/>
              <w:jc w:val="both"/>
              <w:rPr>
                <w:rFonts w:ascii="楷体" w:eastAsia="楷体" w:hAnsi="楷体"/>
                <w:sz w:val="21"/>
                <w:szCs w:val="21"/>
              </w:rPr>
            </w:pPr>
            <w:r w:rsidRPr="00F02B44">
              <w:rPr>
                <w:rFonts w:ascii="楷体" w:eastAsia="楷体" w:hAnsi="楷体" w:hint="eastAsia"/>
                <w:sz w:val="21"/>
                <w:szCs w:val="21"/>
              </w:rPr>
              <w:sym w:font="Wingdings 2" w:char="F098"/>
            </w:r>
            <w:r w:rsidR="008D3C6D" w:rsidRPr="00F02B44">
              <w:rPr>
                <w:rFonts w:ascii="楷体" w:eastAsia="楷体" w:hAnsi="楷体" w:hint="eastAsia"/>
                <w:sz w:val="21"/>
                <w:szCs w:val="21"/>
              </w:rPr>
              <w:t>以上过程根据客户技术</w:t>
            </w:r>
            <w:r w:rsidRPr="00F02B44">
              <w:rPr>
                <w:rFonts w:ascii="楷体" w:eastAsia="楷体" w:hAnsi="楷体" w:hint="eastAsia"/>
                <w:sz w:val="21"/>
                <w:szCs w:val="21"/>
              </w:rPr>
              <w:t>要求以及相应的国家标准、行业标准等资料；进行产品质量控制。</w:t>
            </w:r>
          </w:p>
          <w:p w:rsidR="00722230" w:rsidRPr="00F02B44" w:rsidRDefault="00722230" w:rsidP="00722230">
            <w:pPr>
              <w:pStyle w:val="Default"/>
              <w:spacing w:line="276" w:lineRule="auto"/>
              <w:jc w:val="both"/>
              <w:rPr>
                <w:rFonts w:ascii="楷体" w:eastAsia="楷体" w:hAnsi="楷体"/>
                <w:sz w:val="21"/>
                <w:szCs w:val="21"/>
              </w:rPr>
            </w:pPr>
            <w:r w:rsidRPr="00F02B44">
              <w:rPr>
                <w:rFonts w:ascii="楷体" w:eastAsia="楷体" w:hAnsi="楷体" w:hint="eastAsia"/>
                <w:sz w:val="21"/>
                <w:szCs w:val="21"/>
              </w:rPr>
              <w:sym w:font="Wingdings 2" w:char="F098"/>
            </w:r>
            <w:r w:rsidRPr="00F02B44">
              <w:rPr>
                <w:rFonts w:ascii="楷体" w:eastAsia="楷体" w:hAnsi="楷体" w:hint="eastAsia"/>
                <w:sz w:val="21"/>
                <w:szCs w:val="21"/>
              </w:rPr>
              <w:t>质量控制程序：原材料进厂检验合格后投入使用、工序不合格不转序、所有工作没有完成前不交付、交付后发现的不合格包退、包换。</w:t>
            </w:r>
          </w:p>
          <w:p w:rsidR="00915684" w:rsidRPr="00F02B44" w:rsidRDefault="00722230" w:rsidP="008D3C6D">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目前上述情况均无变化，暂不需要再确认。生产过程控制符合要求。</w:t>
            </w:r>
          </w:p>
        </w:tc>
        <w:tc>
          <w:tcPr>
            <w:tcW w:w="1134" w:type="dxa"/>
          </w:tcPr>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p w:rsidR="00915684" w:rsidRPr="00F02B44" w:rsidRDefault="00915684" w:rsidP="005F05EE">
            <w:pPr>
              <w:rPr>
                <w:rFonts w:ascii="楷体" w:eastAsia="楷体" w:hAnsi="楷体"/>
                <w:szCs w:val="21"/>
              </w:rPr>
            </w:pPr>
          </w:p>
        </w:tc>
      </w:tr>
      <w:tr w:rsidR="00915684" w:rsidRPr="00F02B44" w:rsidTr="00854AAA">
        <w:trPr>
          <w:trHeight w:val="1255"/>
        </w:trPr>
        <w:tc>
          <w:tcPr>
            <w:tcW w:w="2160" w:type="dxa"/>
          </w:tcPr>
          <w:p w:rsidR="00915684" w:rsidRPr="00F02B44" w:rsidRDefault="00915684" w:rsidP="00854AAA">
            <w:pPr>
              <w:rPr>
                <w:rFonts w:ascii="楷体" w:eastAsia="楷体" w:hAnsi="楷体"/>
                <w:szCs w:val="21"/>
              </w:rPr>
            </w:pPr>
            <w:r w:rsidRPr="00F02B44">
              <w:rPr>
                <w:rFonts w:ascii="楷体" w:eastAsia="楷体" w:hAnsi="楷体"/>
                <w:szCs w:val="21"/>
              </w:rPr>
              <w:lastRenderedPageBreak/>
              <w:t>更改控制</w:t>
            </w:r>
          </w:p>
        </w:tc>
        <w:tc>
          <w:tcPr>
            <w:tcW w:w="960" w:type="dxa"/>
          </w:tcPr>
          <w:p w:rsidR="00915684" w:rsidRPr="00F02B44" w:rsidRDefault="00915684" w:rsidP="00854AAA">
            <w:pPr>
              <w:rPr>
                <w:rFonts w:ascii="楷体" w:eastAsia="楷体" w:hAnsi="楷体"/>
                <w:szCs w:val="21"/>
              </w:rPr>
            </w:pPr>
            <w:r w:rsidRPr="00F02B44">
              <w:rPr>
                <w:rFonts w:ascii="楷体" w:eastAsia="楷体" w:hAnsi="楷体" w:hint="eastAsia"/>
                <w:szCs w:val="21"/>
              </w:rPr>
              <w:t>8.5.6</w:t>
            </w:r>
          </w:p>
        </w:tc>
        <w:tc>
          <w:tcPr>
            <w:tcW w:w="10455" w:type="dxa"/>
          </w:tcPr>
          <w:p w:rsidR="00915684" w:rsidRPr="00F02B44" w:rsidRDefault="00915684" w:rsidP="001158A9">
            <w:pPr>
              <w:rPr>
                <w:rFonts w:ascii="楷体" w:eastAsia="楷体" w:hAnsi="楷体"/>
                <w:szCs w:val="21"/>
              </w:rPr>
            </w:pPr>
            <w:r w:rsidRPr="00F02B44">
              <w:rPr>
                <w:rFonts w:ascii="楷体" w:eastAsia="楷体" w:hAnsi="楷体" w:hint="eastAsia"/>
                <w:bCs/>
                <w:szCs w:val="21"/>
              </w:rPr>
              <w:sym w:font="Wingdings 2" w:char="F098"/>
            </w:r>
            <w:r w:rsidRPr="00F02B44">
              <w:rPr>
                <w:rFonts w:ascii="楷体" w:eastAsia="楷体" w:hAnsi="楷体" w:hint="eastAsia"/>
                <w:bCs/>
                <w:szCs w:val="21"/>
              </w:rPr>
              <w:t>企业目前主要从事</w:t>
            </w:r>
            <w:r w:rsidR="00B66723" w:rsidRPr="00F02B44">
              <w:rPr>
                <w:rFonts w:ascii="楷体" w:eastAsia="楷体" w:hAnsi="楷体" w:hint="eastAsia"/>
                <w:szCs w:val="21"/>
              </w:rPr>
              <w:t>塑料管材、管件的生产</w:t>
            </w:r>
            <w:r w:rsidRPr="00F02B44">
              <w:rPr>
                <w:rFonts w:ascii="楷体" w:eastAsia="楷体" w:hAnsi="楷体" w:hint="eastAsia"/>
                <w:bCs/>
                <w:szCs w:val="21"/>
              </w:rPr>
              <w:t>，生产流程未发生变化。根据企业提供的作业指导书、操作规程和生产记录、检验记录、合同评审记录等形成文件的信息来看未发生更改。</w:t>
            </w:r>
          </w:p>
          <w:p w:rsidR="00915684" w:rsidRPr="00F02B44" w:rsidRDefault="00915684" w:rsidP="001158A9">
            <w:pPr>
              <w:rPr>
                <w:rFonts w:ascii="楷体" w:eastAsia="楷体" w:hAnsi="楷体"/>
                <w:bCs/>
                <w:szCs w:val="21"/>
              </w:rPr>
            </w:pPr>
            <w:r w:rsidRPr="00F02B44">
              <w:rPr>
                <w:rFonts w:ascii="楷体" w:eastAsia="楷体" w:hAnsi="楷体" w:hint="eastAsia"/>
                <w:szCs w:val="21"/>
              </w:rPr>
              <w:sym w:font="Wingdings 2" w:char="F098"/>
            </w:r>
            <w:r w:rsidRPr="00F02B44">
              <w:rPr>
                <w:rFonts w:ascii="楷体" w:eastAsia="楷体" w:hAnsi="楷体" w:hint="eastAsia"/>
                <w:szCs w:val="21"/>
              </w:rPr>
              <w:t>若产品的服务发生变更，由</w:t>
            </w:r>
            <w:r w:rsidR="009529C0" w:rsidRPr="00F02B44">
              <w:rPr>
                <w:rFonts w:ascii="楷体" w:eastAsia="楷体" w:hAnsi="楷体" w:hint="eastAsia"/>
                <w:szCs w:val="21"/>
              </w:rPr>
              <w:t>业务部</w:t>
            </w:r>
            <w:r w:rsidRPr="00F02B44">
              <w:rPr>
                <w:rFonts w:ascii="楷体" w:eastAsia="楷体" w:hAnsi="楷体" w:hint="eastAsia"/>
                <w:szCs w:val="21"/>
              </w:rPr>
              <w:t>、</w:t>
            </w:r>
            <w:r w:rsidR="00722230" w:rsidRPr="00F02B44">
              <w:rPr>
                <w:rFonts w:ascii="楷体" w:eastAsia="楷体" w:hAnsi="楷体" w:hint="eastAsia"/>
                <w:szCs w:val="21"/>
              </w:rPr>
              <w:t>生产部</w:t>
            </w:r>
            <w:r w:rsidRPr="00F02B44">
              <w:rPr>
                <w:rFonts w:ascii="楷体" w:eastAsia="楷体" w:hAnsi="楷体" w:hint="eastAsia"/>
                <w:szCs w:val="21"/>
              </w:rPr>
              <w:t>填写相应的记录，由</w:t>
            </w:r>
            <w:r w:rsidR="00722230" w:rsidRPr="00F02B44">
              <w:rPr>
                <w:rFonts w:ascii="楷体" w:eastAsia="楷体" w:hAnsi="楷体" w:hint="eastAsia"/>
                <w:szCs w:val="21"/>
              </w:rPr>
              <w:t>生产部</w:t>
            </w:r>
            <w:r w:rsidRPr="00F02B44">
              <w:rPr>
                <w:rFonts w:ascii="楷体" w:eastAsia="楷体" w:hAnsi="楷体" w:hint="eastAsia"/>
                <w:szCs w:val="21"/>
              </w:rPr>
              <w:t>和</w:t>
            </w:r>
            <w:r w:rsidR="009529C0" w:rsidRPr="00F02B44">
              <w:rPr>
                <w:rFonts w:ascii="楷体" w:eastAsia="楷体" w:hAnsi="楷体" w:hint="eastAsia"/>
                <w:szCs w:val="21"/>
              </w:rPr>
              <w:t>业务部</w:t>
            </w:r>
            <w:r w:rsidRPr="00F02B44">
              <w:rPr>
                <w:rFonts w:ascii="楷体" w:eastAsia="楷体" w:hAnsi="楷体" w:hint="eastAsia"/>
                <w:szCs w:val="21"/>
              </w:rPr>
              <w:t>领导进行评审，并下发至生产和检验相关部门。</w:t>
            </w:r>
            <w:r w:rsidR="00722230" w:rsidRPr="00F02B44">
              <w:rPr>
                <w:rFonts w:ascii="楷体" w:eastAsia="楷体" w:hAnsi="楷体" w:hint="eastAsia"/>
                <w:szCs w:val="21"/>
              </w:rPr>
              <w:t>生产部</w:t>
            </w:r>
            <w:r w:rsidRPr="00F02B44">
              <w:rPr>
                <w:rFonts w:ascii="楷体" w:eastAsia="楷体" w:hAnsi="楷体" w:hint="eastAsia"/>
                <w:szCs w:val="21"/>
              </w:rPr>
              <w:t>存档</w:t>
            </w:r>
            <w:r w:rsidRPr="00F02B44">
              <w:rPr>
                <w:rFonts w:ascii="楷体" w:eastAsia="楷体" w:hAnsi="楷体" w:hint="eastAsia"/>
                <w:bCs/>
                <w:szCs w:val="21"/>
              </w:rPr>
              <w:t>。</w:t>
            </w:r>
          </w:p>
        </w:tc>
        <w:tc>
          <w:tcPr>
            <w:tcW w:w="1134" w:type="dxa"/>
          </w:tcPr>
          <w:p w:rsidR="00915684" w:rsidRPr="00F02B44" w:rsidRDefault="00915684" w:rsidP="00854AAA">
            <w:pPr>
              <w:rPr>
                <w:rFonts w:ascii="楷体" w:eastAsia="楷体" w:hAnsi="楷体"/>
                <w:szCs w:val="21"/>
              </w:rPr>
            </w:pPr>
          </w:p>
        </w:tc>
      </w:tr>
    </w:tbl>
    <w:p w:rsidR="005F05EE" w:rsidRDefault="005F05EE" w:rsidP="00C31403">
      <w:pPr>
        <w:pStyle w:val="a4"/>
      </w:pPr>
      <w:r>
        <w:rPr>
          <w:rFonts w:hint="eastAsia"/>
        </w:rPr>
        <w:t>说明：不符合标注</w:t>
      </w:r>
      <w:r>
        <w:rPr>
          <w:rFonts w:hint="eastAsia"/>
        </w:rPr>
        <w:t>N</w:t>
      </w:r>
    </w:p>
    <w:p w:rsidR="00161C98" w:rsidRDefault="00161C98" w:rsidP="00C31403">
      <w:pPr>
        <w:pStyle w:val="a4"/>
      </w:pPr>
    </w:p>
    <w:p w:rsidR="00161C98" w:rsidRDefault="00161C98" w:rsidP="00C31403">
      <w:pPr>
        <w:pStyle w:val="a4"/>
      </w:pPr>
    </w:p>
    <w:p w:rsidR="00161C98" w:rsidRDefault="00161C98" w:rsidP="00C31403">
      <w:pPr>
        <w:pStyle w:val="a4"/>
      </w:pPr>
    </w:p>
    <w:p w:rsidR="00161C98" w:rsidRDefault="00161C98" w:rsidP="00C31403">
      <w:pPr>
        <w:pStyle w:val="a4"/>
      </w:pPr>
    </w:p>
    <w:p w:rsidR="00704399" w:rsidRDefault="00704399" w:rsidP="00161C98">
      <w:pPr>
        <w:spacing w:line="480" w:lineRule="exact"/>
        <w:ind w:firstLineChars="1650" w:firstLine="5940"/>
        <w:rPr>
          <w:rFonts w:ascii="隶书" w:eastAsia="隶书" w:hAnsi="宋体" w:hint="eastAsia"/>
          <w:bCs/>
          <w:color w:val="000000"/>
          <w:sz w:val="36"/>
          <w:szCs w:val="36"/>
        </w:rPr>
      </w:pPr>
    </w:p>
    <w:p w:rsidR="00704399" w:rsidRDefault="00704399" w:rsidP="00161C98">
      <w:pPr>
        <w:spacing w:line="480" w:lineRule="exact"/>
        <w:ind w:firstLineChars="1650" w:firstLine="5940"/>
        <w:rPr>
          <w:rFonts w:ascii="隶书" w:eastAsia="隶书" w:hAnsi="宋体" w:hint="eastAsia"/>
          <w:bCs/>
          <w:color w:val="000000"/>
          <w:sz w:val="36"/>
          <w:szCs w:val="36"/>
        </w:rPr>
      </w:pPr>
    </w:p>
    <w:p w:rsidR="00704399" w:rsidRDefault="00704399" w:rsidP="00161C98">
      <w:pPr>
        <w:spacing w:line="480" w:lineRule="exact"/>
        <w:ind w:firstLineChars="1650" w:firstLine="5940"/>
        <w:rPr>
          <w:rFonts w:ascii="隶书" w:eastAsia="隶书" w:hAnsi="宋体" w:hint="eastAsia"/>
          <w:bCs/>
          <w:color w:val="000000"/>
          <w:sz w:val="36"/>
          <w:szCs w:val="36"/>
        </w:rPr>
      </w:pPr>
    </w:p>
    <w:p w:rsidR="00161C98" w:rsidRDefault="00161C98" w:rsidP="00161C98">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161C98" w:rsidRPr="00F02B44" w:rsidTr="00EE6AA6">
        <w:trPr>
          <w:trHeight w:val="515"/>
        </w:trPr>
        <w:tc>
          <w:tcPr>
            <w:tcW w:w="2160" w:type="dxa"/>
            <w:vMerge w:val="restart"/>
            <w:vAlign w:val="center"/>
          </w:tcPr>
          <w:p w:rsidR="00161C98" w:rsidRPr="00F02B44" w:rsidRDefault="00161C98" w:rsidP="00EE6AA6">
            <w:pPr>
              <w:spacing w:before="120"/>
              <w:jc w:val="center"/>
              <w:rPr>
                <w:rFonts w:ascii="楷体" w:eastAsia="楷体" w:hAnsi="楷体"/>
                <w:szCs w:val="21"/>
              </w:rPr>
            </w:pPr>
            <w:r w:rsidRPr="00F02B44">
              <w:rPr>
                <w:rFonts w:ascii="楷体" w:eastAsia="楷体" w:hAnsi="楷体" w:hint="eastAsia"/>
                <w:szCs w:val="21"/>
              </w:rPr>
              <w:t>过程与活动、</w:t>
            </w:r>
          </w:p>
          <w:p w:rsidR="00161C98" w:rsidRPr="00F02B44" w:rsidRDefault="00161C98" w:rsidP="00EE6AA6">
            <w:pPr>
              <w:jc w:val="center"/>
              <w:rPr>
                <w:rFonts w:ascii="楷体" w:eastAsia="楷体" w:hAnsi="楷体"/>
                <w:szCs w:val="21"/>
              </w:rPr>
            </w:pPr>
            <w:r w:rsidRPr="00F02B44">
              <w:rPr>
                <w:rFonts w:ascii="楷体" w:eastAsia="楷体" w:hAnsi="楷体" w:hint="eastAsia"/>
                <w:szCs w:val="21"/>
              </w:rPr>
              <w:t>抽样计划</w:t>
            </w:r>
          </w:p>
        </w:tc>
        <w:tc>
          <w:tcPr>
            <w:tcW w:w="960" w:type="dxa"/>
            <w:vMerge w:val="restart"/>
            <w:vAlign w:val="center"/>
          </w:tcPr>
          <w:p w:rsidR="00161C98" w:rsidRPr="00F02B44" w:rsidRDefault="00161C98" w:rsidP="00EE6AA6">
            <w:pPr>
              <w:rPr>
                <w:rFonts w:ascii="楷体" w:eastAsia="楷体" w:hAnsi="楷体"/>
                <w:szCs w:val="21"/>
              </w:rPr>
            </w:pPr>
            <w:r w:rsidRPr="00F02B44">
              <w:rPr>
                <w:rFonts w:ascii="楷体" w:eastAsia="楷体" w:hAnsi="楷体" w:hint="eastAsia"/>
                <w:szCs w:val="21"/>
              </w:rPr>
              <w:t>涉及</w:t>
            </w:r>
          </w:p>
          <w:p w:rsidR="00161C98" w:rsidRPr="00F02B44" w:rsidRDefault="00161C98" w:rsidP="00EE6AA6">
            <w:pPr>
              <w:rPr>
                <w:rFonts w:ascii="楷体" w:eastAsia="楷体" w:hAnsi="楷体"/>
                <w:szCs w:val="21"/>
              </w:rPr>
            </w:pPr>
            <w:r w:rsidRPr="00F02B44">
              <w:rPr>
                <w:rFonts w:ascii="楷体" w:eastAsia="楷体" w:hAnsi="楷体" w:hint="eastAsia"/>
                <w:szCs w:val="21"/>
              </w:rPr>
              <w:t>条款</w:t>
            </w:r>
          </w:p>
        </w:tc>
        <w:tc>
          <w:tcPr>
            <w:tcW w:w="10455" w:type="dxa"/>
            <w:vAlign w:val="center"/>
          </w:tcPr>
          <w:p w:rsidR="00161C98" w:rsidRPr="00F02B44" w:rsidRDefault="00161C98" w:rsidP="00EE6AA6">
            <w:pPr>
              <w:rPr>
                <w:rFonts w:ascii="楷体" w:eastAsia="楷体" w:hAnsi="楷体"/>
                <w:szCs w:val="21"/>
              </w:rPr>
            </w:pPr>
            <w:r w:rsidRPr="00F02B44">
              <w:rPr>
                <w:rFonts w:ascii="楷体" w:eastAsia="楷体" w:hAnsi="楷体" w:hint="eastAsia"/>
                <w:szCs w:val="21"/>
              </w:rPr>
              <w:t>受审核部门：业务部      主管领导：李宁      陪同人员：闫畅</w:t>
            </w:r>
          </w:p>
        </w:tc>
        <w:tc>
          <w:tcPr>
            <w:tcW w:w="1134" w:type="dxa"/>
            <w:vMerge w:val="restart"/>
            <w:vAlign w:val="center"/>
          </w:tcPr>
          <w:p w:rsidR="00161C98" w:rsidRPr="00F02B44" w:rsidRDefault="00161C98" w:rsidP="00EE6AA6">
            <w:pPr>
              <w:rPr>
                <w:rFonts w:ascii="楷体" w:eastAsia="楷体" w:hAnsi="楷体"/>
                <w:szCs w:val="21"/>
              </w:rPr>
            </w:pPr>
            <w:r w:rsidRPr="00F02B44">
              <w:rPr>
                <w:rFonts w:ascii="楷体" w:eastAsia="楷体" w:hAnsi="楷体" w:hint="eastAsia"/>
                <w:szCs w:val="21"/>
              </w:rPr>
              <w:t>判定</w:t>
            </w:r>
          </w:p>
        </w:tc>
      </w:tr>
      <w:tr w:rsidR="00161C98" w:rsidRPr="00F02B44" w:rsidTr="00EE6AA6">
        <w:trPr>
          <w:trHeight w:val="403"/>
        </w:trPr>
        <w:tc>
          <w:tcPr>
            <w:tcW w:w="2160" w:type="dxa"/>
            <w:vMerge/>
            <w:vAlign w:val="center"/>
          </w:tcPr>
          <w:p w:rsidR="00161C98" w:rsidRPr="00F02B44" w:rsidRDefault="00161C98" w:rsidP="00EE6AA6">
            <w:pPr>
              <w:rPr>
                <w:rFonts w:ascii="楷体" w:eastAsia="楷体" w:hAnsi="楷体"/>
                <w:szCs w:val="21"/>
              </w:rPr>
            </w:pPr>
          </w:p>
        </w:tc>
        <w:tc>
          <w:tcPr>
            <w:tcW w:w="960" w:type="dxa"/>
            <w:vMerge/>
            <w:vAlign w:val="center"/>
          </w:tcPr>
          <w:p w:rsidR="00161C98" w:rsidRPr="00F02B44" w:rsidRDefault="00161C98" w:rsidP="00EE6AA6">
            <w:pPr>
              <w:rPr>
                <w:rFonts w:ascii="楷体" w:eastAsia="楷体" w:hAnsi="楷体"/>
                <w:szCs w:val="21"/>
              </w:rPr>
            </w:pPr>
          </w:p>
        </w:tc>
        <w:tc>
          <w:tcPr>
            <w:tcW w:w="10455" w:type="dxa"/>
            <w:vAlign w:val="center"/>
          </w:tcPr>
          <w:p w:rsidR="00161C98" w:rsidRPr="00F02B44" w:rsidRDefault="00161C98" w:rsidP="00EE6AA6">
            <w:pPr>
              <w:spacing w:before="120"/>
              <w:rPr>
                <w:rFonts w:ascii="楷体" w:eastAsia="楷体" w:hAnsi="楷体"/>
                <w:szCs w:val="21"/>
              </w:rPr>
            </w:pPr>
            <w:r w:rsidRPr="00F02B44">
              <w:rPr>
                <w:rFonts w:ascii="楷体" w:eastAsia="楷体" w:hAnsi="楷体" w:hint="eastAsia"/>
                <w:szCs w:val="21"/>
              </w:rPr>
              <w:t>审核员：周文廷          审核时间：2020.8.14</w:t>
            </w:r>
          </w:p>
        </w:tc>
        <w:tc>
          <w:tcPr>
            <w:tcW w:w="1134" w:type="dxa"/>
            <w:vMerge/>
          </w:tcPr>
          <w:p w:rsidR="00161C98" w:rsidRPr="00F02B44" w:rsidRDefault="00161C98" w:rsidP="00EE6AA6">
            <w:pPr>
              <w:rPr>
                <w:rFonts w:ascii="楷体" w:eastAsia="楷体" w:hAnsi="楷体"/>
                <w:szCs w:val="21"/>
              </w:rPr>
            </w:pPr>
          </w:p>
        </w:tc>
      </w:tr>
      <w:tr w:rsidR="00161C98" w:rsidRPr="00F02B44" w:rsidTr="00EE6AA6">
        <w:trPr>
          <w:trHeight w:val="516"/>
        </w:trPr>
        <w:tc>
          <w:tcPr>
            <w:tcW w:w="2160" w:type="dxa"/>
            <w:vMerge/>
            <w:vAlign w:val="center"/>
          </w:tcPr>
          <w:p w:rsidR="00161C98" w:rsidRPr="00F02B44" w:rsidRDefault="00161C98" w:rsidP="00EE6AA6">
            <w:pPr>
              <w:rPr>
                <w:rFonts w:ascii="楷体" w:eastAsia="楷体" w:hAnsi="楷体"/>
                <w:szCs w:val="21"/>
              </w:rPr>
            </w:pPr>
          </w:p>
        </w:tc>
        <w:tc>
          <w:tcPr>
            <w:tcW w:w="960" w:type="dxa"/>
            <w:vMerge/>
            <w:vAlign w:val="center"/>
          </w:tcPr>
          <w:p w:rsidR="00161C98" w:rsidRPr="00F02B44" w:rsidRDefault="00161C98" w:rsidP="00EE6AA6">
            <w:pPr>
              <w:rPr>
                <w:rFonts w:ascii="楷体" w:eastAsia="楷体" w:hAnsi="楷体"/>
                <w:szCs w:val="21"/>
              </w:rPr>
            </w:pPr>
          </w:p>
        </w:tc>
        <w:tc>
          <w:tcPr>
            <w:tcW w:w="10455" w:type="dxa"/>
            <w:vAlign w:val="center"/>
          </w:tcPr>
          <w:p w:rsidR="00161C98" w:rsidRPr="00F02B44" w:rsidRDefault="00161C98" w:rsidP="00EE6AA6">
            <w:pPr>
              <w:rPr>
                <w:rFonts w:ascii="楷体" w:eastAsia="楷体" w:hAnsi="楷体"/>
                <w:szCs w:val="21"/>
              </w:rPr>
            </w:pPr>
            <w:r w:rsidRPr="00F02B44">
              <w:rPr>
                <w:rFonts w:ascii="楷体" w:eastAsia="楷体" w:hAnsi="楷体" w:hint="eastAsia"/>
                <w:szCs w:val="21"/>
              </w:rPr>
              <w:t>审核条款：5.3/6.2/8.2/9.1.2</w:t>
            </w:r>
          </w:p>
        </w:tc>
        <w:tc>
          <w:tcPr>
            <w:tcW w:w="1134" w:type="dxa"/>
            <w:vMerge/>
          </w:tcPr>
          <w:p w:rsidR="00161C98" w:rsidRPr="00F02B44" w:rsidRDefault="00161C98" w:rsidP="00EE6AA6">
            <w:pPr>
              <w:rPr>
                <w:rFonts w:ascii="楷体" w:eastAsia="楷体" w:hAnsi="楷体"/>
                <w:szCs w:val="21"/>
              </w:rPr>
            </w:pPr>
          </w:p>
        </w:tc>
      </w:tr>
      <w:tr w:rsidR="00161C98" w:rsidRPr="00F02B44" w:rsidTr="00EE6AA6">
        <w:trPr>
          <w:trHeight w:val="1255"/>
        </w:trPr>
        <w:tc>
          <w:tcPr>
            <w:tcW w:w="2160" w:type="dxa"/>
            <w:vAlign w:val="center"/>
          </w:tcPr>
          <w:p w:rsidR="00161C98" w:rsidRPr="00F02B44" w:rsidRDefault="00161C98" w:rsidP="00EE6AA6">
            <w:pPr>
              <w:rPr>
                <w:rFonts w:ascii="楷体" w:eastAsia="楷体" w:hAnsi="楷体"/>
                <w:szCs w:val="21"/>
              </w:rPr>
            </w:pPr>
            <w:r w:rsidRPr="00F02B44">
              <w:rPr>
                <w:rFonts w:ascii="楷体" w:eastAsia="楷体" w:hAnsi="楷体" w:hint="eastAsia"/>
                <w:szCs w:val="21"/>
              </w:rPr>
              <w:t>组织的岗位、职责权限</w:t>
            </w:r>
          </w:p>
        </w:tc>
        <w:tc>
          <w:tcPr>
            <w:tcW w:w="960" w:type="dxa"/>
            <w:vAlign w:val="center"/>
          </w:tcPr>
          <w:p w:rsidR="00161C98" w:rsidRPr="00F02B44" w:rsidRDefault="00161C98" w:rsidP="00EE6AA6">
            <w:pPr>
              <w:rPr>
                <w:rFonts w:ascii="楷体" w:eastAsia="楷体" w:hAnsi="楷体"/>
                <w:szCs w:val="21"/>
              </w:rPr>
            </w:pPr>
            <w:r w:rsidRPr="00F02B44">
              <w:rPr>
                <w:rFonts w:ascii="楷体" w:eastAsia="楷体" w:hAnsi="楷体" w:hint="eastAsia"/>
                <w:szCs w:val="21"/>
              </w:rPr>
              <w:t>5.3</w:t>
            </w:r>
          </w:p>
        </w:tc>
        <w:tc>
          <w:tcPr>
            <w:tcW w:w="10455" w:type="dxa"/>
            <w:vAlign w:val="center"/>
          </w:tcPr>
          <w:p w:rsidR="00161C98" w:rsidRPr="00F02B44" w:rsidRDefault="00161C98" w:rsidP="00EE6AA6">
            <w:pPr>
              <w:rPr>
                <w:rFonts w:ascii="楷体" w:eastAsia="楷体" w:hAnsi="楷体"/>
                <w:szCs w:val="21"/>
              </w:rPr>
            </w:pPr>
            <w:r w:rsidRPr="00F02B44">
              <w:rPr>
                <w:rFonts w:ascii="楷体" w:eastAsia="楷体" w:hAnsi="楷体" w:hint="eastAsia"/>
                <w:szCs w:val="21"/>
              </w:rPr>
              <w:t>部门负责人：李宁</w:t>
            </w:r>
          </w:p>
          <w:p w:rsidR="00161C98" w:rsidRPr="00F02B44" w:rsidRDefault="00161C98" w:rsidP="00EE6AA6">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询问其职责权限： 销售设施、销售环境的管理； 负责进行市场调查与顾客满意度的调查销售管理工作；负责销售合同的签订及与合同和顾客有关的外部联系等。</w:t>
            </w:r>
          </w:p>
          <w:p w:rsidR="00161C98" w:rsidRPr="00F02B44" w:rsidRDefault="00161C98" w:rsidP="00EE6AA6">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职责明确，回答基本完整。</w:t>
            </w:r>
          </w:p>
        </w:tc>
        <w:tc>
          <w:tcPr>
            <w:tcW w:w="1134" w:type="dxa"/>
          </w:tcPr>
          <w:p w:rsidR="00161C98" w:rsidRPr="00F02B44" w:rsidRDefault="00161C98" w:rsidP="00EE6AA6">
            <w:pPr>
              <w:rPr>
                <w:rFonts w:ascii="楷体" w:eastAsia="楷体" w:hAnsi="楷体"/>
                <w:szCs w:val="21"/>
              </w:rPr>
            </w:pPr>
          </w:p>
        </w:tc>
      </w:tr>
      <w:tr w:rsidR="00161C98" w:rsidRPr="00F02B44" w:rsidTr="00EE6AA6">
        <w:trPr>
          <w:trHeight w:val="1255"/>
        </w:trPr>
        <w:tc>
          <w:tcPr>
            <w:tcW w:w="2160" w:type="dxa"/>
            <w:vAlign w:val="center"/>
          </w:tcPr>
          <w:p w:rsidR="00161C98" w:rsidRPr="00F02B44" w:rsidRDefault="00161C98" w:rsidP="00EE6AA6">
            <w:pPr>
              <w:rPr>
                <w:rFonts w:ascii="楷体" w:eastAsia="楷体" w:hAnsi="楷体"/>
                <w:szCs w:val="21"/>
              </w:rPr>
            </w:pPr>
            <w:r w:rsidRPr="00F02B44">
              <w:rPr>
                <w:rFonts w:ascii="楷体" w:eastAsia="楷体" w:hAnsi="楷体" w:hint="eastAsia"/>
                <w:szCs w:val="21"/>
              </w:rPr>
              <w:t>质量目标</w:t>
            </w:r>
          </w:p>
        </w:tc>
        <w:tc>
          <w:tcPr>
            <w:tcW w:w="960" w:type="dxa"/>
            <w:vAlign w:val="center"/>
          </w:tcPr>
          <w:p w:rsidR="00161C98" w:rsidRPr="00F02B44" w:rsidRDefault="00161C98" w:rsidP="00EE6AA6">
            <w:pPr>
              <w:rPr>
                <w:rFonts w:ascii="楷体" w:eastAsia="楷体" w:hAnsi="楷体"/>
                <w:szCs w:val="21"/>
              </w:rPr>
            </w:pPr>
            <w:r w:rsidRPr="00F02B44">
              <w:rPr>
                <w:rFonts w:ascii="楷体" w:eastAsia="楷体" w:hAnsi="楷体" w:hint="eastAsia"/>
                <w:szCs w:val="21"/>
              </w:rPr>
              <w:t>6.2</w:t>
            </w:r>
          </w:p>
        </w:tc>
        <w:tc>
          <w:tcPr>
            <w:tcW w:w="10455" w:type="dxa"/>
            <w:vAlign w:val="center"/>
          </w:tcPr>
          <w:p w:rsidR="00161C98" w:rsidRPr="00F02B44" w:rsidRDefault="00161C98" w:rsidP="00EE6AA6">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部门质量目标：                考核情况（2020.6.30）</w:t>
            </w:r>
          </w:p>
          <w:p w:rsidR="00161C98" w:rsidRPr="00F02B44" w:rsidRDefault="00161C98" w:rsidP="00EE6AA6">
            <w:pPr>
              <w:widowControl/>
              <w:adjustRightInd w:val="0"/>
              <w:snapToGrid w:val="0"/>
              <w:ind w:leftChars="-31" w:left="-65" w:rightChars="-37" w:right="-78"/>
              <w:rPr>
                <w:rFonts w:ascii="楷体" w:eastAsia="楷体" w:hAnsi="楷体" w:cs="Courier New"/>
                <w:bCs/>
                <w:szCs w:val="21"/>
              </w:rPr>
            </w:pPr>
            <w:r w:rsidRPr="00F02B44">
              <w:rPr>
                <w:rFonts w:ascii="楷体" w:eastAsia="楷体" w:hAnsi="楷体" w:cs="Courier New" w:hint="eastAsia"/>
                <w:bCs/>
                <w:szCs w:val="21"/>
              </w:rPr>
              <w:t>合同评审率100%                            100%</w:t>
            </w:r>
          </w:p>
          <w:p w:rsidR="00161C98" w:rsidRPr="00F02B44" w:rsidRDefault="00161C98" w:rsidP="00EE6AA6">
            <w:pPr>
              <w:widowControl/>
              <w:adjustRightInd w:val="0"/>
              <w:snapToGrid w:val="0"/>
              <w:ind w:leftChars="-31" w:left="-65" w:rightChars="-37" w:right="-78"/>
              <w:rPr>
                <w:rFonts w:ascii="楷体" w:eastAsia="楷体" w:hAnsi="楷体" w:cs="Courier New"/>
                <w:bCs/>
                <w:szCs w:val="21"/>
              </w:rPr>
            </w:pPr>
            <w:r w:rsidRPr="00F02B44">
              <w:rPr>
                <w:rFonts w:ascii="楷体" w:eastAsia="楷体" w:hAnsi="楷体" w:cs="Courier New" w:hint="eastAsia"/>
                <w:bCs/>
                <w:szCs w:val="21"/>
              </w:rPr>
              <w:t>顾客意见处理率100%；                      100%</w:t>
            </w:r>
          </w:p>
          <w:p w:rsidR="00161C98" w:rsidRPr="00F02B44" w:rsidRDefault="00161C98" w:rsidP="00EE6AA6">
            <w:pPr>
              <w:adjustRightInd w:val="0"/>
              <w:snapToGrid w:val="0"/>
              <w:ind w:leftChars="-31" w:left="-65" w:rightChars="-37" w:right="-78"/>
              <w:rPr>
                <w:rFonts w:ascii="楷体" w:eastAsia="楷体" w:hAnsi="楷体" w:cs="Courier New"/>
                <w:bCs/>
                <w:szCs w:val="21"/>
              </w:rPr>
            </w:pPr>
            <w:r w:rsidRPr="00F02B44">
              <w:rPr>
                <w:rFonts w:ascii="楷体" w:eastAsia="楷体" w:hAnsi="楷体" w:cs="Courier New" w:hint="eastAsia"/>
                <w:bCs/>
                <w:szCs w:val="21"/>
              </w:rPr>
              <w:t>顾客投诉率0；                              0</w:t>
            </w:r>
          </w:p>
          <w:p w:rsidR="00161C98" w:rsidRPr="00F02B44" w:rsidRDefault="00161C98" w:rsidP="00EE6AA6">
            <w:pPr>
              <w:rPr>
                <w:rFonts w:ascii="楷体" w:eastAsia="楷体" w:hAnsi="楷体" w:cs="宋体"/>
                <w:color w:val="000000"/>
                <w:kern w:val="0"/>
                <w:szCs w:val="21"/>
              </w:rPr>
            </w:pPr>
            <w:r w:rsidRPr="00F02B44">
              <w:rPr>
                <w:rFonts w:ascii="楷体" w:eastAsia="楷体" w:hAnsi="楷体" w:cs="Courier New" w:hint="eastAsia"/>
                <w:bCs/>
                <w:szCs w:val="21"/>
              </w:rPr>
              <w:t xml:space="preserve">顾客满意率 </w:t>
            </w:r>
            <w:r w:rsidRPr="00F02B44">
              <w:rPr>
                <w:rFonts w:ascii="楷体" w:eastAsia="楷体" w:hAnsi="楷体" w:cs="宋体" w:hint="eastAsia"/>
                <w:color w:val="000000"/>
                <w:kern w:val="0"/>
                <w:szCs w:val="21"/>
              </w:rPr>
              <w:t xml:space="preserve"> ≥96%                         98%</w:t>
            </w:r>
          </w:p>
          <w:p w:rsidR="00161C98" w:rsidRPr="00F02B44" w:rsidRDefault="00161C98" w:rsidP="00EE6AA6">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从目前的统计结果来看，基本达到目标要求。</w:t>
            </w:r>
          </w:p>
        </w:tc>
        <w:tc>
          <w:tcPr>
            <w:tcW w:w="1134" w:type="dxa"/>
          </w:tcPr>
          <w:p w:rsidR="00161C98" w:rsidRPr="00F02B44" w:rsidRDefault="00161C98" w:rsidP="00EE6AA6">
            <w:pPr>
              <w:rPr>
                <w:rFonts w:ascii="楷体" w:eastAsia="楷体" w:hAnsi="楷体"/>
                <w:szCs w:val="21"/>
              </w:rPr>
            </w:pPr>
          </w:p>
        </w:tc>
      </w:tr>
      <w:tr w:rsidR="00161C98" w:rsidRPr="00F02B44" w:rsidTr="00EE6AA6">
        <w:trPr>
          <w:trHeight w:val="1255"/>
        </w:trPr>
        <w:tc>
          <w:tcPr>
            <w:tcW w:w="2160" w:type="dxa"/>
            <w:vAlign w:val="center"/>
          </w:tcPr>
          <w:p w:rsidR="00161C98" w:rsidRPr="00F02B44" w:rsidRDefault="00161C98" w:rsidP="00EE6AA6">
            <w:pPr>
              <w:rPr>
                <w:rFonts w:ascii="楷体" w:eastAsia="楷体" w:hAnsi="楷体"/>
                <w:szCs w:val="21"/>
              </w:rPr>
            </w:pPr>
            <w:r w:rsidRPr="00F02B44">
              <w:rPr>
                <w:rFonts w:ascii="楷体" w:eastAsia="楷体" w:hAnsi="楷体" w:hint="eastAsia"/>
                <w:szCs w:val="21"/>
              </w:rPr>
              <w:t>顾客沟通</w:t>
            </w:r>
          </w:p>
        </w:tc>
        <w:tc>
          <w:tcPr>
            <w:tcW w:w="960" w:type="dxa"/>
            <w:vAlign w:val="center"/>
          </w:tcPr>
          <w:p w:rsidR="00161C98" w:rsidRPr="00F02B44" w:rsidRDefault="00161C98" w:rsidP="00EE6AA6">
            <w:pPr>
              <w:rPr>
                <w:rFonts w:ascii="楷体" w:eastAsia="楷体" w:hAnsi="楷体"/>
                <w:szCs w:val="21"/>
              </w:rPr>
            </w:pPr>
            <w:r w:rsidRPr="00F02B44">
              <w:rPr>
                <w:rFonts w:ascii="楷体" w:eastAsia="楷体" w:hAnsi="楷体" w:hint="eastAsia"/>
                <w:szCs w:val="21"/>
              </w:rPr>
              <w:t>8.2.1</w:t>
            </w:r>
          </w:p>
        </w:tc>
        <w:tc>
          <w:tcPr>
            <w:tcW w:w="10455" w:type="dxa"/>
            <w:vAlign w:val="center"/>
          </w:tcPr>
          <w:p w:rsidR="00161C98" w:rsidRPr="00F02B44" w:rsidRDefault="00161C98" w:rsidP="00EE6AA6">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公司通过走访、电话、邮件等方式与顾客交流，主要进行以下沟通：</w:t>
            </w:r>
          </w:p>
          <w:p w:rsidR="00161C98" w:rsidRPr="00F02B44" w:rsidRDefault="00161C98" w:rsidP="00EE6AA6">
            <w:pPr>
              <w:rPr>
                <w:rFonts w:ascii="楷体" w:eastAsia="楷体" w:hAnsi="楷体"/>
                <w:szCs w:val="21"/>
              </w:rPr>
            </w:pPr>
            <w:r w:rsidRPr="00F02B44">
              <w:rPr>
                <w:rFonts w:ascii="楷体" w:eastAsia="楷体" w:hAnsi="楷体" w:hint="eastAsia"/>
                <w:szCs w:val="21"/>
              </w:rPr>
              <w:t>1、在产品交付中向顾客提供保证产品品质的有关信息。</w:t>
            </w:r>
          </w:p>
          <w:p w:rsidR="00161C98" w:rsidRPr="00F02B44" w:rsidRDefault="00161C98" w:rsidP="00EE6AA6">
            <w:pPr>
              <w:rPr>
                <w:rFonts w:ascii="楷体" w:eastAsia="楷体" w:hAnsi="楷体"/>
                <w:szCs w:val="21"/>
              </w:rPr>
            </w:pPr>
            <w:r w:rsidRPr="00F02B44">
              <w:rPr>
                <w:rFonts w:ascii="楷体" w:eastAsia="楷体" w:hAnsi="楷体" w:hint="eastAsia"/>
                <w:szCs w:val="21"/>
              </w:rPr>
              <w:t>2、接受顾客问询、询价、合同的处理。</w:t>
            </w:r>
          </w:p>
          <w:p w:rsidR="00161C98" w:rsidRPr="00F02B44" w:rsidRDefault="00161C98" w:rsidP="00EE6AA6">
            <w:pPr>
              <w:rPr>
                <w:rFonts w:ascii="楷体" w:eastAsia="楷体" w:hAnsi="楷体"/>
                <w:szCs w:val="21"/>
              </w:rPr>
            </w:pPr>
            <w:r w:rsidRPr="00F02B44">
              <w:rPr>
                <w:rFonts w:ascii="楷体" w:eastAsia="楷体" w:hAnsi="楷体" w:hint="eastAsia"/>
                <w:szCs w:val="21"/>
              </w:rPr>
              <w:t>3、根据合同要求进行有关的事宜，对顾客的投诉或意见进行及时处理和答复。到目前为止，未发生顾客不满意及投诉现象。</w:t>
            </w:r>
          </w:p>
        </w:tc>
        <w:tc>
          <w:tcPr>
            <w:tcW w:w="1134" w:type="dxa"/>
          </w:tcPr>
          <w:p w:rsidR="00161C98" w:rsidRPr="00F02B44" w:rsidRDefault="00161C98" w:rsidP="00EE6AA6">
            <w:pPr>
              <w:rPr>
                <w:rFonts w:ascii="楷体" w:eastAsia="楷体" w:hAnsi="楷体"/>
                <w:szCs w:val="21"/>
              </w:rPr>
            </w:pPr>
          </w:p>
        </w:tc>
      </w:tr>
      <w:tr w:rsidR="00161C98" w:rsidRPr="00F02B44" w:rsidTr="00EE6AA6">
        <w:trPr>
          <w:trHeight w:val="1255"/>
        </w:trPr>
        <w:tc>
          <w:tcPr>
            <w:tcW w:w="2160" w:type="dxa"/>
            <w:vAlign w:val="center"/>
          </w:tcPr>
          <w:p w:rsidR="00161C98" w:rsidRPr="00F02B44" w:rsidRDefault="00161C98" w:rsidP="00EE6AA6">
            <w:pPr>
              <w:rPr>
                <w:rFonts w:ascii="楷体" w:eastAsia="楷体" w:hAnsi="楷体"/>
                <w:szCs w:val="21"/>
              </w:rPr>
            </w:pPr>
            <w:r w:rsidRPr="00F02B44">
              <w:rPr>
                <w:rFonts w:ascii="楷体" w:eastAsia="楷体" w:hAnsi="楷体" w:hint="eastAsia"/>
                <w:szCs w:val="21"/>
              </w:rPr>
              <w:t>与产品有关要求的确定</w:t>
            </w:r>
          </w:p>
        </w:tc>
        <w:tc>
          <w:tcPr>
            <w:tcW w:w="960" w:type="dxa"/>
            <w:vAlign w:val="center"/>
          </w:tcPr>
          <w:p w:rsidR="00161C98" w:rsidRPr="00F02B44" w:rsidRDefault="00161C98" w:rsidP="00EE6AA6">
            <w:pPr>
              <w:rPr>
                <w:rFonts w:ascii="楷体" w:eastAsia="楷体" w:hAnsi="楷体"/>
                <w:szCs w:val="21"/>
              </w:rPr>
            </w:pPr>
            <w:r w:rsidRPr="00F02B44">
              <w:rPr>
                <w:rFonts w:ascii="楷体" w:eastAsia="楷体" w:hAnsi="楷体" w:hint="eastAsia"/>
                <w:szCs w:val="21"/>
              </w:rPr>
              <w:t>8.2.2</w:t>
            </w:r>
          </w:p>
        </w:tc>
        <w:tc>
          <w:tcPr>
            <w:tcW w:w="10455" w:type="dxa"/>
            <w:vAlign w:val="center"/>
          </w:tcPr>
          <w:p w:rsidR="00161C98" w:rsidRPr="00F02B44" w:rsidRDefault="00161C98" w:rsidP="00EE6AA6">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查公司产品销售合同</w:t>
            </w:r>
          </w:p>
          <w:p w:rsidR="00161C98" w:rsidRPr="00F02B44" w:rsidRDefault="00161C98" w:rsidP="00EE6AA6">
            <w:pPr>
              <w:rPr>
                <w:rFonts w:ascii="楷体" w:eastAsia="楷体" w:hAnsi="楷体"/>
                <w:szCs w:val="21"/>
              </w:rPr>
            </w:pPr>
            <w:r w:rsidRPr="00F02B44">
              <w:rPr>
                <w:rFonts w:ascii="楷体" w:eastAsia="楷体" w:hAnsi="楷体" w:hint="eastAsia"/>
                <w:szCs w:val="21"/>
              </w:rPr>
              <w:t>——合同签订日期为 2020.7.1合同编号：HJKJ20200701</w:t>
            </w:r>
          </w:p>
          <w:p w:rsidR="00161C98" w:rsidRPr="00F02B44" w:rsidRDefault="00161C98" w:rsidP="00EE6AA6">
            <w:pPr>
              <w:rPr>
                <w:rFonts w:ascii="楷体" w:eastAsia="楷体" w:hAnsi="楷体" w:cs="宋体"/>
                <w:color w:val="000000"/>
                <w:spacing w:val="57"/>
                <w:szCs w:val="21"/>
              </w:rPr>
            </w:pPr>
            <w:r w:rsidRPr="00F02B44">
              <w:rPr>
                <w:rFonts w:ascii="楷体" w:eastAsia="楷体" w:hAnsi="楷体" w:hint="eastAsia"/>
                <w:szCs w:val="21"/>
              </w:rPr>
              <w:t>供方：</w:t>
            </w:r>
            <w:r w:rsidRPr="00F02B44">
              <w:rPr>
                <w:rFonts w:ascii="楷体" w:eastAsia="楷体" w:hAnsi="楷体"/>
                <w:szCs w:val="21"/>
              </w:rPr>
              <w:t>河南惠洁新型建材科技有限公司</w:t>
            </w:r>
          </w:p>
          <w:p w:rsidR="00161C98" w:rsidRPr="00F02B44" w:rsidRDefault="00161C98" w:rsidP="00EE6AA6">
            <w:pPr>
              <w:rPr>
                <w:rFonts w:ascii="楷体" w:eastAsia="楷体" w:hAnsi="楷体"/>
                <w:color w:val="000000"/>
                <w:szCs w:val="21"/>
              </w:rPr>
            </w:pPr>
            <w:r w:rsidRPr="00F02B44">
              <w:rPr>
                <w:rFonts w:ascii="楷体" w:eastAsia="楷体" w:hAnsi="楷体" w:hint="eastAsia"/>
                <w:szCs w:val="21"/>
              </w:rPr>
              <w:t xml:space="preserve">需方： </w:t>
            </w:r>
            <w:r w:rsidRPr="00F02B44">
              <w:rPr>
                <w:rFonts w:ascii="楷体" w:eastAsia="楷体" w:hAnsi="楷体"/>
                <w:color w:val="000000"/>
                <w:szCs w:val="21"/>
              </w:rPr>
              <w:t>河南创越建设工程有限公司</w:t>
            </w:r>
          </w:p>
          <w:p w:rsidR="00161C98" w:rsidRPr="00F02B44" w:rsidRDefault="00161C98" w:rsidP="00EE6AA6">
            <w:pPr>
              <w:rPr>
                <w:rFonts w:ascii="楷体" w:eastAsia="楷体" w:hAnsi="楷体"/>
                <w:szCs w:val="21"/>
              </w:rPr>
            </w:pPr>
            <w:r w:rsidRPr="00F02B44">
              <w:rPr>
                <w:rFonts w:ascii="楷体" w:eastAsia="楷体" w:hAnsi="楷体" w:hint="eastAsia"/>
                <w:szCs w:val="21"/>
              </w:rPr>
              <w:t>产品名称：波纹管</w:t>
            </w:r>
          </w:p>
          <w:p w:rsidR="00161C98" w:rsidRPr="00F02B44" w:rsidRDefault="00161C98" w:rsidP="00EE6AA6">
            <w:pPr>
              <w:rPr>
                <w:rFonts w:ascii="楷体" w:eastAsia="楷体" w:hAnsi="楷体"/>
                <w:szCs w:val="21"/>
              </w:rPr>
            </w:pPr>
            <w:r w:rsidRPr="00F02B44">
              <w:rPr>
                <w:rFonts w:ascii="楷体" w:eastAsia="楷体" w:hAnsi="楷体" w:hint="eastAsia"/>
                <w:szCs w:val="21"/>
              </w:rPr>
              <w:t>规格型号：DN500</w:t>
            </w:r>
          </w:p>
          <w:p w:rsidR="00161C98" w:rsidRPr="00F02B44" w:rsidRDefault="00161C98" w:rsidP="00EE6AA6">
            <w:pPr>
              <w:rPr>
                <w:rFonts w:ascii="楷体" w:eastAsia="楷体" w:hAnsi="楷体"/>
                <w:szCs w:val="21"/>
              </w:rPr>
            </w:pPr>
            <w:r w:rsidRPr="00F02B44">
              <w:rPr>
                <w:rFonts w:ascii="楷体" w:eastAsia="楷体" w:hAnsi="楷体" w:hint="eastAsia"/>
                <w:szCs w:val="21"/>
              </w:rPr>
              <w:lastRenderedPageBreak/>
              <w:t>技术要求：按照国家标准和合同要求进行生产</w:t>
            </w:r>
          </w:p>
          <w:p w:rsidR="00161C98" w:rsidRPr="00F02B44" w:rsidRDefault="00161C98" w:rsidP="00EE6AA6">
            <w:pPr>
              <w:rPr>
                <w:rFonts w:ascii="楷体" w:eastAsia="楷体" w:hAnsi="楷体"/>
                <w:szCs w:val="21"/>
              </w:rPr>
            </w:pPr>
            <w:r w:rsidRPr="00F02B44">
              <w:rPr>
                <w:rFonts w:ascii="楷体" w:eastAsia="楷体" w:hAnsi="楷体" w:hint="eastAsia"/>
                <w:szCs w:val="21"/>
              </w:rPr>
              <w:t>交货时间：根据工程进度</w:t>
            </w:r>
          </w:p>
          <w:p w:rsidR="00161C98" w:rsidRPr="00F02B44" w:rsidRDefault="00161C98" w:rsidP="00EE6AA6">
            <w:pPr>
              <w:rPr>
                <w:rFonts w:ascii="楷体" w:eastAsia="楷体" w:hAnsi="楷体"/>
                <w:szCs w:val="21"/>
              </w:rPr>
            </w:pPr>
            <w:r w:rsidRPr="00F02B44">
              <w:rPr>
                <w:rFonts w:ascii="楷体" w:eastAsia="楷体" w:hAnsi="楷体" w:hint="eastAsia"/>
                <w:szCs w:val="21"/>
              </w:rPr>
              <w:t>——合同签订日期为 2020.4.15合同编号：ZSJZ20200407</w:t>
            </w:r>
          </w:p>
          <w:p w:rsidR="00161C98" w:rsidRPr="00F02B44" w:rsidRDefault="00161C98" w:rsidP="00EE6AA6">
            <w:pPr>
              <w:rPr>
                <w:rFonts w:ascii="楷体" w:eastAsia="楷体" w:hAnsi="楷体" w:cs="宋体"/>
                <w:color w:val="000000"/>
                <w:spacing w:val="57"/>
                <w:szCs w:val="21"/>
              </w:rPr>
            </w:pPr>
            <w:r w:rsidRPr="00F02B44">
              <w:rPr>
                <w:rFonts w:ascii="楷体" w:eastAsia="楷体" w:hAnsi="楷体" w:hint="eastAsia"/>
                <w:szCs w:val="21"/>
              </w:rPr>
              <w:t>供方：</w:t>
            </w:r>
            <w:r w:rsidRPr="00F02B44">
              <w:rPr>
                <w:rFonts w:ascii="楷体" w:eastAsia="楷体" w:hAnsi="楷体"/>
                <w:szCs w:val="21"/>
              </w:rPr>
              <w:t>河南惠洁新型建材科技有限公司</w:t>
            </w:r>
          </w:p>
          <w:p w:rsidR="00161C98" w:rsidRPr="00F02B44" w:rsidRDefault="00161C98" w:rsidP="00EE6AA6">
            <w:pPr>
              <w:rPr>
                <w:rFonts w:ascii="楷体" w:eastAsia="楷体" w:hAnsi="楷体"/>
                <w:color w:val="000000"/>
                <w:szCs w:val="21"/>
              </w:rPr>
            </w:pPr>
            <w:r w:rsidRPr="00F02B44">
              <w:rPr>
                <w:rFonts w:ascii="楷体" w:eastAsia="楷体" w:hAnsi="楷体" w:hint="eastAsia"/>
                <w:szCs w:val="21"/>
              </w:rPr>
              <w:t xml:space="preserve">需方： </w:t>
            </w:r>
            <w:r w:rsidRPr="00F02B44">
              <w:rPr>
                <w:rFonts w:ascii="楷体" w:eastAsia="楷体" w:hAnsi="楷体"/>
                <w:color w:val="000000"/>
                <w:szCs w:val="21"/>
              </w:rPr>
              <w:t>河南正师建筑工程有限公司</w:t>
            </w:r>
          </w:p>
          <w:p w:rsidR="00161C98" w:rsidRPr="00F02B44" w:rsidRDefault="00161C98" w:rsidP="00EE6AA6">
            <w:pPr>
              <w:rPr>
                <w:rFonts w:ascii="楷体" w:eastAsia="楷体" w:hAnsi="楷体"/>
                <w:szCs w:val="21"/>
              </w:rPr>
            </w:pPr>
            <w:r w:rsidRPr="00F02B44">
              <w:rPr>
                <w:rFonts w:ascii="楷体" w:eastAsia="楷体" w:hAnsi="楷体" w:hint="eastAsia"/>
                <w:szCs w:val="21"/>
              </w:rPr>
              <w:t>产品名称：溜槽直通井、井筒等管件</w:t>
            </w:r>
          </w:p>
          <w:p w:rsidR="00161C98" w:rsidRPr="00F02B44" w:rsidRDefault="00161C98" w:rsidP="00EE6AA6">
            <w:pPr>
              <w:rPr>
                <w:rFonts w:ascii="楷体" w:eastAsia="楷体" w:hAnsi="楷体"/>
                <w:szCs w:val="21"/>
              </w:rPr>
            </w:pPr>
            <w:r w:rsidRPr="00F02B44">
              <w:rPr>
                <w:rFonts w:ascii="楷体" w:eastAsia="楷体" w:hAnsi="楷体" w:hint="eastAsia"/>
                <w:szCs w:val="21"/>
              </w:rPr>
              <w:t>规格型号：见合同清单</w:t>
            </w:r>
          </w:p>
          <w:p w:rsidR="00161C98" w:rsidRPr="00F02B44" w:rsidRDefault="00161C98" w:rsidP="00EE6AA6">
            <w:pPr>
              <w:rPr>
                <w:rFonts w:ascii="楷体" w:eastAsia="楷体" w:hAnsi="楷体"/>
                <w:szCs w:val="21"/>
              </w:rPr>
            </w:pPr>
            <w:r w:rsidRPr="00F02B44">
              <w:rPr>
                <w:rFonts w:ascii="楷体" w:eastAsia="楷体" w:hAnsi="楷体" w:hint="eastAsia"/>
                <w:szCs w:val="21"/>
              </w:rPr>
              <w:t>技术要求：按照国家标准和合同要求进行生产</w:t>
            </w:r>
          </w:p>
          <w:p w:rsidR="00161C98" w:rsidRPr="00F02B44" w:rsidRDefault="00161C98" w:rsidP="00EE6AA6">
            <w:pPr>
              <w:rPr>
                <w:rFonts w:ascii="楷体" w:eastAsia="楷体" w:hAnsi="楷体"/>
                <w:szCs w:val="21"/>
              </w:rPr>
            </w:pPr>
            <w:r w:rsidRPr="00F02B44">
              <w:rPr>
                <w:rFonts w:ascii="楷体" w:eastAsia="楷体" w:hAnsi="楷体" w:hint="eastAsia"/>
                <w:szCs w:val="21"/>
              </w:rPr>
              <w:t>交货时间：根据工程进度</w:t>
            </w:r>
          </w:p>
          <w:p w:rsidR="00161C98" w:rsidRPr="00F02B44" w:rsidRDefault="00161C98" w:rsidP="00EE6AA6">
            <w:pPr>
              <w:rPr>
                <w:rFonts w:ascii="楷体" w:eastAsia="楷体" w:hAnsi="楷体"/>
                <w:szCs w:val="21"/>
              </w:rPr>
            </w:pPr>
            <w:r w:rsidRPr="00F02B44">
              <w:rPr>
                <w:rFonts w:ascii="楷体" w:eastAsia="楷体" w:hAnsi="楷体" w:hint="eastAsia"/>
                <w:szCs w:val="21"/>
              </w:rPr>
              <w:t>——合同签订日期为 2020.6.30合同编号：HJKJ20200630</w:t>
            </w:r>
          </w:p>
          <w:p w:rsidR="00161C98" w:rsidRPr="00F02B44" w:rsidRDefault="00161C98" w:rsidP="00EE6AA6">
            <w:pPr>
              <w:rPr>
                <w:rFonts w:ascii="楷体" w:eastAsia="楷体" w:hAnsi="楷体" w:cs="宋体"/>
                <w:color w:val="000000"/>
                <w:spacing w:val="57"/>
                <w:szCs w:val="21"/>
              </w:rPr>
            </w:pPr>
            <w:r w:rsidRPr="00F02B44">
              <w:rPr>
                <w:rFonts w:ascii="楷体" w:eastAsia="楷体" w:hAnsi="楷体" w:hint="eastAsia"/>
                <w:szCs w:val="21"/>
              </w:rPr>
              <w:t>供方：</w:t>
            </w:r>
            <w:r w:rsidRPr="00F02B44">
              <w:rPr>
                <w:rFonts w:ascii="楷体" w:eastAsia="楷体" w:hAnsi="楷体"/>
                <w:szCs w:val="21"/>
              </w:rPr>
              <w:t>河南惠洁新型建材科技有限公司</w:t>
            </w:r>
          </w:p>
          <w:p w:rsidR="00161C98" w:rsidRPr="00F02B44" w:rsidRDefault="00161C98" w:rsidP="00EE6AA6">
            <w:pPr>
              <w:rPr>
                <w:rFonts w:ascii="楷体" w:eastAsia="楷体" w:hAnsi="楷体"/>
                <w:color w:val="000000"/>
                <w:szCs w:val="21"/>
              </w:rPr>
            </w:pPr>
            <w:r w:rsidRPr="00F02B44">
              <w:rPr>
                <w:rFonts w:ascii="楷体" w:eastAsia="楷体" w:hAnsi="楷体" w:hint="eastAsia"/>
                <w:szCs w:val="21"/>
              </w:rPr>
              <w:t xml:space="preserve">需方： </w:t>
            </w:r>
            <w:r w:rsidRPr="00F02B44">
              <w:rPr>
                <w:rFonts w:ascii="楷体" w:eastAsia="楷体" w:hAnsi="楷体"/>
                <w:color w:val="000000"/>
                <w:szCs w:val="21"/>
              </w:rPr>
              <w:t>河南正师建筑工程有限公司</w:t>
            </w:r>
          </w:p>
          <w:p w:rsidR="00161C98" w:rsidRPr="00F02B44" w:rsidRDefault="00161C98" w:rsidP="00EE6AA6">
            <w:pPr>
              <w:rPr>
                <w:rFonts w:ascii="楷体" w:eastAsia="楷体" w:hAnsi="楷体"/>
                <w:szCs w:val="21"/>
              </w:rPr>
            </w:pPr>
            <w:r w:rsidRPr="00F02B44">
              <w:rPr>
                <w:rFonts w:ascii="楷体" w:eastAsia="楷体" w:hAnsi="楷体" w:hint="eastAsia"/>
                <w:szCs w:val="21"/>
              </w:rPr>
              <w:t>产品名称：PE给水管材及管件</w:t>
            </w:r>
          </w:p>
          <w:p w:rsidR="00161C98" w:rsidRPr="00F02B44" w:rsidRDefault="00161C98" w:rsidP="00EE6AA6">
            <w:pPr>
              <w:rPr>
                <w:rFonts w:ascii="楷体" w:eastAsia="楷体" w:hAnsi="楷体"/>
                <w:szCs w:val="21"/>
              </w:rPr>
            </w:pPr>
            <w:r w:rsidRPr="00F02B44">
              <w:rPr>
                <w:rFonts w:ascii="楷体" w:eastAsia="楷体" w:hAnsi="楷体" w:hint="eastAsia"/>
                <w:szCs w:val="21"/>
              </w:rPr>
              <w:t>规格型号：见合同清单</w:t>
            </w:r>
          </w:p>
          <w:p w:rsidR="00161C98" w:rsidRPr="00F02B44" w:rsidRDefault="00161C98" w:rsidP="00EE6AA6">
            <w:pPr>
              <w:rPr>
                <w:rFonts w:ascii="楷体" w:eastAsia="楷体" w:hAnsi="楷体"/>
                <w:szCs w:val="21"/>
              </w:rPr>
            </w:pPr>
            <w:r w:rsidRPr="00F02B44">
              <w:rPr>
                <w:rFonts w:ascii="楷体" w:eastAsia="楷体" w:hAnsi="楷体" w:hint="eastAsia"/>
                <w:szCs w:val="21"/>
              </w:rPr>
              <w:t>技术要求：按照国家标准和合同要求进行生产</w:t>
            </w:r>
          </w:p>
          <w:p w:rsidR="00161C98" w:rsidRPr="00F02B44" w:rsidRDefault="00161C98" w:rsidP="00EE6AA6">
            <w:pPr>
              <w:rPr>
                <w:rFonts w:ascii="楷体" w:eastAsia="楷体" w:hAnsi="楷体"/>
                <w:szCs w:val="21"/>
              </w:rPr>
            </w:pPr>
            <w:r w:rsidRPr="00F02B44">
              <w:rPr>
                <w:rFonts w:ascii="楷体" w:eastAsia="楷体" w:hAnsi="楷体" w:hint="eastAsia"/>
                <w:szCs w:val="21"/>
              </w:rPr>
              <w:t>交货时间：根据工程进度</w:t>
            </w:r>
          </w:p>
        </w:tc>
        <w:tc>
          <w:tcPr>
            <w:tcW w:w="1134" w:type="dxa"/>
          </w:tcPr>
          <w:p w:rsidR="00161C98" w:rsidRPr="00F02B44" w:rsidRDefault="00161C98" w:rsidP="00EE6AA6">
            <w:pPr>
              <w:rPr>
                <w:rFonts w:ascii="楷体" w:eastAsia="楷体" w:hAnsi="楷体"/>
                <w:szCs w:val="21"/>
              </w:rPr>
            </w:pPr>
          </w:p>
        </w:tc>
      </w:tr>
      <w:tr w:rsidR="00161C98" w:rsidRPr="00F02B44" w:rsidTr="00EE6AA6">
        <w:trPr>
          <w:trHeight w:val="1255"/>
        </w:trPr>
        <w:tc>
          <w:tcPr>
            <w:tcW w:w="2160" w:type="dxa"/>
            <w:vAlign w:val="center"/>
          </w:tcPr>
          <w:p w:rsidR="00161C98" w:rsidRPr="00F02B44" w:rsidRDefault="00161C98" w:rsidP="00EE6AA6">
            <w:pPr>
              <w:rPr>
                <w:rFonts w:ascii="楷体" w:eastAsia="楷体" w:hAnsi="楷体"/>
                <w:szCs w:val="21"/>
              </w:rPr>
            </w:pPr>
            <w:r w:rsidRPr="00F02B44">
              <w:rPr>
                <w:rFonts w:ascii="楷体" w:eastAsia="楷体" w:hAnsi="楷体" w:hint="eastAsia"/>
                <w:szCs w:val="21"/>
              </w:rPr>
              <w:lastRenderedPageBreak/>
              <w:t>产品有关要求的评审及变更</w:t>
            </w:r>
          </w:p>
        </w:tc>
        <w:tc>
          <w:tcPr>
            <w:tcW w:w="960" w:type="dxa"/>
            <w:vAlign w:val="center"/>
          </w:tcPr>
          <w:p w:rsidR="00161C98" w:rsidRPr="00F02B44" w:rsidRDefault="00161C98" w:rsidP="00EE6AA6">
            <w:pPr>
              <w:rPr>
                <w:rFonts w:ascii="楷体" w:eastAsia="楷体" w:hAnsi="楷体"/>
                <w:szCs w:val="21"/>
              </w:rPr>
            </w:pPr>
            <w:r w:rsidRPr="00F02B44">
              <w:rPr>
                <w:rFonts w:ascii="楷体" w:eastAsia="楷体" w:hAnsi="楷体" w:hint="eastAsia"/>
                <w:szCs w:val="21"/>
              </w:rPr>
              <w:t>8.2.3</w:t>
            </w:r>
          </w:p>
          <w:p w:rsidR="00161C98" w:rsidRPr="00F02B44" w:rsidRDefault="00161C98" w:rsidP="00EE6AA6">
            <w:pPr>
              <w:rPr>
                <w:rFonts w:ascii="楷体" w:eastAsia="楷体" w:hAnsi="楷体"/>
                <w:szCs w:val="21"/>
              </w:rPr>
            </w:pPr>
            <w:r w:rsidRPr="00F02B44">
              <w:rPr>
                <w:rFonts w:ascii="楷体" w:eastAsia="楷体" w:hAnsi="楷体" w:hint="eastAsia"/>
                <w:szCs w:val="21"/>
              </w:rPr>
              <w:t>8.2.4</w:t>
            </w:r>
          </w:p>
        </w:tc>
        <w:tc>
          <w:tcPr>
            <w:tcW w:w="10455" w:type="dxa"/>
            <w:vAlign w:val="center"/>
          </w:tcPr>
          <w:p w:rsidR="00161C98" w:rsidRPr="00F02B44" w:rsidRDefault="00161C98" w:rsidP="00EE6AA6">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查上述合同的评审记录，提供《合同评审表》</w:t>
            </w:r>
          </w:p>
          <w:p w:rsidR="00161C98" w:rsidRPr="00F02B44" w:rsidRDefault="00161C98" w:rsidP="00EE6AA6">
            <w:pPr>
              <w:rPr>
                <w:rFonts w:ascii="楷体" w:eastAsia="楷体" w:hAnsi="楷体"/>
                <w:szCs w:val="21"/>
              </w:rPr>
            </w:pPr>
            <w:r w:rsidRPr="00F02B44">
              <w:rPr>
                <w:rFonts w:ascii="楷体" w:eastAsia="楷体" w:hAnsi="楷体" w:hint="eastAsia"/>
                <w:szCs w:val="21"/>
              </w:rPr>
              <w:t>评审日期：分别是2020.6.30、2020.4.14、2020.6.29评审在合同签订之前进行。符合要求。</w:t>
            </w:r>
          </w:p>
          <w:p w:rsidR="00161C98" w:rsidRPr="00F02B44" w:rsidRDefault="00161C98" w:rsidP="00EE6AA6">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评审内容包括交货期限、价格、质量要求、交付要求、法规要求、包装要求 6 项。评审结果：全部通过。</w:t>
            </w:r>
          </w:p>
          <w:p w:rsidR="00161C98" w:rsidRPr="00F02B44" w:rsidRDefault="00161C98" w:rsidP="00EE6AA6">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公司目前暂无合同更改情况。</w:t>
            </w:r>
          </w:p>
        </w:tc>
        <w:tc>
          <w:tcPr>
            <w:tcW w:w="1134" w:type="dxa"/>
          </w:tcPr>
          <w:p w:rsidR="00161C98" w:rsidRPr="00F02B44" w:rsidRDefault="00161C98" w:rsidP="00EE6AA6">
            <w:pPr>
              <w:rPr>
                <w:rFonts w:ascii="楷体" w:eastAsia="楷体" w:hAnsi="楷体"/>
                <w:szCs w:val="21"/>
              </w:rPr>
            </w:pPr>
          </w:p>
        </w:tc>
      </w:tr>
      <w:tr w:rsidR="00161C98" w:rsidRPr="00F02B44" w:rsidTr="00EE6AA6">
        <w:trPr>
          <w:trHeight w:val="564"/>
        </w:trPr>
        <w:tc>
          <w:tcPr>
            <w:tcW w:w="2160" w:type="dxa"/>
            <w:vAlign w:val="center"/>
          </w:tcPr>
          <w:p w:rsidR="00161C98" w:rsidRPr="00F02B44" w:rsidRDefault="00161C98" w:rsidP="00EE6AA6">
            <w:pPr>
              <w:rPr>
                <w:rFonts w:ascii="楷体" w:eastAsia="楷体" w:hAnsi="楷体"/>
                <w:szCs w:val="21"/>
              </w:rPr>
            </w:pPr>
            <w:r w:rsidRPr="00F02B44">
              <w:rPr>
                <w:rFonts w:ascii="楷体" w:eastAsia="楷体" w:hAnsi="楷体" w:hint="eastAsia"/>
                <w:szCs w:val="21"/>
              </w:rPr>
              <w:t>顾客满意度</w:t>
            </w:r>
          </w:p>
        </w:tc>
        <w:tc>
          <w:tcPr>
            <w:tcW w:w="960" w:type="dxa"/>
            <w:vAlign w:val="center"/>
          </w:tcPr>
          <w:p w:rsidR="00161C98" w:rsidRPr="00F02B44" w:rsidRDefault="00161C98" w:rsidP="00EE6AA6">
            <w:pPr>
              <w:rPr>
                <w:rFonts w:ascii="楷体" w:eastAsia="楷体" w:hAnsi="楷体"/>
                <w:szCs w:val="21"/>
              </w:rPr>
            </w:pPr>
            <w:r w:rsidRPr="00F02B44">
              <w:rPr>
                <w:rFonts w:ascii="楷体" w:eastAsia="楷体" w:hAnsi="楷体" w:hint="eastAsia"/>
                <w:szCs w:val="21"/>
              </w:rPr>
              <w:t>9.1.2</w:t>
            </w:r>
          </w:p>
        </w:tc>
        <w:tc>
          <w:tcPr>
            <w:tcW w:w="10455" w:type="dxa"/>
            <w:vAlign w:val="center"/>
          </w:tcPr>
          <w:p w:rsidR="00161C98" w:rsidRPr="00F02B44" w:rsidRDefault="00161C98" w:rsidP="00EE6AA6">
            <w:pPr>
              <w:rPr>
                <w:rFonts w:ascii="楷体" w:eastAsia="楷体" w:hAnsi="楷体"/>
                <w:szCs w:val="21"/>
                <w:lang w:val="zh-CN"/>
              </w:rPr>
            </w:pPr>
            <w:r w:rsidRPr="00F02B44">
              <w:rPr>
                <w:rFonts w:ascii="楷体" w:eastAsia="楷体" w:hAnsi="楷体" w:hint="eastAsia"/>
                <w:szCs w:val="21"/>
                <w:lang w:val="zh-CN"/>
              </w:rPr>
              <w:sym w:font="Wingdings 2" w:char="F098"/>
            </w:r>
            <w:r w:rsidRPr="00F02B44">
              <w:rPr>
                <w:rFonts w:ascii="楷体" w:eastAsia="楷体" w:hAnsi="楷体" w:hint="eastAsia"/>
                <w:szCs w:val="21"/>
                <w:lang w:val="zh-CN"/>
              </w:rPr>
              <w:t>公司通过电话，走访等形式，接受顾客反馈，了解顾客满意度信息，发放调查表对顾客满意度进行定量测量。</w:t>
            </w:r>
          </w:p>
          <w:p w:rsidR="00161C98" w:rsidRPr="00F02B44" w:rsidRDefault="00161C98" w:rsidP="00EE6AA6">
            <w:pPr>
              <w:rPr>
                <w:rFonts w:ascii="楷体" w:eastAsia="楷体" w:hAnsi="楷体"/>
                <w:szCs w:val="21"/>
              </w:rPr>
            </w:pPr>
            <w:r w:rsidRPr="00F02B44">
              <w:rPr>
                <w:rFonts w:ascii="楷体" w:eastAsia="楷体" w:hAnsi="楷体" w:hint="eastAsia"/>
                <w:szCs w:val="21"/>
                <w:lang w:val="zh-CN"/>
              </w:rPr>
              <w:sym w:font="Wingdings 2" w:char="F098"/>
            </w:r>
            <w:r w:rsidRPr="00F02B44">
              <w:rPr>
                <w:rFonts w:ascii="楷体" w:eastAsia="楷体" w:hAnsi="楷体" w:hint="eastAsia"/>
                <w:szCs w:val="21"/>
                <w:lang w:val="zh-CN"/>
              </w:rPr>
              <w:t>提供“顾客满意程度调查表”，调查主要内容：</w:t>
            </w:r>
            <w:r w:rsidRPr="00F02B44">
              <w:rPr>
                <w:rFonts w:ascii="楷体" w:eastAsia="楷体" w:hAnsi="楷体" w:hint="eastAsia"/>
                <w:szCs w:val="21"/>
              </w:rPr>
              <w:t>质量、价格、外观、服务等方面的满意程度</w:t>
            </w:r>
            <w:r w:rsidRPr="00F02B44">
              <w:rPr>
                <w:rFonts w:ascii="楷体" w:eastAsia="楷体" w:hAnsi="楷体" w:hint="eastAsia"/>
                <w:szCs w:val="21"/>
                <w:lang w:val="zh-CN"/>
              </w:rPr>
              <w:t>等，</w:t>
            </w:r>
            <w:r w:rsidRPr="00F02B44">
              <w:rPr>
                <w:rFonts w:ascii="楷体" w:eastAsia="楷体" w:hAnsi="楷体" w:hint="eastAsia"/>
                <w:szCs w:val="21"/>
              </w:rPr>
              <w:t>各项得分求平均值得最终结果</w:t>
            </w:r>
            <w:r w:rsidRPr="00F02B44">
              <w:rPr>
                <w:rFonts w:ascii="楷体" w:eastAsia="楷体" w:hAnsi="楷体" w:hint="eastAsia"/>
                <w:szCs w:val="21"/>
                <w:lang w:val="zh-CN"/>
              </w:rPr>
              <w:t>。对</w:t>
            </w:r>
            <w:r w:rsidRPr="00F02B44">
              <w:rPr>
                <w:rFonts w:ascii="楷体" w:eastAsia="楷体" w:hAnsi="楷体" w:hint="eastAsia"/>
                <w:szCs w:val="21"/>
              </w:rPr>
              <w:t>3</w:t>
            </w:r>
            <w:r w:rsidRPr="00F02B44">
              <w:rPr>
                <w:rFonts w:ascii="楷体" w:eastAsia="楷体" w:hAnsi="楷体" w:hint="eastAsia"/>
                <w:szCs w:val="21"/>
                <w:lang w:val="zh-CN"/>
              </w:rPr>
              <w:t>个顾客3份合同进行了满意度调查。</w:t>
            </w:r>
            <w:r w:rsidRPr="00F02B44">
              <w:rPr>
                <w:rFonts w:ascii="楷体" w:eastAsia="楷体" w:hAnsi="楷体" w:hint="eastAsia"/>
                <w:szCs w:val="21"/>
              </w:rPr>
              <w:t>提供顾客满意调查分析。2020年2季度最终顾客满意率98%。</w:t>
            </w:r>
          </w:p>
        </w:tc>
        <w:tc>
          <w:tcPr>
            <w:tcW w:w="1134" w:type="dxa"/>
          </w:tcPr>
          <w:p w:rsidR="00161C98" w:rsidRPr="00F02B44" w:rsidRDefault="00161C98" w:rsidP="00EE6AA6">
            <w:pPr>
              <w:rPr>
                <w:rFonts w:ascii="楷体" w:eastAsia="楷体" w:hAnsi="楷体"/>
                <w:szCs w:val="21"/>
              </w:rPr>
            </w:pPr>
          </w:p>
        </w:tc>
      </w:tr>
    </w:tbl>
    <w:p w:rsidR="00161C98" w:rsidRPr="00915684" w:rsidRDefault="00161C98" w:rsidP="00161C98">
      <w:pPr>
        <w:pStyle w:val="a4"/>
      </w:pPr>
      <w:r>
        <w:rPr>
          <w:rFonts w:hint="eastAsia"/>
        </w:rPr>
        <w:t>说明：不符合标注：</w:t>
      </w:r>
      <w:r>
        <w:rPr>
          <w:rFonts w:hint="eastAsia"/>
        </w:rPr>
        <w:t>N</w:t>
      </w:r>
    </w:p>
    <w:p w:rsidR="002377A6" w:rsidRDefault="002377A6" w:rsidP="00C31403">
      <w:pPr>
        <w:pStyle w:val="a4"/>
      </w:pPr>
    </w:p>
    <w:p w:rsidR="00161C98" w:rsidRDefault="00161C98" w:rsidP="002377A6">
      <w:pPr>
        <w:spacing w:line="480" w:lineRule="exact"/>
        <w:jc w:val="center"/>
        <w:rPr>
          <w:rFonts w:ascii="隶书" w:eastAsia="隶书" w:hAnsi="宋体"/>
          <w:bCs/>
          <w:color w:val="000000"/>
          <w:sz w:val="36"/>
          <w:szCs w:val="36"/>
        </w:rPr>
      </w:pPr>
    </w:p>
    <w:p w:rsidR="002377A6" w:rsidRDefault="002377A6" w:rsidP="002377A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2377A6" w:rsidRPr="00F02B44" w:rsidTr="002B568C">
        <w:trPr>
          <w:trHeight w:val="515"/>
        </w:trPr>
        <w:tc>
          <w:tcPr>
            <w:tcW w:w="2160" w:type="dxa"/>
            <w:vMerge w:val="restart"/>
            <w:vAlign w:val="center"/>
          </w:tcPr>
          <w:p w:rsidR="002377A6" w:rsidRPr="00F02B44" w:rsidRDefault="002377A6" w:rsidP="002B568C">
            <w:pPr>
              <w:spacing w:before="120"/>
              <w:jc w:val="center"/>
              <w:rPr>
                <w:rFonts w:ascii="楷体" w:eastAsia="楷体" w:hAnsi="楷体"/>
                <w:szCs w:val="21"/>
              </w:rPr>
            </w:pPr>
            <w:r w:rsidRPr="00F02B44">
              <w:rPr>
                <w:rFonts w:ascii="楷体" w:eastAsia="楷体" w:hAnsi="楷体" w:hint="eastAsia"/>
                <w:szCs w:val="21"/>
              </w:rPr>
              <w:t>过程与活动、</w:t>
            </w:r>
          </w:p>
          <w:p w:rsidR="002377A6" w:rsidRPr="00F02B44" w:rsidRDefault="002377A6" w:rsidP="002B568C">
            <w:pPr>
              <w:jc w:val="center"/>
              <w:rPr>
                <w:rFonts w:ascii="楷体" w:eastAsia="楷体" w:hAnsi="楷体"/>
                <w:szCs w:val="21"/>
              </w:rPr>
            </w:pPr>
            <w:r w:rsidRPr="00F02B44">
              <w:rPr>
                <w:rFonts w:ascii="楷体" w:eastAsia="楷体" w:hAnsi="楷体" w:hint="eastAsia"/>
                <w:szCs w:val="21"/>
              </w:rPr>
              <w:t>抽样计划</w:t>
            </w:r>
          </w:p>
        </w:tc>
        <w:tc>
          <w:tcPr>
            <w:tcW w:w="960" w:type="dxa"/>
            <w:vMerge w:val="restart"/>
            <w:vAlign w:val="center"/>
          </w:tcPr>
          <w:p w:rsidR="002377A6" w:rsidRPr="00F02B44" w:rsidRDefault="002377A6" w:rsidP="002B568C">
            <w:pPr>
              <w:rPr>
                <w:rFonts w:ascii="楷体" w:eastAsia="楷体" w:hAnsi="楷体"/>
                <w:szCs w:val="21"/>
              </w:rPr>
            </w:pPr>
            <w:r w:rsidRPr="00F02B44">
              <w:rPr>
                <w:rFonts w:ascii="楷体" w:eastAsia="楷体" w:hAnsi="楷体" w:hint="eastAsia"/>
                <w:szCs w:val="21"/>
              </w:rPr>
              <w:t>涉及</w:t>
            </w:r>
          </w:p>
          <w:p w:rsidR="002377A6" w:rsidRPr="00F02B44" w:rsidRDefault="002377A6" w:rsidP="002B568C">
            <w:pPr>
              <w:rPr>
                <w:rFonts w:ascii="楷体" w:eastAsia="楷体" w:hAnsi="楷体"/>
                <w:szCs w:val="21"/>
              </w:rPr>
            </w:pPr>
            <w:r w:rsidRPr="00F02B44">
              <w:rPr>
                <w:rFonts w:ascii="楷体" w:eastAsia="楷体" w:hAnsi="楷体" w:hint="eastAsia"/>
                <w:szCs w:val="21"/>
              </w:rPr>
              <w:t>条款</w:t>
            </w:r>
          </w:p>
        </w:tc>
        <w:tc>
          <w:tcPr>
            <w:tcW w:w="10455" w:type="dxa"/>
            <w:vAlign w:val="center"/>
          </w:tcPr>
          <w:p w:rsidR="002377A6" w:rsidRPr="00F02B44" w:rsidRDefault="00AB3F50" w:rsidP="002B568C">
            <w:pPr>
              <w:rPr>
                <w:rFonts w:ascii="楷体" w:eastAsia="楷体" w:hAnsi="楷体"/>
                <w:szCs w:val="21"/>
              </w:rPr>
            </w:pPr>
            <w:r w:rsidRPr="00F02B44">
              <w:rPr>
                <w:rFonts w:ascii="楷体" w:eastAsia="楷体" w:hAnsi="楷体" w:hint="eastAsia"/>
                <w:szCs w:val="21"/>
              </w:rPr>
              <w:t>受审核部门：质检部</w:t>
            </w:r>
            <w:r w:rsidR="002377A6" w:rsidRPr="00F02B44">
              <w:rPr>
                <w:rFonts w:ascii="楷体" w:eastAsia="楷体" w:hAnsi="楷体" w:hint="eastAsia"/>
                <w:szCs w:val="21"/>
              </w:rPr>
              <w:t xml:space="preserve">     </w:t>
            </w:r>
            <w:r w:rsidRPr="00F02B44">
              <w:rPr>
                <w:rFonts w:ascii="楷体" w:eastAsia="楷体" w:hAnsi="楷体" w:hint="eastAsia"/>
                <w:szCs w:val="21"/>
              </w:rPr>
              <w:t>主管领导：姚俊</w:t>
            </w:r>
            <w:r w:rsidR="002377A6" w:rsidRPr="00F02B44">
              <w:rPr>
                <w:rFonts w:ascii="楷体" w:eastAsia="楷体" w:hAnsi="楷体" w:hint="eastAsia"/>
                <w:szCs w:val="21"/>
              </w:rPr>
              <w:t xml:space="preserve">       陪同人员：闫畅</w:t>
            </w:r>
          </w:p>
        </w:tc>
        <w:tc>
          <w:tcPr>
            <w:tcW w:w="1134" w:type="dxa"/>
            <w:vMerge w:val="restart"/>
            <w:vAlign w:val="center"/>
          </w:tcPr>
          <w:p w:rsidR="002377A6" w:rsidRPr="00F02B44" w:rsidRDefault="002377A6" w:rsidP="002B568C">
            <w:pPr>
              <w:rPr>
                <w:rFonts w:ascii="楷体" w:eastAsia="楷体" w:hAnsi="楷体"/>
                <w:szCs w:val="21"/>
              </w:rPr>
            </w:pPr>
            <w:r w:rsidRPr="00F02B44">
              <w:rPr>
                <w:rFonts w:ascii="楷体" w:eastAsia="楷体" w:hAnsi="楷体" w:hint="eastAsia"/>
                <w:szCs w:val="21"/>
              </w:rPr>
              <w:t>判定</w:t>
            </w:r>
          </w:p>
        </w:tc>
      </w:tr>
      <w:tr w:rsidR="002377A6" w:rsidRPr="00F02B44" w:rsidTr="002B568C">
        <w:trPr>
          <w:trHeight w:val="403"/>
        </w:trPr>
        <w:tc>
          <w:tcPr>
            <w:tcW w:w="2160" w:type="dxa"/>
            <w:vMerge/>
            <w:vAlign w:val="center"/>
          </w:tcPr>
          <w:p w:rsidR="002377A6" w:rsidRPr="00F02B44" w:rsidRDefault="002377A6" w:rsidP="002B568C">
            <w:pPr>
              <w:rPr>
                <w:rFonts w:ascii="楷体" w:eastAsia="楷体" w:hAnsi="楷体"/>
                <w:szCs w:val="21"/>
              </w:rPr>
            </w:pPr>
          </w:p>
        </w:tc>
        <w:tc>
          <w:tcPr>
            <w:tcW w:w="960" w:type="dxa"/>
            <w:vMerge/>
            <w:vAlign w:val="center"/>
          </w:tcPr>
          <w:p w:rsidR="002377A6" w:rsidRPr="00F02B44" w:rsidRDefault="002377A6" w:rsidP="002B568C">
            <w:pPr>
              <w:rPr>
                <w:rFonts w:ascii="楷体" w:eastAsia="楷体" w:hAnsi="楷体"/>
                <w:szCs w:val="21"/>
              </w:rPr>
            </w:pPr>
          </w:p>
        </w:tc>
        <w:tc>
          <w:tcPr>
            <w:tcW w:w="10455" w:type="dxa"/>
            <w:vAlign w:val="center"/>
          </w:tcPr>
          <w:p w:rsidR="002377A6" w:rsidRPr="00F02B44" w:rsidRDefault="002377A6" w:rsidP="002B568C">
            <w:pPr>
              <w:spacing w:before="120"/>
              <w:rPr>
                <w:rFonts w:ascii="楷体" w:eastAsia="楷体" w:hAnsi="楷体"/>
                <w:szCs w:val="21"/>
              </w:rPr>
            </w:pPr>
            <w:r w:rsidRPr="00F02B44">
              <w:rPr>
                <w:rFonts w:ascii="楷体" w:eastAsia="楷体" w:hAnsi="楷体" w:hint="eastAsia"/>
                <w:szCs w:val="21"/>
              </w:rPr>
              <w:t>审核员：周文廷          审核时间：2020.8.1</w:t>
            </w:r>
            <w:r w:rsidR="00161C98">
              <w:rPr>
                <w:rFonts w:ascii="楷体" w:eastAsia="楷体" w:hAnsi="楷体" w:hint="eastAsia"/>
                <w:szCs w:val="21"/>
              </w:rPr>
              <w:t>4</w:t>
            </w:r>
          </w:p>
        </w:tc>
        <w:tc>
          <w:tcPr>
            <w:tcW w:w="1134" w:type="dxa"/>
            <w:vMerge/>
          </w:tcPr>
          <w:p w:rsidR="002377A6" w:rsidRPr="00F02B44" w:rsidRDefault="002377A6" w:rsidP="002B568C">
            <w:pPr>
              <w:rPr>
                <w:rFonts w:ascii="楷体" w:eastAsia="楷体" w:hAnsi="楷体"/>
                <w:szCs w:val="21"/>
              </w:rPr>
            </w:pPr>
          </w:p>
        </w:tc>
      </w:tr>
      <w:tr w:rsidR="002377A6" w:rsidRPr="00F02B44" w:rsidTr="002B568C">
        <w:trPr>
          <w:trHeight w:val="516"/>
        </w:trPr>
        <w:tc>
          <w:tcPr>
            <w:tcW w:w="2160" w:type="dxa"/>
            <w:vMerge/>
            <w:vAlign w:val="center"/>
          </w:tcPr>
          <w:p w:rsidR="002377A6" w:rsidRPr="00F02B44" w:rsidRDefault="002377A6" w:rsidP="002B568C">
            <w:pPr>
              <w:rPr>
                <w:rFonts w:ascii="楷体" w:eastAsia="楷体" w:hAnsi="楷体"/>
                <w:szCs w:val="21"/>
              </w:rPr>
            </w:pPr>
          </w:p>
        </w:tc>
        <w:tc>
          <w:tcPr>
            <w:tcW w:w="960" w:type="dxa"/>
            <w:vMerge/>
            <w:vAlign w:val="center"/>
          </w:tcPr>
          <w:p w:rsidR="002377A6" w:rsidRPr="00F02B44" w:rsidRDefault="002377A6" w:rsidP="002B568C">
            <w:pPr>
              <w:rPr>
                <w:rFonts w:ascii="楷体" w:eastAsia="楷体" w:hAnsi="楷体"/>
                <w:szCs w:val="21"/>
              </w:rPr>
            </w:pPr>
          </w:p>
        </w:tc>
        <w:tc>
          <w:tcPr>
            <w:tcW w:w="10455" w:type="dxa"/>
            <w:vAlign w:val="center"/>
          </w:tcPr>
          <w:p w:rsidR="002377A6" w:rsidRPr="00F02B44" w:rsidRDefault="002377A6" w:rsidP="002B568C">
            <w:pPr>
              <w:rPr>
                <w:rFonts w:ascii="楷体" w:eastAsia="楷体" w:hAnsi="楷体"/>
                <w:szCs w:val="21"/>
              </w:rPr>
            </w:pPr>
            <w:r w:rsidRPr="00F02B44">
              <w:rPr>
                <w:rFonts w:ascii="楷体" w:eastAsia="楷体" w:hAnsi="楷体" w:hint="eastAsia"/>
                <w:szCs w:val="21"/>
              </w:rPr>
              <w:t>审核条款：</w:t>
            </w:r>
            <w:r w:rsidRPr="00F02B44">
              <w:rPr>
                <w:rFonts w:ascii="楷体" w:eastAsia="楷体" w:hAnsi="楷体"/>
                <w:b/>
                <w:bCs/>
                <w:szCs w:val="21"/>
              </w:rPr>
              <w:t>5.3/6.2/7.</w:t>
            </w:r>
            <w:r w:rsidR="00F02B44" w:rsidRPr="00F02B44">
              <w:rPr>
                <w:rFonts w:ascii="楷体" w:eastAsia="楷体" w:hAnsi="楷体" w:hint="eastAsia"/>
                <w:b/>
                <w:bCs/>
                <w:szCs w:val="21"/>
              </w:rPr>
              <w:t>1.5/8.6/8.7</w:t>
            </w:r>
          </w:p>
        </w:tc>
        <w:tc>
          <w:tcPr>
            <w:tcW w:w="1134" w:type="dxa"/>
            <w:vMerge/>
          </w:tcPr>
          <w:p w:rsidR="002377A6" w:rsidRPr="00F02B44" w:rsidRDefault="002377A6" w:rsidP="002B568C">
            <w:pPr>
              <w:rPr>
                <w:rFonts w:ascii="楷体" w:eastAsia="楷体" w:hAnsi="楷体"/>
                <w:szCs w:val="21"/>
              </w:rPr>
            </w:pPr>
          </w:p>
        </w:tc>
      </w:tr>
      <w:tr w:rsidR="002377A6" w:rsidRPr="00F02B44" w:rsidTr="002B568C">
        <w:trPr>
          <w:trHeight w:val="986"/>
        </w:trPr>
        <w:tc>
          <w:tcPr>
            <w:tcW w:w="2160" w:type="dxa"/>
            <w:vAlign w:val="center"/>
          </w:tcPr>
          <w:p w:rsidR="002377A6" w:rsidRPr="00F02B44" w:rsidRDefault="002377A6" w:rsidP="002B568C">
            <w:pPr>
              <w:rPr>
                <w:rFonts w:ascii="楷体" w:eastAsia="楷体" w:hAnsi="楷体"/>
                <w:szCs w:val="21"/>
              </w:rPr>
            </w:pPr>
            <w:r w:rsidRPr="00F02B44">
              <w:rPr>
                <w:rFonts w:ascii="楷体" w:eastAsia="楷体" w:hAnsi="楷体" w:hint="eastAsia"/>
                <w:szCs w:val="21"/>
              </w:rPr>
              <w:t>组织的岗位、职责权限</w:t>
            </w:r>
          </w:p>
        </w:tc>
        <w:tc>
          <w:tcPr>
            <w:tcW w:w="960" w:type="dxa"/>
            <w:vAlign w:val="center"/>
          </w:tcPr>
          <w:p w:rsidR="002377A6" w:rsidRPr="00F02B44" w:rsidRDefault="002377A6" w:rsidP="002B568C">
            <w:pPr>
              <w:rPr>
                <w:rFonts w:ascii="楷体" w:eastAsia="楷体" w:hAnsi="楷体"/>
                <w:szCs w:val="21"/>
              </w:rPr>
            </w:pPr>
            <w:r w:rsidRPr="00F02B44">
              <w:rPr>
                <w:rFonts w:ascii="楷体" w:eastAsia="楷体" w:hAnsi="楷体" w:hint="eastAsia"/>
                <w:szCs w:val="21"/>
              </w:rPr>
              <w:t>5.3</w:t>
            </w:r>
          </w:p>
        </w:tc>
        <w:tc>
          <w:tcPr>
            <w:tcW w:w="10455" w:type="dxa"/>
            <w:vAlign w:val="center"/>
          </w:tcPr>
          <w:p w:rsidR="002377A6" w:rsidRPr="00F02B44" w:rsidRDefault="002377A6" w:rsidP="002B568C">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部门负责人：魏桂芳</w:t>
            </w:r>
          </w:p>
          <w:p w:rsidR="002377A6" w:rsidRPr="00F02B44" w:rsidRDefault="002377A6" w:rsidP="002B568C">
            <w:pPr>
              <w:rPr>
                <w:rFonts w:ascii="楷体" w:eastAsia="楷体" w:hAnsi="楷体"/>
                <w:color w:val="000000"/>
                <w:szCs w:val="21"/>
              </w:rPr>
            </w:pPr>
            <w:r w:rsidRPr="00F02B44">
              <w:rPr>
                <w:rFonts w:ascii="楷体" w:eastAsia="楷体" w:hAnsi="楷体" w:hint="eastAsia"/>
                <w:color w:val="000000"/>
                <w:szCs w:val="21"/>
              </w:rPr>
              <w:sym w:font="Wingdings 2" w:char="F098"/>
            </w:r>
            <w:r w:rsidRPr="00F02B44">
              <w:rPr>
                <w:rFonts w:ascii="楷体" w:eastAsia="楷体" w:hAnsi="楷体" w:hint="eastAsia"/>
                <w:color w:val="000000"/>
                <w:szCs w:val="21"/>
              </w:rPr>
              <w:t>查企业提供的资料见《岗位职责及岗位任职要求》中，规定了公司各个岗位的主要职责和相关要求。</w:t>
            </w:r>
            <w:r w:rsidR="00722230" w:rsidRPr="00F02B44">
              <w:rPr>
                <w:rFonts w:ascii="楷体" w:eastAsia="楷体" w:hAnsi="楷体" w:hint="eastAsia"/>
                <w:color w:val="000000"/>
                <w:szCs w:val="21"/>
              </w:rPr>
              <w:t>生产部</w:t>
            </w:r>
            <w:r w:rsidRPr="00F02B44">
              <w:rPr>
                <w:rFonts w:ascii="楷体" w:eastAsia="楷体" w:hAnsi="楷体" w:hint="eastAsia"/>
                <w:color w:val="000000"/>
                <w:szCs w:val="21"/>
              </w:rPr>
              <w:t>的主要职责有：</w:t>
            </w:r>
          </w:p>
          <w:p w:rsidR="002377A6" w:rsidRPr="00F02B44" w:rsidRDefault="002377A6" w:rsidP="002B568C">
            <w:pPr>
              <w:rPr>
                <w:rFonts w:ascii="楷体" w:eastAsia="楷体" w:hAnsi="楷体"/>
                <w:szCs w:val="21"/>
              </w:rPr>
            </w:pPr>
            <w:r w:rsidRPr="00F02B44">
              <w:rPr>
                <w:rFonts w:ascii="楷体" w:eastAsia="楷体" w:hAnsi="楷体" w:hint="eastAsia"/>
                <w:color w:val="000000"/>
                <w:szCs w:val="21"/>
              </w:rPr>
              <w:t>负责产品和服务实现的策划、</w:t>
            </w:r>
            <w:r w:rsidRPr="00F02B44">
              <w:rPr>
                <w:rFonts w:ascii="楷体" w:eastAsia="楷体" w:hAnsi="楷体" w:hint="eastAsia"/>
                <w:szCs w:val="21"/>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与控制用料；与业务各部门沟通、联系、协调；统计生产负荷和调度产销平衡等</w:t>
            </w:r>
            <w:r w:rsidRPr="00F02B44">
              <w:rPr>
                <w:rFonts w:ascii="楷体" w:eastAsia="楷体" w:hAnsi="楷体" w:hint="eastAsia"/>
                <w:color w:val="000000"/>
                <w:szCs w:val="21"/>
              </w:rPr>
              <w:t>。</w:t>
            </w:r>
          </w:p>
          <w:p w:rsidR="002377A6" w:rsidRPr="00F02B44" w:rsidRDefault="002377A6" w:rsidP="002B568C">
            <w:pPr>
              <w:rPr>
                <w:rFonts w:ascii="楷体" w:eastAsia="楷体" w:hAnsi="楷体"/>
                <w:szCs w:val="21"/>
              </w:rPr>
            </w:pPr>
            <w:r w:rsidRPr="00F02B44">
              <w:rPr>
                <w:rFonts w:ascii="楷体" w:eastAsia="楷体" w:hAnsi="楷体" w:hint="eastAsia"/>
                <w:color w:val="000000"/>
                <w:szCs w:val="21"/>
              </w:rPr>
              <w:sym w:font="Wingdings 2" w:char="F098"/>
            </w:r>
            <w:r w:rsidRPr="00F02B44">
              <w:rPr>
                <w:rFonts w:ascii="楷体" w:eastAsia="楷体" w:hAnsi="楷体" w:hint="eastAsia"/>
                <w:color w:val="000000"/>
                <w:szCs w:val="21"/>
              </w:rPr>
              <w:t>与负责人电话沟通，</w:t>
            </w:r>
            <w:r w:rsidR="00722230" w:rsidRPr="00F02B44">
              <w:rPr>
                <w:rFonts w:ascii="楷体" w:eastAsia="楷体" w:hAnsi="楷体" w:hint="eastAsia"/>
                <w:color w:val="000000"/>
                <w:szCs w:val="21"/>
              </w:rPr>
              <w:t>生产部</w:t>
            </w:r>
            <w:r w:rsidRPr="00F02B44">
              <w:rPr>
                <w:rFonts w:ascii="楷体" w:eastAsia="楷体" w:hAnsi="楷体" w:hint="eastAsia"/>
                <w:szCs w:val="21"/>
              </w:rPr>
              <w:t>部长</w:t>
            </w:r>
            <w:r w:rsidRPr="00F02B44">
              <w:rPr>
                <w:rFonts w:ascii="楷体" w:eastAsia="楷体" w:hAnsi="楷体" w:hint="eastAsia"/>
                <w:color w:val="000000"/>
                <w:szCs w:val="21"/>
              </w:rPr>
              <w:t>明确其基本职责和权限。</w:t>
            </w:r>
          </w:p>
        </w:tc>
        <w:tc>
          <w:tcPr>
            <w:tcW w:w="1134" w:type="dxa"/>
          </w:tcPr>
          <w:p w:rsidR="002377A6" w:rsidRPr="00F02B44" w:rsidRDefault="002377A6" w:rsidP="002B568C">
            <w:pPr>
              <w:rPr>
                <w:rFonts w:ascii="楷体" w:eastAsia="楷体" w:hAnsi="楷体"/>
                <w:szCs w:val="21"/>
              </w:rPr>
            </w:pPr>
          </w:p>
        </w:tc>
      </w:tr>
      <w:tr w:rsidR="002377A6" w:rsidRPr="00F02B44" w:rsidTr="002B568C">
        <w:trPr>
          <w:trHeight w:val="1255"/>
        </w:trPr>
        <w:tc>
          <w:tcPr>
            <w:tcW w:w="2160" w:type="dxa"/>
            <w:vAlign w:val="center"/>
          </w:tcPr>
          <w:p w:rsidR="002377A6" w:rsidRPr="00F02B44" w:rsidRDefault="002377A6" w:rsidP="002B568C">
            <w:pPr>
              <w:rPr>
                <w:rFonts w:ascii="楷体" w:eastAsia="楷体" w:hAnsi="楷体"/>
                <w:szCs w:val="21"/>
              </w:rPr>
            </w:pPr>
            <w:r w:rsidRPr="00F02B44">
              <w:rPr>
                <w:rFonts w:ascii="楷体" w:eastAsia="楷体" w:hAnsi="楷体" w:hint="eastAsia"/>
                <w:szCs w:val="21"/>
              </w:rPr>
              <w:t>质量目标</w:t>
            </w:r>
          </w:p>
        </w:tc>
        <w:tc>
          <w:tcPr>
            <w:tcW w:w="960" w:type="dxa"/>
            <w:vAlign w:val="center"/>
          </w:tcPr>
          <w:p w:rsidR="002377A6" w:rsidRPr="00F02B44" w:rsidRDefault="002377A6" w:rsidP="002B568C">
            <w:pPr>
              <w:rPr>
                <w:rFonts w:ascii="楷体" w:eastAsia="楷体" w:hAnsi="楷体"/>
                <w:szCs w:val="21"/>
              </w:rPr>
            </w:pPr>
            <w:r w:rsidRPr="00F02B44">
              <w:rPr>
                <w:rFonts w:ascii="楷体" w:eastAsia="楷体" w:hAnsi="楷体" w:hint="eastAsia"/>
                <w:szCs w:val="21"/>
              </w:rPr>
              <w:t>6.2</w:t>
            </w:r>
          </w:p>
        </w:tc>
        <w:tc>
          <w:tcPr>
            <w:tcW w:w="10455" w:type="dxa"/>
            <w:vAlign w:val="center"/>
          </w:tcPr>
          <w:p w:rsidR="002377A6" w:rsidRPr="00F02B44" w:rsidRDefault="002377A6" w:rsidP="002B568C">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部门质量目标：                                考核情况（2020.6.30）</w:t>
            </w:r>
          </w:p>
          <w:p w:rsidR="002377A6" w:rsidRPr="00F02B44" w:rsidRDefault="002377A6" w:rsidP="002B568C">
            <w:pPr>
              <w:rPr>
                <w:rFonts w:ascii="楷体" w:eastAsia="楷体" w:hAnsi="楷体"/>
                <w:color w:val="000000"/>
                <w:szCs w:val="21"/>
              </w:rPr>
            </w:pPr>
            <w:r w:rsidRPr="00F02B44">
              <w:rPr>
                <w:rFonts w:ascii="楷体" w:eastAsia="楷体" w:hAnsi="楷体" w:hint="eastAsia"/>
                <w:color w:val="000000"/>
                <w:szCs w:val="21"/>
              </w:rPr>
              <w:t>1、生产计划完成率不低于98%                       100%</w:t>
            </w:r>
          </w:p>
          <w:p w:rsidR="002377A6" w:rsidRPr="00F02B44" w:rsidRDefault="002377A6" w:rsidP="002B568C">
            <w:pPr>
              <w:rPr>
                <w:rFonts w:ascii="楷体" w:eastAsia="楷体" w:hAnsi="楷体"/>
                <w:color w:val="000000"/>
                <w:szCs w:val="21"/>
              </w:rPr>
            </w:pPr>
            <w:r w:rsidRPr="00F02B44">
              <w:rPr>
                <w:rFonts w:ascii="楷体" w:eastAsia="楷体" w:hAnsi="楷体" w:hint="eastAsia"/>
                <w:color w:val="000000"/>
                <w:szCs w:val="21"/>
              </w:rPr>
              <w:t>2、产品一次交验合格率≥98%                        100%</w:t>
            </w:r>
          </w:p>
          <w:p w:rsidR="002377A6" w:rsidRPr="00F02B44" w:rsidRDefault="002377A6" w:rsidP="002B568C">
            <w:pPr>
              <w:rPr>
                <w:rFonts w:ascii="楷体" w:eastAsia="楷体" w:hAnsi="楷体"/>
                <w:color w:val="000000"/>
                <w:szCs w:val="21"/>
              </w:rPr>
            </w:pPr>
            <w:r w:rsidRPr="00F02B44">
              <w:rPr>
                <w:rFonts w:ascii="楷体" w:eastAsia="楷体" w:hAnsi="楷体" w:cs="Courier New" w:hint="eastAsia"/>
                <w:bCs/>
                <w:szCs w:val="21"/>
              </w:rPr>
              <w:t xml:space="preserve">3、过程运行环境合格率≥100%；                      </w:t>
            </w:r>
            <w:r w:rsidRPr="00F02B44">
              <w:rPr>
                <w:rFonts w:ascii="楷体" w:eastAsia="楷体" w:hAnsi="楷体" w:hint="eastAsia"/>
                <w:color w:val="000000"/>
                <w:szCs w:val="21"/>
              </w:rPr>
              <w:t>100%</w:t>
            </w:r>
          </w:p>
          <w:p w:rsidR="002377A6" w:rsidRPr="00F02B44" w:rsidRDefault="002377A6" w:rsidP="002B568C">
            <w:pPr>
              <w:rPr>
                <w:rFonts w:ascii="楷体" w:eastAsia="楷体" w:hAnsi="楷体"/>
                <w:color w:val="000000"/>
                <w:szCs w:val="21"/>
              </w:rPr>
            </w:pPr>
            <w:r w:rsidRPr="00F02B44">
              <w:rPr>
                <w:rFonts w:ascii="楷体" w:eastAsia="楷体" w:hAnsi="楷体" w:cs="Courier New" w:hint="eastAsia"/>
                <w:bCs/>
                <w:szCs w:val="21"/>
              </w:rPr>
              <w:t xml:space="preserve">4、设备完好率≥96%。                               </w:t>
            </w:r>
            <w:r w:rsidRPr="00F02B44">
              <w:rPr>
                <w:rFonts w:ascii="楷体" w:eastAsia="楷体" w:hAnsi="楷体" w:hint="eastAsia"/>
                <w:color w:val="000000"/>
                <w:szCs w:val="21"/>
              </w:rPr>
              <w:t>99%</w:t>
            </w:r>
          </w:p>
          <w:p w:rsidR="002377A6" w:rsidRPr="00F02B44" w:rsidRDefault="002377A6" w:rsidP="002B568C">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从目前的统计结果来看，基本达到目标要求。</w:t>
            </w:r>
          </w:p>
        </w:tc>
        <w:tc>
          <w:tcPr>
            <w:tcW w:w="1134" w:type="dxa"/>
          </w:tcPr>
          <w:p w:rsidR="002377A6" w:rsidRPr="00F02B44" w:rsidRDefault="002377A6" w:rsidP="002B568C">
            <w:pPr>
              <w:rPr>
                <w:rFonts w:ascii="楷体" w:eastAsia="楷体" w:hAnsi="楷体"/>
                <w:szCs w:val="21"/>
              </w:rPr>
            </w:pPr>
          </w:p>
        </w:tc>
      </w:tr>
      <w:tr w:rsidR="002377A6" w:rsidRPr="00F02B44" w:rsidTr="002B568C">
        <w:trPr>
          <w:trHeight w:val="1058"/>
        </w:trPr>
        <w:tc>
          <w:tcPr>
            <w:tcW w:w="2160" w:type="dxa"/>
          </w:tcPr>
          <w:p w:rsidR="002377A6" w:rsidRPr="00F02B44" w:rsidRDefault="002377A6" w:rsidP="002B568C">
            <w:pPr>
              <w:rPr>
                <w:rFonts w:ascii="楷体" w:eastAsia="楷体" w:hAnsi="楷体"/>
                <w:szCs w:val="21"/>
              </w:rPr>
            </w:pPr>
            <w:r w:rsidRPr="00F02B44">
              <w:rPr>
                <w:rFonts w:ascii="楷体" w:eastAsia="楷体" w:hAnsi="楷体"/>
                <w:szCs w:val="21"/>
              </w:rPr>
              <w:t>监视和测量资源</w:t>
            </w:r>
          </w:p>
        </w:tc>
        <w:tc>
          <w:tcPr>
            <w:tcW w:w="960" w:type="dxa"/>
          </w:tcPr>
          <w:p w:rsidR="002377A6" w:rsidRPr="00F02B44" w:rsidRDefault="002377A6" w:rsidP="002B568C">
            <w:pPr>
              <w:rPr>
                <w:rFonts w:ascii="楷体" w:eastAsia="楷体" w:hAnsi="楷体"/>
                <w:szCs w:val="21"/>
              </w:rPr>
            </w:pPr>
            <w:r w:rsidRPr="00F02B44">
              <w:rPr>
                <w:rFonts w:ascii="楷体" w:eastAsia="楷体" w:hAnsi="楷体" w:hint="eastAsia"/>
                <w:szCs w:val="21"/>
              </w:rPr>
              <w:t>7.1.5</w:t>
            </w:r>
          </w:p>
        </w:tc>
        <w:tc>
          <w:tcPr>
            <w:tcW w:w="10455" w:type="dxa"/>
          </w:tcPr>
          <w:p w:rsidR="002377A6" w:rsidRPr="00F02B44" w:rsidRDefault="002377A6" w:rsidP="002B568C">
            <w:pPr>
              <w:rPr>
                <w:rFonts w:ascii="楷体" w:eastAsia="楷体" w:hAnsi="楷体"/>
                <w:szCs w:val="21"/>
                <w:highlight w:val="yellow"/>
              </w:rPr>
            </w:pPr>
            <w:r w:rsidRPr="00F02B44">
              <w:rPr>
                <w:rFonts w:ascii="楷体" w:eastAsia="楷体" w:hAnsi="楷体" w:hint="eastAsia"/>
                <w:szCs w:val="21"/>
              </w:rPr>
              <w:sym w:font="Wingdings 2" w:char="F098"/>
            </w:r>
            <w:r w:rsidRPr="00F02B44">
              <w:rPr>
                <w:rFonts w:ascii="楷体" w:eastAsia="楷体" w:hAnsi="楷体" w:hint="eastAsia"/>
                <w:szCs w:val="21"/>
              </w:rPr>
              <w:t>建立有《监视和测量设备台帐》监视测量仪器有：</w:t>
            </w:r>
            <w:r w:rsidR="00F02B44" w:rsidRPr="00F02B44">
              <w:rPr>
                <w:rFonts w:ascii="楷体" w:eastAsia="楷体" w:hAnsi="楷体" w:hint="eastAsia"/>
                <w:szCs w:val="21"/>
              </w:rPr>
              <w:t>管材检查井落锤冲击机、电子万能试验机、炭黑含量测试仪、熔体流动速率仪、电子天平、自动电子密度仪、管材静液压试验机、π尺、游标卡尺、恒温水箱等，满足检验、试验需求。</w:t>
            </w:r>
          </w:p>
          <w:p w:rsidR="002377A6" w:rsidRPr="00F02B44" w:rsidRDefault="002377A6" w:rsidP="002B568C">
            <w:pPr>
              <w:spacing w:line="276" w:lineRule="auto"/>
              <w:ind w:rightChars="8" w:right="17"/>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没有用于监测的计算机软件。</w:t>
            </w:r>
          </w:p>
          <w:p w:rsidR="002377A6" w:rsidRPr="00F02B44" w:rsidRDefault="002377A6" w:rsidP="002B568C">
            <w:pPr>
              <w:spacing w:line="276" w:lineRule="auto"/>
              <w:ind w:rightChars="8" w:right="17"/>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检测设备配置能满足产品检测需求。</w:t>
            </w:r>
          </w:p>
          <w:p w:rsidR="002377A6" w:rsidRPr="00F02B44" w:rsidRDefault="002377A6" w:rsidP="002B568C">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 xml:space="preserve"> 提供了监视测量仪器的检测或校准证书  </w:t>
            </w:r>
          </w:p>
          <w:p w:rsidR="002377A6" w:rsidRPr="00F02B44" w:rsidRDefault="00F02B44" w:rsidP="002B568C">
            <w:pPr>
              <w:rPr>
                <w:rFonts w:ascii="楷体" w:eastAsia="楷体" w:hAnsi="楷体"/>
                <w:szCs w:val="21"/>
              </w:rPr>
            </w:pPr>
            <w:r w:rsidRPr="00F02B44">
              <w:rPr>
                <w:rFonts w:ascii="楷体" w:eastAsia="楷体" w:hAnsi="楷体" w:hint="eastAsia"/>
                <w:szCs w:val="21"/>
              </w:rPr>
              <w:t>检测单位：深圳天溯计量检测股份</w:t>
            </w:r>
            <w:r w:rsidR="002377A6" w:rsidRPr="00F02B44">
              <w:rPr>
                <w:rFonts w:ascii="楷体" w:eastAsia="楷体" w:hAnsi="楷体" w:hint="eastAsia"/>
                <w:szCs w:val="21"/>
              </w:rPr>
              <w:t>有限公司</w:t>
            </w:r>
          </w:p>
          <w:p w:rsidR="002377A6" w:rsidRPr="00F02B44" w:rsidRDefault="00F02B44" w:rsidP="002B568C">
            <w:pPr>
              <w:rPr>
                <w:rFonts w:ascii="楷体" w:eastAsia="楷体" w:hAnsi="楷体"/>
                <w:szCs w:val="21"/>
              </w:rPr>
            </w:pPr>
            <w:r w:rsidRPr="00F02B44">
              <w:rPr>
                <w:rFonts w:ascii="楷体" w:eastAsia="楷体" w:hAnsi="楷体" w:hint="eastAsia"/>
                <w:szCs w:val="21"/>
              </w:rPr>
              <w:lastRenderedPageBreak/>
              <w:t xml:space="preserve"> </w:t>
            </w:r>
            <w:r w:rsidR="002377A6" w:rsidRPr="00F02B44">
              <w:rPr>
                <w:rFonts w:ascii="楷体" w:eastAsia="楷体" w:hAnsi="楷体"/>
                <w:szCs w:val="21"/>
              </w:rPr>
              <w:t>监视测量仪器鉴定情况及详细内容见检测报告扫描件</w:t>
            </w:r>
          </w:p>
          <w:p w:rsidR="002377A6" w:rsidRPr="00F02B44" w:rsidRDefault="002377A6" w:rsidP="002B568C">
            <w:pPr>
              <w:spacing w:line="276" w:lineRule="auto"/>
              <w:ind w:rightChars="8" w:right="17"/>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该公司</w:t>
            </w:r>
            <w:r w:rsidR="00F02B44" w:rsidRPr="00F02B44">
              <w:rPr>
                <w:rFonts w:ascii="楷体" w:eastAsia="楷体" w:hAnsi="楷体" w:hint="eastAsia"/>
                <w:szCs w:val="21"/>
              </w:rPr>
              <w:t>质检</w:t>
            </w:r>
            <w:r w:rsidR="00722230" w:rsidRPr="00F02B44">
              <w:rPr>
                <w:rFonts w:ascii="楷体" w:eastAsia="楷体" w:hAnsi="楷体" w:hint="eastAsia"/>
                <w:szCs w:val="21"/>
              </w:rPr>
              <w:t>部</w:t>
            </w:r>
            <w:r w:rsidRPr="00F02B44">
              <w:rPr>
                <w:rFonts w:ascii="楷体" w:eastAsia="楷体" w:hAnsi="楷体" w:hint="eastAsia"/>
                <w:szCs w:val="21"/>
              </w:rPr>
              <w:t>负责监视和测量设备的管理。</w:t>
            </w:r>
          </w:p>
          <w:p w:rsidR="002377A6" w:rsidRPr="00F02B44" w:rsidRDefault="002377A6" w:rsidP="002B568C">
            <w:pPr>
              <w:spacing w:line="276" w:lineRule="auto"/>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使用过程中没有发生检测设备偏离校准状态现象。</w:t>
            </w:r>
          </w:p>
        </w:tc>
        <w:tc>
          <w:tcPr>
            <w:tcW w:w="1134" w:type="dxa"/>
          </w:tcPr>
          <w:p w:rsidR="002377A6" w:rsidRPr="00F02B44" w:rsidRDefault="002377A6" w:rsidP="002B568C">
            <w:pPr>
              <w:rPr>
                <w:rFonts w:ascii="楷体" w:eastAsia="楷体" w:hAnsi="楷体"/>
                <w:szCs w:val="21"/>
              </w:rPr>
            </w:pPr>
          </w:p>
        </w:tc>
      </w:tr>
      <w:tr w:rsidR="00AB3F50" w:rsidRPr="00F02B44" w:rsidTr="00EE6AA6">
        <w:trPr>
          <w:trHeight w:val="1058"/>
        </w:trPr>
        <w:tc>
          <w:tcPr>
            <w:tcW w:w="2160" w:type="dxa"/>
            <w:vAlign w:val="center"/>
          </w:tcPr>
          <w:p w:rsidR="00AB3F50" w:rsidRPr="00F02B44" w:rsidRDefault="00AB3F50" w:rsidP="00EE6AA6">
            <w:pPr>
              <w:rPr>
                <w:rFonts w:ascii="楷体" w:eastAsia="楷体" w:hAnsi="楷体"/>
                <w:szCs w:val="21"/>
              </w:rPr>
            </w:pPr>
            <w:r w:rsidRPr="00F02B44">
              <w:rPr>
                <w:rFonts w:ascii="楷体" w:eastAsia="楷体" w:hAnsi="楷体"/>
                <w:szCs w:val="21"/>
              </w:rPr>
              <w:lastRenderedPageBreak/>
              <w:t>产品和服务的放行</w:t>
            </w:r>
          </w:p>
        </w:tc>
        <w:tc>
          <w:tcPr>
            <w:tcW w:w="960" w:type="dxa"/>
            <w:vAlign w:val="center"/>
          </w:tcPr>
          <w:p w:rsidR="00AB3F50" w:rsidRPr="00F02B44" w:rsidRDefault="00AB3F50" w:rsidP="00EE6AA6">
            <w:pPr>
              <w:rPr>
                <w:rFonts w:ascii="楷体" w:eastAsia="楷体" w:hAnsi="楷体"/>
                <w:szCs w:val="21"/>
              </w:rPr>
            </w:pPr>
            <w:r w:rsidRPr="00F02B44">
              <w:rPr>
                <w:rFonts w:ascii="楷体" w:eastAsia="楷体" w:hAnsi="楷体"/>
                <w:szCs w:val="21"/>
              </w:rPr>
              <w:t>8.6</w:t>
            </w:r>
          </w:p>
        </w:tc>
        <w:tc>
          <w:tcPr>
            <w:tcW w:w="10455" w:type="dxa"/>
            <w:vAlign w:val="center"/>
          </w:tcPr>
          <w:p w:rsidR="00AB3F50" w:rsidRPr="00F02B44" w:rsidRDefault="00AB3F50" w:rsidP="00EE6AA6">
            <w:pPr>
              <w:rPr>
                <w:rFonts w:ascii="楷体" w:eastAsia="楷体" w:hAnsi="楷体"/>
                <w:szCs w:val="21"/>
              </w:rPr>
            </w:pPr>
            <w:r w:rsidRPr="00F02B44">
              <w:rPr>
                <w:rFonts w:ascii="楷体" w:eastAsia="楷体" w:hAnsi="楷体" w:hint="eastAsia"/>
                <w:szCs w:val="21"/>
              </w:rPr>
              <w:t>●编制了《采购流程与制度》，包括每种产品进货检验项目等 。</w:t>
            </w:r>
          </w:p>
          <w:p w:rsidR="00AB3F50" w:rsidRPr="00F02B44" w:rsidRDefault="00AB3F50" w:rsidP="00EE6AA6">
            <w:pPr>
              <w:rPr>
                <w:rFonts w:ascii="楷体" w:eastAsia="楷体" w:hAnsi="楷体" w:cs="宋体"/>
                <w:kern w:val="0"/>
                <w:szCs w:val="21"/>
              </w:rPr>
            </w:pPr>
            <w:r w:rsidRPr="00F02B44">
              <w:rPr>
                <w:rFonts w:ascii="楷体" w:eastAsia="楷体" w:hAnsi="楷体" w:hint="eastAsia"/>
                <w:szCs w:val="21"/>
              </w:rPr>
              <w:sym w:font="Wingdings 2" w:char="F098"/>
            </w:r>
            <w:r w:rsidRPr="00F02B44">
              <w:rPr>
                <w:rFonts w:ascii="楷体" w:eastAsia="楷体" w:hAnsi="楷体" w:hint="eastAsia"/>
                <w:szCs w:val="21"/>
              </w:rPr>
              <w:t>收集了产品的相关标准：</w:t>
            </w:r>
            <w:r w:rsidRPr="00F02B44">
              <w:rPr>
                <w:rFonts w:ascii="楷体" w:eastAsia="楷体" w:hAnsi="楷体" w:cstheme="minorEastAsia" w:hint="eastAsia"/>
                <w:szCs w:val="21"/>
              </w:rPr>
              <w:t>按照客户要求及</w:t>
            </w:r>
            <w:r w:rsidRPr="00F02B44">
              <w:rPr>
                <w:rFonts w:ascii="楷体" w:eastAsia="楷体" w:hAnsi="楷体" w:hint="eastAsia"/>
                <w:szCs w:val="21"/>
              </w:rPr>
              <w:t>GB/T13663.2-2018</w:t>
            </w:r>
            <w:r w:rsidRPr="00F02B44">
              <w:rPr>
                <w:rFonts w:ascii="楷体" w:eastAsia="楷体" w:hAnsi="楷体" w:hint="eastAsia"/>
                <w:color w:val="333333"/>
                <w:szCs w:val="21"/>
              </w:rPr>
              <w:t xml:space="preserve"> </w:t>
            </w:r>
            <w:r w:rsidRPr="00F02B44">
              <w:rPr>
                <w:rFonts w:ascii="楷体" w:eastAsia="楷体" w:hAnsi="楷体" w:hint="eastAsia"/>
                <w:szCs w:val="21"/>
              </w:rPr>
              <w:t>《给水用聚乙烯（PE）管道系统第2部分  管材》、GB/T13663.3-2018</w:t>
            </w:r>
            <w:r w:rsidRPr="00F02B44">
              <w:rPr>
                <w:rFonts w:ascii="楷体" w:eastAsia="楷体" w:hAnsi="楷体" w:hint="eastAsia"/>
                <w:color w:val="333333"/>
                <w:szCs w:val="21"/>
              </w:rPr>
              <w:t xml:space="preserve"> </w:t>
            </w:r>
            <w:r w:rsidRPr="00F02B44">
              <w:rPr>
                <w:rFonts w:ascii="楷体" w:eastAsia="楷体" w:hAnsi="楷体" w:hint="eastAsia"/>
                <w:szCs w:val="21"/>
              </w:rPr>
              <w:t>《给水用聚乙烯（PE）管道系统第2部分  管件》、GB/T19472.1-2019</w:t>
            </w:r>
            <w:r w:rsidRPr="00F02B44">
              <w:rPr>
                <w:rFonts w:ascii="楷体" w:eastAsia="楷体" w:hAnsi="楷体" w:hint="eastAsia"/>
                <w:color w:val="333333"/>
                <w:szCs w:val="21"/>
              </w:rPr>
              <w:t xml:space="preserve"> </w:t>
            </w:r>
            <w:r w:rsidRPr="00F02B44">
              <w:rPr>
                <w:rFonts w:ascii="楷体" w:eastAsia="楷体" w:hAnsi="楷体" w:hint="eastAsia"/>
                <w:szCs w:val="21"/>
              </w:rPr>
              <w:t>《埋地用聚乙烯（PE）结构壁管道系统第1部分  聚乙烯双壁波纹管材》等</w:t>
            </w:r>
            <w:r w:rsidRPr="00F02B44">
              <w:rPr>
                <w:rFonts w:ascii="楷体" w:eastAsia="楷体" w:hAnsi="楷体" w:hint="eastAsia"/>
                <w:color w:val="333333"/>
                <w:szCs w:val="21"/>
                <w:shd w:val="clear" w:color="auto" w:fill="F2F3F7"/>
              </w:rPr>
              <w:t>标准相关内容</w:t>
            </w:r>
            <w:r w:rsidRPr="00F02B44">
              <w:rPr>
                <w:rFonts w:ascii="楷体" w:eastAsia="楷体" w:hAnsi="楷体" w:cs="宋体" w:hint="eastAsia"/>
                <w:kern w:val="0"/>
                <w:szCs w:val="21"/>
              </w:rPr>
              <w:t>进行生产</w:t>
            </w:r>
            <w:r w:rsidRPr="00F02B44">
              <w:rPr>
                <w:rFonts w:ascii="楷体" w:eastAsia="楷体" w:hAnsi="楷体" w:hint="eastAsia"/>
                <w:szCs w:val="21"/>
              </w:rPr>
              <w:t>。</w:t>
            </w:r>
          </w:p>
          <w:p w:rsidR="00AB3F50" w:rsidRPr="00F02B44" w:rsidRDefault="00AB3F50" w:rsidP="00EE6AA6">
            <w:pPr>
              <w:rPr>
                <w:rFonts w:ascii="楷体" w:eastAsia="楷体" w:hAnsi="楷体"/>
                <w:szCs w:val="21"/>
              </w:rPr>
            </w:pPr>
            <w:r w:rsidRPr="00F02B44">
              <w:rPr>
                <w:rFonts w:ascii="楷体" w:eastAsia="楷体" w:hAnsi="楷体" w:hint="eastAsia"/>
                <w:szCs w:val="21"/>
              </w:rPr>
              <w:t>●提供产品进货验证记录：记录了进货情况及检验情况。</w:t>
            </w:r>
          </w:p>
          <w:p w:rsidR="00AB3F50" w:rsidRPr="00F02B44" w:rsidRDefault="00AB3F50" w:rsidP="00EE6AA6">
            <w:pPr>
              <w:rPr>
                <w:rFonts w:ascii="楷体" w:eastAsia="楷体" w:hAnsi="楷体"/>
                <w:szCs w:val="21"/>
              </w:rPr>
            </w:pPr>
            <w:r w:rsidRPr="00F02B44">
              <w:rPr>
                <w:rFonts w:ascii="楷体" w:eastAsia="楷体" w:hAnsi="楷体" w:hint="eastAsia"/>
                <w:szCs w:val="21"/>
              </w:rPr>
              <w:t xml:space="preserve">--聚丙烯 </w:t>
            </w:r>
          </w:p>
          <w:p w:rsidR="00AB3F50" w:rsidRPr="00F02B44" w:rsidRDefault="00AB3F50" w:rsidP="00EE6AA6">
            <w:pPr>
              <w:rPr>
                <w:rFonts w:ascii="楷体" w:eastAsia="楷体" w:hAnsi="楷体"/>
                <w:szCs w:val="21"/>
              </w:rPr>
            </w:pPr>
            <w:r w:rsidRPr="00F02B44">
              <w:rPr>
                <w:rFonts w:ascii="楷体" w:eastAsia="楷体" w:hAnsi="楷体" w:hint="eastAsia"/>
                <w:szCs w:val="21"/>
              </w:rPr>
              <w:t>1、原材料名称：</w:t>
            </w:r>
            <w:r w:rsidRPr="00F02B44">
              <w:rPr>
                <w:rFonts w:ascii="楷体" w:eastAsia="楷体" w:hAnsi="楷体"/>
                <w:szCs w:val="21"/>
              </w:rPr>
              <w:t>聚乙烯混配料</w:t>
            </w:r>
            <w:r w:rsidRPr="00F02B44">
              <w:rPr>
                <w:rFonts w:ascii="楷体" w:eastAsia="楷体" w:hAnsi="楷体" w:hint="eastAsia"/>
                <w:szCs w:val="21"/>
              </w:rPr>
              <w:t xml:space="preserve"> </w:t>
            </w:r>
            <w:r w:rsidRPr="00F02B44">
              <w:rPr>
                <w:rFonts w:ascii="楷体" w:eastAsia="楷体" w:hAnsi="楷体" w:cs="宋体" w:hint="eastAsia"/>
                <w:color w:val="000000"/>
                <w:kern w:val="0"/>
                <w:szCs w:val="21"/>
              </w:rPr>
              <w:t>YGH041T</w:t>
            </w:r>
            <w:r w:rsidRPr="00F02B44">
              <w:rPr>
                <w:rFonts w:ascii="楷体" w:eastAsia="楷体" w:hAnsi="楷体" w:hint="eastAsia"/>
                <w:szCs w:val="21"/>
              </w:rPr>
              <w:t xml:space="preserve"> </w:t>
            </w:r>
          </w:p>
          <w:p w:rsidR="00AB3F50" w:rsidRPr="00F02B44" w:rsidRDefault="00AB3F50" w:rsidP="00EE6AA6">
            <w:pPr>
              <w:rPr>
                <w:rFonts w:ascii="楷体" w:eastAsia="楷体" w:hAnsi="楷体"/>
                <w:szCs w:val="21"/>
              </w:rPr>
            </w:pPr>
            <w:r w:rsidRPr="00F02B44">
              <w:rPr>
                <w:rFonts w:ascii="楷体" w:eastAsia="楷体" w:hAnsi="楷体" w:hint="eastAsia"/>
                <w:szCs w:val="21"/>
              </w:rPr>
              <w:t>2、进厂检验项目：包装、重量、牌号</w:t>
            </w:r>
            <w:r w:rsidRPr="00F02B44">
              <w:rPr>
                <w:rFonts w:ascii="楷体" w:eastAsia="楷体" w:hAnsi="楷体" w:cs="宋体" w:hint="eastAsia"/>
                <w:color w:val="000000"/>
                <w:kern w:val="0"/>
                <w:szCs w:val="21"/>
              </w:rPr>
              <w:t>YGH041T</w:t>
            </w:r>
            <w:r w:rsidRPr="00F02B44">
              <w:rPr>
                <w:rFonts w:ascii="楷体" w:eastAsia="楷体" w:hAnsi="楷体" w:hint="eastAsia"/>
                <w:szCs w:val="21"/>
              </w:rPr>
              <w:t>、生产产家、供方提供的性能报告单（比重、熔融指数、拉伸强度等内容）</w:t>
            </w:r>
          </w:p>
          <w:p w:rsidR="00AB3F50" w:rsidRPr="00F02B44" w:rsidRDefault="00AB3F50" w:rsidP="00EE6AA6">
            <w:pPr>
              <w:rPr>
                <w:rFonts w:ascii="楷体" w:eastAsia="楷体" w:hAnsi="楷体"/>
                <w:szCs w:val="21"/>
              </w:rPr>
            </w:pPr>
            <w:r w:rsidRPr="00F02B44">
              <w:rPr>
                <w:rFonts w:ascii="楷体" w:eastAsia="楷体" w:hAnsi="楷体" w:hint="eastAsia"/>
                <w:szCs w:val="21"/>
              </w:rPr>
              <w:t>3、进货日期：2020.6.26    数量：15吨</w:t>
            </w:r>
          </w:p>
          <w:p w:rsidR="00AB3F50" w:rsidRPr="00F02B44" w:rsidRDefault="00AB3F50" w:rsidP="00EE6AA6">
            <w:pPr>
              <w:rPr>
                <w:rFonts w:ascii="楷体" w:eastAsia="楷体" w:hAnsi="楷体"/>
                <w:szCs w:val="21"/>
              </w:rPr>
            </w:pPr>
            <w:r w:rsidRPr="00F02B44">
              <w:rPr>
                <w:rFonts w:ascii="楷体" w:eastAsia="楷体" w:hAnsi="楷体" w:hint="eastAsia"/>
                <w:szCs w:val="21"/>
              </w:rPr>
              <w:t>检验：</w:t>
            </w:r>
            <w:r w:rsidRPr="00095964">
              <w:rPr>
                <w:rFonts w:ascii="楷体" w:eastAsia="楷体" w:hAnsi="楷体" w:hint="eastAsia"/>
                <w:szCs w:val="21"/>
              </w:rPr>
              <w:t>姚俊</w:t>
            </w:r>
            <w:r w:rsidRPr="00F02B44">
              <w:rPr>
                <w:rFonts w:ascii="楷体" w:eastAsia="楷体" w:hAnsi="楷体" w:hint="eastAsia"/>
                <w:szCs w:val="21"/>
              </w:rPr>
              <w:t>，检验日期：2020.6.26</w:t>
            </w:r>
          </w:p>
          <w:p w:rsidR="00AB3F50" w:rsidRPr="00F02B44" w:rsidRDefault="00AB3F50" w:rsidP="00EE6AA6">
            <w:pPr>
              <w:rPr>
                <w:rFonts w:ascii="楷体" w:eastAsia="楷体" w:hAnsi="楷体"/>
                <w:szCs w:val="21"/>
              </w:rPr>
            </w:pPr>
            <w:r w:rsidRPr="00F02B44">
              <w:rPr>
                <w:rFonts w:ascii="楷体" w:eastAsia="楷体" w:hAnsi="楷体" w:hint="eastAsia"/>
                <w:szCs w:val="21"/>
              </w:rPr>
              <w:t>--色母料</w:t>
            </w:r>
          </w:p>
          <w:p w:rsidR="00AB3F50" w:rsidRPr="00F02B44" w:rsidRDefault="00AB3F50" w:rsidP="00EE6AA6">
            <w:pPr>
              <w:rPr>
                <w:rFonts w:ascii="楷体" w:eastAsia="楷体" w:hAnsi="楷体"/>
                <w:szCs w:val="21"/>
              </w:rPr>
            </w:pPr>
            <w:r w:rsidRPr="00F02B44">
              <w:rPr>
                <w:rFonts w:ascii="楷体" w:eastAsia="楷体" w:hAnsi="楷体" w:hint="eastAsia"/>
                <w:szCs w:val="21"/>
              </w:rPr>
              <w:t>1、原材料名称：黑色1996色母粒</w:t>
            </w:r>
          </w:p>
          <w:p w:rsidR="00AB3F50" w:rsidRPr="00F02B44" w:rsidRDefault="00AB3F50" w:rsidP="00EE6AA6">
            <w:pPr>
              <w:rPr>
                <w:rFonts w:ascii="楷体" w:eastAsia="楷体" w:hAnsi="楷体"/>
                <w:szCs w:val="21"/>
              </w:rPr>
            </w:pPr>
            <w:r w:rsidRPr="00F02B44">
              <w:rPr>
                <w:rFonts w:ascii="楷体" w:eastAsia="楷体" w:hAnsi="楷体" w:hint="eastAsia"/>
                <w:szCs w:val="21"/>
              </w:rPr>
              <w:t>2、进厂检验项目：包装、重量、牌：黑色1996、生产产家、供方提供的性能报告单（比重、熔融指数、色泽稳定性等内容）</w:t>
            </w:r>
          </w:p>
          <w:p w:rsidR="00AB3F50" w:rsidRPr="00F02B44" w:rsidRDefault="00AB3F50" w:rsidP="00EE6AA6">
            <w:pPr>
              <w:rPr>
                <w:rFonts w:ascii="楷体" w:eastAsia="楷体" w:hAnsi="楷体"/>
                <w:szCs w:val="21"/>
              </w:rPr>
            </w:pPr>
            <w:r w:rsidRPr="00F02B44">
              <w:rPr>
                <w:rFonts w:ascii="楷体" w:eastAsia="楷体" w:hAnsi="楷体" w:hint="eastAsia"/>
                <w:szCs w:val="21"/>
              </w:rPr>
              <w:t>3、进货日期：2020.6.28    数量：0.6吨</w:t>
            </w:r>
          </w:p>
          <w:p w:rsidR="00AB3F50" w:rsidRPr="00F02B44" w:rsidRDefault="00AB3F50" w:rsidP="00EE6AA6">
            <w:pPr>
              <w:rPr>
                <w:rFonts w:ascii="楷体" w:eastAsia="楷体" w:hAnsi="楷体"/>
                <w:szCs w:val="21"/>
              </w:rPr>
            </w:pPr>
            <w:r w:rsidRPr="00F02B44">
              <w:rPr>
                <w:rFonts w:ascii="楷体" w:eastAsia="楷体" w:hAnsi="楷体" w:hint="eastAsia"/>
                <w:szCs w:val="21"/>
              </w:rPr>
              <w:t>检验：姚俊，检验日期：2020.6.28</w:t>
            </w:r>
          </w:p>
          <w:p w:rsidR="00AB3F50" w:rsidRPr="00F02B44" w:rsidRDefault="00AB3F50" w:rsidP="00EE6AA6">
            <w:pPr>
              <w:rPr>
                <w:rFonts w:ascii="楷体" w:eastAsia="楷体" w:hAnsi="楷体"/>
                <w:szCs w:val="21"/>
              </w:rPr>
            </w:pPr>
            <w:r w:rsidRPr="00F02B44">
              <w:rPr>
                <w:rFonts w:ascii="楷体" w:eastAsia="楷体" w:hAnsi="楷体" w:hint="eastAsia"/>
                <w:szCs w:val="21"/>
              </w:rPr>
              <w:t>--查其他牌号原材料进货检验，均记录了生产产家、供方提供的性能报告单（比重、熔融指数、色泽稳定性等内容）符合要求</w:t>
            </w:r>
          </w:p>
          <w:p w:rsidR="00AB3F50" w:rsidRPr="00F02B44" w:rsidRDefault="00AB3F50" w:rsidP="00EE6AA6">
            <w:pPr>
              <w:rPr>
                <w:rFonts w:ascii="楷体" w:eastAsia="楷体" w:hAnsi="楷体"/>
                <w:szCs w:val="21"/>
                <w:highlight w:val="yellow"/>
              </w:rPr>
            </w:pPr>
            <w:r w:rsidRPr="00F02B44">
              <w:rPr>
                <w:rFonts w:ascii="楷体" w:eastAsia="楷体" w:hAnsi="楷体"/>
                <w:szCs w:val="21"/>
              </w:rPr>
              <w:sym w:font="Wingdings 2" w:char="F098"/>
            </w:r>
            <w:r w:rsidRPr="00F02B44">
              <w:rPr>
                <w:rFonts w:ascii="楷体" w:eastAsia="楷体" w:hAnsi="楷体"/>
                <w:szCs w:val="21"/>
              </w:rPr>
              <w:t>过程检验：</w:t>
            </w:r>
            <w:r w:rsidRPr="00F02B44">
              <w:rPr>
                <w:rFonts w:ascii="楷体" w:eastAsia="楷体" w:hAnsi="楷体" w:hint="eastAsia"/>
                <w:szCs w:val="21"/>
              </w:rPr>
              <w:t>过程检验体现在8.5.1工序控制记录中</w:t>
            </w:r>
          </w:p>
          <w:p w:rsidR="00AB3F50" w:rsidRPr="00F02B44" w:rsidRDefault="00AB3F50" w:rsidP="00EE6AA6">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成品检验记录：</w:t>
            </w:r>
          </w:p>
          <w:p w:rsidR="00AB3F50" w:rsidRPr="00F02B44" w:rsidRDefault="00AB3F50" w:rsidP="00EE6AA6">
            <w:pPr>
              <w:rPr>
                <w:rFonts w:ascii="楷体" w:eastAsia="楷体" w:hAnsi="楷体"/>
                <w:szCs w:val="21"/>
              </w:rPr>
            </w:pPr>
            <w:r w:rsidRPr="00F02B44">
              <w:rPr>
                <w:rFonts w:ascii="楷体" w:eastAsia="楷体" w:hAnsi="楷体"/>
                <w:szCs w:val="21"/>
              </w:rPr>
              <w:t>——查：</w:t>
            </w:r>
            <w:r w:rsidRPr="00F02B44">
              <w:rPr>
                <w:rFonts w:ascii="楷体" w:eastAsia="楷体" w:hAnsi="楷体" w:hint="eastAsia"/>
                <w:szCs w:val="21"/>
              </w:rPr>
              <w:t>2020.4.23出厂检验报告  给水聚乙烯管Φ315*18.7</w:t>
            </w:r>
          </w:p>
          <w:p w:rsidR="00AB3F50" w:rsidRPr="00F02B44" w:rsidRDefault="00AB3F50" w:rsidP="00EE6AA6">
            <w:pPr>
              <w:ind w:left="105" w:hangingChars="50" w:hanging="105"/>
              <w:rPr>
                <w:rFonts w:ascii="楷体" w:eastAsia="楷体" w:hAnsi="楷体"/>
                <w:szCs w:val="21"/>
              </w:rPr>
            </w:pPr>
            <w:r w:rsidRPr="00F02B44">
              <w:rPr>
                <w:rFonts w:ascii="楷体" w:eastAsia="楷体" w:hAnsi="楷体" w:hint="eastAsia"/>
                <w:szCs w:val="21"/>
              </w:rPr>
              <w:t>技术要求：尺寸（壁厚18.7-20.7mm、平均外径315.0-316.9）；密度：0.90-0.94；静液压强度：80℃/165h 1.0MPa不破裂不渗漏；氧化诱导时（210℃）：≥20min；溶体质量流动速率：加工前后MFR变化＜20%；断裂伸长率≥</w:t>
            </w:r>
            <w:r w:rsidRPr="00F02B44">
              <w:rPr>
                <w:rFonts w:ascii="楷体" w:eastAsia="楷体" w:hAnsi="楷体" w:hint="eastAsia"/>
                <w:szCs w:val="21"/>
              </w:rPr>
              <w:lastRenderedPageBreak/>
              <w:t>350%；外观：内外表面应清洁、光滑，不允许有气泡、明显的划痕等缺陷。</w:t>
            </w:r>
          </w:p>
          <w:p w:rsidR="00AB3F50" w:rsidRPr="00F02B44" w:rsidRDefault="00AB3F50" w:rsidP="00EE6AA6">
            <w:pPr>
              <w:rPr>
                <w:rFonts w:ascii="楷体" w:eastAsia="楷体" w:hAnsi="楷体"/>
                <w:szCs w:val="21"/>
              </w:rPr>
            </w:pPr>
            <w:r w:rsidRPr="00F02B44">
              <w:rPr>
                <w:rFonts w:ascii="楷体" w:eastAsia="楷体" w:hAnsi="楷体" w:hint="eastAsia"/>
                <w:szCs w:val="21"/>
              </w:rPr>
              <w:t>检验结果：尺寸（壁厚18.08-19.6mm、平均外径315..8-316.2；密度：0.90-0.94；静液压强度：无渗漏、破裂现象；氧化诱导时（210℃）：33min；溶体质量流动速率：变化率=-7%；断裂伸长率：412%；外观：合格。</w:t>
            </w:r>
          </w:p>
          <w:p w:rsidR="00AB3F50" w:rsidRPr="00F02B44" w:rsidRDefault="00AB3F50" w:rsidP="00EE6AA6">
            <w:pPr>
              <w:rPr>
                <w:rFonts w:ascii="楷体" w:eastAsia="楷体" w:hAnsi="楷体"/>
                <w:szCs w:val="21"/>
              </w:rPr>
            </w:pPr>
            <w:r w:rsidRPr="00F02B44">
              <w:rPr>
                <w:rFonts w:ascii="楷体" w:eastAsia="楷体" w:hAnsi="楷体"/>
                <w:szCs w:val="21"/>
              </w:rPr>
              <w:t>检验结论</w:t>
            </w:r>
            <w:r w:rsidRPr="00F02B44">
              <w:rPr>
                <w:rFonts w:ascii="楷体" w:eastAsia="楷体" w:hAnsi="楷体" w:hint="eastAsia"/>
                <w:szCs w:val="21"/>
              </w:rPr>
              <w:t>：</w:t>
            </w:r>
            <w:r w:rsidRPr="00F02B44">
              <w:rPr>
                <w:rFonts w:ascii="楷体" w:eastAsia="楷体" w:hAnsi="楷体"/>
                <w:szCs w:val="21"/>
              </w:rPr>
              <w:t>合格</w:t>
            </w:r>
          </w:p>
          <w:p w:rsidR="00AB3F50" w:rsidRPr="00F02B44" w:rsidRDefault="00AB3F50" w:rsidP="00EE6AA6">
            <w:pPr>
              <w:rPr>
                <w:rFonts w:ascii="楷体" w:eastAsia="楷体" w:hAnsi="楷体"/>
                <w:szCs w:val="21"/>
              </w:rPr>
            </w:pPr>
            <w:r w:rsidRPr="00F02B44">
              <w:rPr>
                <w:rFonts w:ascii="楷体" w:eastAsia="楷体" w:hAnsi="楷体" w:hint="eastAsia"/>
                <w:szCs w:val="21"/>
              </w:rPr>
              <w:t>检验：姚俊   检验日期：2020.4.23</w:t>
            </w:r>
          </w:p>
          <w:p w:rsidR="00AB3F50" w:rsidRPr="00704399" w:rsidRDefault="00AB3F50" w:rsidP="00EE6AA6">
            <w:pPr>
              <w:rPr>
                <w:rFonts w:ascii="楷体" w:eastAsia="楷体" w:hAnsi="楷体"/>
                <w:szCs w:val="21"/>
              </w:rPr>
            </w:pPr>
            <w:r w:rsidRPr="00704399">
              <w:rPr>
                <w:rFonts w:ascii="楷体" w:eastAsia="楷体" w:hAnsi="楷体"/>
                <w:szCs w:val="21"/>
              </w:rPr>
              <w:t>——查：</w:t>
            </w:r>
            <w:r w:rsidR="00704399">
              <w:rPr>
                <w:rFonts w:ascii="楷体" w:eastAsia="楷体" w:hAnsi="楷体" w:hint="eastAsia"/>
                <w:szCs w:val="21"/>
              </w:rPr>
              <w:t>2020.5.25</w:t>
            </w:r>
            <w:r w:rsidRPr="00704399">
              <w:rPr>
                <w:rFonts w:ascii="楷体" w:eastAsia="楷体" w:hAnsi="楷体" w:hint="eastAsia"/>
                <w:szCs w:val="21"/>
              </w:rPr>
              <w:t>出厂检验报告  给水聚乙烯管</w:t>
            </w:r>
            <w:r w:rsidR="00704399">
              <w:rPr>
                <w:rFonts w:ascii="楷体" w:eastAsia="楷体" w:hAnsi="楷体" w:hint="eastAsia"/>
                <w:szCs w:val="21"/>
              </w:rPr>
              <w:t>件（三通）</w:t>
            </w:r>
            <w:r w:rsidRPr="00704399">
              <w:rPr>
                <w:rFonts w:ascii="楷体" w:eastAsia="楷体" w:hAnsi="楷体" w:hint="eastAsia"/>
                <w:szCs w:val="21"/>
              </w:rPr>
              <w:t>Φ</w:t>
            </w:r>
            <w:r w:rsidR="00704399" w:rsidRPr="00704399">
              <w:rPr>
                <w:rFonts w:ascii="楷体" w:eastAsia="楷体" w:hAnsi="楷体" w:hint="eastAsia"/>
                <w:szCs w:val="21"/>
              </w:rPr>
              <w:t>200*15</w:t>
            </w:r>
          </w:p>
          <w:p w:rsidR="00AB3F50" w:rsidRPr="00704399" w:rsidRDefault="00AB3F50" w:rsidP="00EE6AA6">
            <w:pPr>
              <w:ind w:left="105" w:hangingChars="50" w:hanging="105"/>
              <w:rPr>
                <w:rFonts w:ascii="楷体" w:eastAsia="楷体" w:hAnsi="楷体"/>
                <w:szCs w:val="21"/>
              </w:rPr>
            </w:pPr>
            <w:r w:rsidRPr="00704399">
              <w:rPr>
                <w:rFonts w:ascii="楷体" w:eastAsia="楷体" w:hAnsi="楷体" w:hint="eastAsia"/>
                <w:szCs w:val="21"/>
              </w:rPr>
              <w:t>技术要求：尺寸（壁厚</w:t>
            </w:r>
            <w:r w:rsidR="00704399">
              <w:rPr>
                <w:rFonts w:ascii="楷体" w:eastAsia="楷体" w:hAnsi="楷体" w:hint="eastAsia"/>
                <w:szCs w:val="21"/>
              </w:rPr>
              <w:t>15.5-16.5</w:t>
            </w:r>
            <w:r w:rsidRPr="00704399">
              <w:rPr>
                <w:rFonts w:ascii="楷体" w:eastAsia="楷体" w:hAnsi="楷体" w:hint="eastAsia"/>
                <w:szCs w:val="21"/>
              </w:rPr>
              <w:t>mm、平均外径</w:t>
            </w:r>
            <w:r w:rsidR="00704399">
              <w:rPr>
                <w:rFonts w:ascii="楷体" w:eastAsia="楷体" w:hAnsi="楷体" w:hint="eastAsia"/>
                <w:szCs w:val="21"/>
              </w:rPr>
              <w:t>200.5.0-201.5</w:t>
            </w:r>
            <w:r w:rsidRPr="00704399">
              <w:rPr>
                <w:rFonts w:ascii="楷体" w:eastAsia="楷体" w:hAnsi="楷体" w:hint="eastAsia"/>
                <w:szCs w:val="21"/>
              </w:rPr>
              <w:t>）；密度：0.90-0.94；静液压强度：80℃/165h 1.0MPa不破裂不渗漏；氧化诱导时（210℃）：≥20min；溶体质量流动速率：加工前后MFR变化＜20%；断裂伸长率≥350%；外观：内外表面应清洁、光滑，不允许有气泡、明显的划痕等缺陷。</w:t>
            </w:r>
          </w:p>
          <w:p w:rsidR="00AB3F50" w:rsidRPr="00704399" w:rsidRDefault="00AB3F50" w:rsidP="00EE6AA6">
            <w:pPr>
              <w:rPr>
                <w:rFonts w:ascii="楷体" w:eastAsia="楷体" w:hAnsi="楷体"/>
                <w:szCs w:val="21"/>
              </w:rPr>
            </w:pPr>
            <w:r w:rsidRPr="00704399">
              <w:rPr>
                <w:rFonts w:ascii="楷体" w:eastAsia="楷体" w:hAnsi="楷体" w:hint="eastAsia"/>
                <w:szCs w:val="21"/>
              </w:rPr>
              <w:t>检验结果：尺寸（壁厚</w:t>
            </w:r>
            <w:r w:rsidR="00704399">
              <w:rPr>
                <w:rFonts w:ascii="楷体" w:eastAsia="楷体" w:hAnsi="楷体" w:hint="eastAsia"/>
                <w:szCs w:val="21"/>
              </w:rPr>
              <w:t>15.08-16</w:t>
            </w:r>
            <w:r w:rsidRPr="00704399">
              <w:rPr>
                <w:rFonts w:ascii="楷体" w:eastAsia="楷体" w:hAnsi="楷体" w:hint="eastAsia"/>
                <w:szCs w:val="21"/>
              </w:rPr>
              <w:t>mm、平均外径</w:t>
            </w:r>
            <w:r w:rsidR="00704399">
              <w:rPr>
                <w:rFonts w:ascii="楷体" w:eastAsia="楷体" w:hAnsi="楷体" w:hint="eastAsia"/>
                <w:szCs w:val="21"/>
              </w:rPr>
              <w:t>200.8-201</w:t>
            </w:r>
            <w:r w:rsidRPr="00704399">
              <w:rPr>
                <w:rFonts w:ascii="楷体" w:eastAsia="楷体" w:hAnsi="楷体" w:hint="eastAsia"/>
                <w:szCs w:val="21"/>
              </w:rPr>
              <w:t>.2；密度：0.90-0.94；静液压强度：无渗漏、破裂现象；氧化诱导时（210℃）：33min；溶体质量流动速率：变化率=-7%；断裂伸长率：412%；外观：合格。</w:t>
            </w:r>
          </w:p>
          <w:p w:rsidR="00AB3F50" w:rsidRPr="00704399" w:rsidRDefault="00AB3F50" w:rsidP="00EE6AA6">
            <w:pPr>
              <w:rPr>
                <w:rFonts w:ascii="楷体" w:eastAsia="楷体" w:hAnsi="楷体"/>
                <w:szCs w:val="21"/>
              </w:rPr>
            </w:pPr>
            <w:r w:rsidRPr="00704399">
              <w:rPr>
                <w:rFonts w:ascii="楷体" w:eastAsia="楷体" w:hAnsi="楷体"/>
                <w:szCs w:val="21"/>
              </w:rPr>
              <w:t>检验结论</w:t>
            </w:r>
            <w:r w:rsidRPr="00704399">
              <w:rPr>
                <w:rFonts w:ascii="楷体" w:eastAsia="楷体" w:hAnsi="楷体" w:hint="eastAsia"/>
                <w:szCs w:val="21"/>
              </w:rPr>
              <w:t>：</w:t>
            </w:r>
            <w:r w:rsidRPr="00704399">
              <w:rPr>
                <w:rFonts w:ascii="楷体" w:eastAsia="楷体" w:hAnsi="楷体"/>
                <w:szCs w:val="21"/>
              </w:rPr>
              <w:t>合格</w:t>
            </w:r>
          </w:p>
          <w:p w:rsidR="00AB3F50" w:rsidRPr="00F02B44" w:rsidRDefault="00AB3F50" w:rsidP="00EE6AA6">
            <w:pPr>
              <w:rPr>
                <w:rFonts w:ascii="楷体" w:eastAsia="楷体" w:hAnsi="楷体"/>
                <w:szCs w:val="21"/>
              </w:rPr>
            </w:pPr>
            <w:r w:rsidRPr="00704399">
              <w:rPr>
                <w:rFonts w:ascii="楷体" w:eastAsia="楷体" w:hAnsi="楷体" w:hint="eastAsia"/>
                <w:szCs w:val="21"/>
              </w:rPr>
              <w:t>检验：姚俊   检验日期：</w:t>
            </w:r>
            <w:r w:rsidR="00704399">
              <w:rPr>
                <w:rFonts w:ascii="楷体" w:eastAsia="楷体" w:hAnsi="楷体" w:hint="eastAsia"/>
                <w:szCs w:val="21"/>
              </w:rPr>
              <w:t>2020.5.25</w:t>
            </w:r>
          </w:p>
          <w:p w:rsidR="00AB3F50" w:rsidRPr="00F02B44" w:rsidRDefault="00AB3F50" w:rsidP="00EE6AA6">
            <w:pPr>
              <w:rPr>
                <w:rFonts w:ascii="楷体" w:eastAsia="楷体" w:hAnsi="楷体"/>
                <w:szCs w:val="21"/>
              </w:rPr>
            </w:pPr>
            <w:r w:rsidRPr="00F02B44">
              <w:rPr>
                <w:rFonts w:ascii="楷体" w:eastAsia="楷体" w:hAnsi="楷体"/>
                <w:szCs w:val="21"/>
              </w:rPr>
              <w:t>另抽查其他规格塑料管及管件的出厂检验记录</w:t>
            </w:r>
            <w:r w:rsidRPr="00F02B44">
              <w:rPr>
                <w:rFonts w:ascii="楷体" w:eastAsia="楷体" w:hAnsi="楷体" w:hint="eastAsia"/>
                <w:szCs w:val="21"/>
              </w:rPr>
              <w:t>：</w:t>
            </w:r>
            <w:r w:rsidRPr="00F02B44">
              <w:rPr>
                <w:rFonts w:ascii="楷体" w:eastAsia="楷体" w:hAnsi="楷体"/>
                <w:szCs w:val="21"/>
              </w:rPr>
              <w:t>均记录了技术要求</w:t>
            </w:r>
            <w:r w:rsidRPr="00F02B44">
              <w:rPr>
                <w:rFonts w:ascii="楷体" w:eastAsia="楷体" w:hAnsi="楷体" w:hint="eastAsia"/>
                <w:szCs w:val="21"/>
              </w:rPr>
              <w:t>、</w:t>
            </w:r>
            <w:r w:rsidRPr="00F02B44">
              <w:rPr>
                <w:rFonts w:ascii="楷体" w:eastAsia="楷体" w:hAnsi="楷体"/>
                <w:szCs w:val="21"/>
              </w:rPr>
              <w:t>检验日期</w:t>
            </w:r>
            <w:r w:rsidRPr="00F02B44">
              <w:rPr>
                <w:rFonts w:ascii="楷体" w:eastAsia="楷体" w:hAnsi="楷体" w:hint="eastAsia"/>
                <w:szCs w:val="21"/>
              </w:rPr>
              <w:t>、</w:t>
            </w:r>
            <w:r w:rsidRPr="00F02B44">
              <w:rPr>
                <w:rFonts w:ascii="楷体" w:eastAsia="楷体" w:hAnsi="楷体"/>
                <w:szCs w:val="21"/>
              </w:rPr>
              <w:t>检验人</w:t>
            </w:r>
            <w:r w:rsidRPr="00F02B44">
              <w:rPr>
                <w:rFonts w:ascii="楷体" w:eastAsia="楷体" w:hAnsi="楷体" w:hint="eastAsia"/>
                <w:szCs w:val="21"/>
              </w:rPr>
              <w:t>、</w:t>
            </w:r>
            <w:r w:rsidRPr="00F02B44">
              <w:rPr>
                <w:rFonts w:ascii="楷体" w:eastAsia="楷体" w:hAnsi="楷体"/>
                <w:szCs w:val="21"/>
              </w:rPr>
              <w:t>检验结论等内容</w:t>
            </w:r>
            <w:r w:rsidRPr="00F02B44">
              <w:rPr>
                <w:rFonts w:ascii="楷体" w:eastAsia="楷体" w:hAnsi="楷体" w:hint="eastAsia"/>
                <w:szCs w:val="21"/>
              </w:rPr>
              <w:t>，</w:t>
            </w:r>
            <w:r w:rsidRPr="00F02B44">
              <w:rPr>
                <w:rFonts w:ascii="楷体" w:eastAsia="楷体" w:hAnsi="楷体"/>
                <w:szCs w:val="21"/>
              </w:rPr>
              <w:t>成品检验控制符合要求</w:t>
            </w:r>
            <w:r w:rsidRPr="00F02B44">
              <w:rPr>
                <w:rFonts w:ascii="楷体" w:eastAsia="楷体" w:hAnsi="楷体" w:hint="eastAsia"/>
                <w:szCs w:val="21"/>
              </w:rPr>
              <w:t>。</w:t>
            </w:r>
          </w:p>
          <w:p w:rsidR="00AB3F50" w:rsidRPr="00F02B44" w:rsidRDefault="00AB3F50" w:rsidP="00EE6AA6">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企业提供了第三方检验报告</w:t>
            </w:r>
          </w:p>
          <w:p w:rsidR="00AB3F50" w:rsidRPr="00F02B44" w:rsidRDefault="00AB3F50" w:rsidP="00EE6AA6">
            <w:pPr>
              <w:rPr>
                <w:rFonts w:ascii="楷体" w:eastAsia="楷体" w:hAnsi="楷体"/>
                <w:szCs w:val="21"/>
              </w:rPr>
            </w:pPr>
            <w:r w:rsidRPr="00F02B44">
              <w:rPr>
                <w:rFonts w:ascii="楷体" w:eastAsia="楷体" w:hAnsi="楷体" w:hint="eastAsia"/>
                <w:szCs w:val="21"/>
              </w:rPr>
              <w:t>报告编号：2019(G)12008</w:t>
            </w:r>
          </w:p>
          <w:p w:rsidR="00AB3F50" w:rsidRPr="00F02B44" w:rsidRDefault="00AB3F50" w:rsidP="00EE6AA6">
            <w:pPr>
              <w:rPr>
                <w:rFonts w:ascii="楷体" w:eastAsia="楷体" w:hAnsi="楷体"/>
                <w:szCs w:val="21"/>
              </w:rPr>
            </w:pPr>
            <w:r w:rsidRPr="00F02B44">
              <w:rPr>
                <w:rFonts w:ascii="楷体" w:eastAsia="楷体" w:hAnsi="楷体" w:hint="eastAsia"/>
                <w:szCs w:val="21"/>
              </w:rPr>
              <w:t>检验类别:型式检验</w:t>
            </w:r>
          </w:p>
          <w:p w:rsidR="00AB3F50" w:rsidRPr="00F02B44" w:rsidRDefault="00AB3F50" w:rsidP="00EE6AA6">
            <w:pPr>
              <w:rPr>
                <w:rFonts w:ascii="楷体" w:eastAsia="楷体" w:hAnsi="楷体"/>
                <w:szCs w:val="21"/>
              </w:rPr>
            </w:pPr>
            <w:r w:rsidRPr="00F02B44">
              <w:rPr>
                <w:rFonts w:ascii="楷体" w:eastAsia="楷体" w:hAnsi="楷体" w:hint="eastAsia"/>
                <w:szCs w:val="21"/>
              </w:rPr>
              <w:t>检测单位：国家化学建材测试中心</w:t>
            </w:r>
          </w:p>
          <w:p w:rsidR="00AB3F50" w:rsidRPr="00F02B44" w:rsidRDefault="00AB3F50" w:rsidP="00EE6AA6">
            <w:pPr>
              <w:rPr>
                <w:rFonts w:ascii="楷体" w:eastAsia="楷体" w:hAnsi="楷体"/>
                <w:szCs w:val="21"/>
              </w:rPr>
            </w:pPr>
            <w:r w:rsidRPr="00F02B44">
              <w:rPr>
                <w:rFonts w:ascii="楷体" w:eastAsia="楷体" w:hAnsi="楷体" w:hint="eastAsia"/>
                <w:szCs w:val="21"/>
              </w:rPr>
              <w:t>检验日期：2019年12月2日</w:t>
            </w:r>
          </w:p>
          <w:p w:rsidR="00AB3F50" w:rsidRPr="00F02B44" w:rsidRDefault="00AB3F50" w:rsidP="00EE6AA6">
            <w:pPr>
              <w:rPr>
                <w:rFonts w:ascii="楷体" w:eastAsia="楷体" w:hAnsi="楷体"/>
                <w:szCs w:val="21"/>
              </w:rPr>
            </w:pPr>
            <w:r w:rsidRPr="00F02B44">
              <w:rPr>
                <w:rFonts w:ascii="楷体" w:eastAsia="楷体" w:hAnsi="楷体" w:hint="eastAsia"/>
                <w:szCs w:val="21"/>
              </w:rPr>
              <w:t>其余内容详见检验报告复印件</w:t>
            </w:r>
          </w:p>
          <w:p w:rsidR="00AB3F50" w:rsidRPr="00F02B44" w:rsidRDefault="00AB3F50" w:rsidP="00EE6AA6">
            <w:pPr>
              <w:rPr>
                <w:rFonts w:ascii="楷体" w:eastAsia="楷体" w:hAnsi="楷体"/>
                <w:szCs w:val="21"/>
              </w:rPr>
            </w:pPr>
            <w:r w:rsidRPr="00F02B44">
              <w:rPr>
                <w:rFonts w:ascii="楷体" w:eastAsia="楷体" w:hAnsi="楷体" w:hint="eastAsia"/>
                <w:szCs w:val="21"/>
              </w:rPr>
              <w:sym w:font="Wingdings 2" w:char="F098"/>
            </w:r>
            <w:r w:rsidRPr="00F02B44">
              <w:rPr>
                <w:rFonts w:ascii="楷体" w:eastAsia="楷体" w:hAnsi="楷体" w:hint="eastAsia"/>
                <w:szCs w:val="21"/>
              </w:rPr>
              <w:t>企业的检验过程控制符合要求</w:t>
            </w:r>
          </w:p>
        </w:tc>
        <w:tc>
          <w:tcPr>
            <w:tcW w:w="1134" w:type="dxa"/>
          </w:tcPr>
          <w:p w:rsidR="00AB3F50" w:rsidRPr="00F02B44" w:rsidRDefault="00AB3F50" w:rsidP="002B568C">
            <w:pPr>
              <w:rPr>
                <w:rFonts w:ascii="楷体" w:eastAsia="楷体" w:hAnsi="楷体"/>
                <w:szCs w:val="21"/>
              </w:rPr>
            </w:pPr>
          </w:p>
        </w:tc>
      </w:tr>
      <w:tr w:rsidR="00AB3F50" w:rsidRPr="00F02B44" w:rsidTr="00EE6AA6">
        <w:trPr>
          <w:trHeight w:val="1058"/>
        </w:trPr>
        <w:tc>
          <w:tcPr>
            <w:tcW w:w="2160" w:type="dxa"/>
            <w:vAlign w:val="center"/>
          </w:tcPr>
          <w:p w:rsidR="00AB3F50" w:rsidRPr="00F02B44" w:rsidRDefault="00AB3F50" w:rsidP="00EE6AA6">
            <w:pPr>
              <w:rPr>
                <w:rFonts w:ascii="楷体" w:eastAsia="楷体" w:hAnsi="楷体"/>
                <w:szCs w:val="21"/>
              </w:rPr>
            </w:pPr>
            <w:r w:rsidRPr="00F02B44">
              <w:rPr>
                <w:rFonts w:ascii="楷体" w:eastAsia="楷体" w:hAnsi="楷体"/>
                <w:szCs w:val="21"/>
              </w:rPr>
              <w:lastRenderedPageBreak/>
              <w:t>不合格输出的控制</w:t>
            </w:r>
          </w:p>
        </w:tc>
        <w:tc>
          <w:tcPr>
            <w:tcW w:w="960" w:type="dxa"/>
            <w:vAlign w:val="center"/>
          </w:tcPr>
          <w:p w:rsidR="00AB3F50" w:rsidRPr="00F02B44" w:rsidRDefault="00AB3F50" w:rsidP="00EE6AA6">
            <w:pPr>
              <w:rPr>
                <w:rFonts w:ascii="楷体" w:eastAsia="楷体" w:hAnsi="楷体"/>
                <w:szCs w:val="21"/>
              </w:rPr>
            </w:pPr>
            <w:r w:rsidRPr="00F02B44">
              <w:rPr>
                <w:rFonts w:ascii="楷体" w:eastAsia="楷体" w:hAnsi="楷体"/>
                <w:szCs w:val="21"/>
              </w:rPr>
              <w:t xml:space="preserve">8.7 </w:t>
            </w:r>
          </w:p>
        </w:tc>
        <w:tc>
          <w:tcPr>
            <w:tcW w:w="10455" w:type="dxa"/>
            <w:vAlign w:val="center"/>
          </w:tcPr>
          <w:p w:rsidR="00AB3F50" w:rsidRPr="00F02B44" w:rsidRDefault="00AB3F50" w:rsidP="00EE6AA6">
            <w:pPr>
              <w:rPr>
                <w:rFonts w:ascii="楷体" w:eastAsia="楷体" w:hAnsi="楷体"/>
                <w:szCs w:val="21"/>
              </w:rPr>
            </w:pPr>
            <w:r w:rsidRPr="00F02B44">
              <w:rPr>
                <w:rFonts w:ascii="楷体" w:eastAsia="楷体" w:hAnsi="楷体" w:hint="eastAsia"/>
                <w:szCs w:val="21"/>
              </w:rPr>
              <w:t>编制《不合格品控制程序》，其规定了不合格品的识别、隔离、标识、评审及处置方面的要求。</w:t>
            </w:r>
          </w:p>
          <w:p w:rsidR="00AB3F50" w:rsidRPr="00F02B44" w:rsidRDefault="00AB3F50" w:rsidP="00EE6AA6">
            <w:pPr>
              <w:rPr>
                <w:rFonts w:ascii="楷体" w:eastAsia="楷体" w:hAnsi="楷体"/>
                <w:szCs w:val="21"/>
              </w:rPr>
            </w:pPr>
            <w:r w:rsidRPr="00F02B44">
              <w:rPr>
                <w:rFonts w:ascii="楷体" w:eastAsia="楷体" w:hAnsi="楷体" w:hint="eastAsia"/>
                <w:szCs w:val="21"/>
              </w:rPr>
              <w:t>在产品进货检验中出现的不合格可进行退货处理，在产品交付后出现不合格可进行换货或退货处理。</w:t>
            </w:r>
          </w:p>
          <w:p w:rsidR="00AB3F50" w:rsidRPr="00F02B44" w:rsidRDefault="00AB3F50" w:rsidP="00EE6AA6">
            <w:pPr>
              <w:rPr>
                <w:rFonts w:ascii="楷体" w:eastAsia="楷体" w:hAnsi="楷体"/>
                <w:szCs w:val="21"/>
              </w:rPr>
            </w:pPr>
            <w:r w:rsidRPr="00F02B44">
              <w:rPr>
                <w:rFonts w:ascii="楷体" w:eastAsia="楷体" w:hAnsi="楷体" w:hint="eastAsia"/>
                <w:szCs w:val="21"/>
              </w:rPr>
              <w:t>目前没有发生不合格的情况。</w:t>
            </w:r>
          </w:p>
          <w:p w:rsidR="00AB3F50" w:rsidRPr="00F02B44" w:rsidRDefault="00AB3F50" w:rsidP="00EE6AA6">
            <w:pPr>
              <w:rPr>
                <w:rFonts w:ascii="楷体" w:eastAsia="楷体" w:hAnsi="楷体"/>
                <w:szCs w:val="21"/>
              </w:rPr>
            </w:pPr>
            <w:r w:rsidRPr="00F02B44">
              <w:rPr>
                <w:rFonts w:ascii="楷体" w:eastAsia="楷体" w:hAnsi="楷体" w:hint="eastAsia"/>
                <w:szCs w:val="21"/>
              </w:rPr>
              <w:t>经查，符合要求。</w:t>
            </w:r>
          </w:p>
        </w:tc>
        <w:tc>
          <w:tcPr>
            <w:tcW w:w="1134" w:type="dxa"/>
          </w:tcPr>
          <w:p w:rsidR="00AB3F50" w:rsidRPr="00F02B44" w:rsidRDefault="00AB3F50" w:rsidP="002B568C">
            <w:pPr>
              <w:rPr>
                <w:rFonts w:ascii="楷体" w:eastAsia="楷体" w:hAnsi="楷体"/>
                <w:szCs w:val="21"/>
              </w:rPr>
            </w:pPr>
          </w:p>
        </w:tc>
      </w:tr>
    </w:tbl>
    <w:p w:rsidR="002377A6" w:rsidRPr="002377A6" w:rsidRDefault="002377A6" w:rsidP="00C31403">
      <w:pPr>
        <w:pStyle w:val="a4"/>
      </w:pPr>
    </w:p>
    <w:sectPr w:rsidR="002377A6" w:rsidRPr="002377A6" w:rsidSect="00C31403">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EFA" w:rsidRDefault="00D30EFA" w:rsidP="00831126">
      <w:r>
        <w:separator/>
      </w:r>
    </w:p>
  </w:endnote>
  <w:endnote w:type="continuationSeparator" w:id="1">
    <w:p w:rsidR="00D30EFA" w:rsidRDefault="00D30EFA" w:rsidP="0083112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9B51B9" w:rsidRDefault="009B51B9">
            <w:pPr>
              <w:pStyle w:val="a4"/>
              <w:jc w:val="center"/>
            </w:pPr>
            <w:r>
              <w:rPr>
                <w:b/>
                <w:sz w:val="24"/>
                <w:szCs w:val="24"/>
              </w:rPr>
              <w:fldChar w:fldCharType="begin"/>
            </w:r>
            <w:r>
              <w:rPr>
                <w:b/>
              </w:rPr>
              <w:instrText>PAGE</w:instrText>
            </w:r>
            <w:r>
              <w:rPr>
                <w:b/>
                <w:sz w:val="24"/>
                <w:szCs w:val="24"/>
              </w:rPr>
              <w:fldChar w:fldCharType="separate"/>
            </w:r>
            <w:r w:rsidR="00704399">
              <w:rPr>
                <w:b/>
                <w:noProof/>
              </w:rPr>
              <w:t>22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04399">
              <w:rPr>
                <w:b/>
                <w:noProof/>
              </w:rPr>
              <w:t>22</w:t>
            </w:r>
            <w:r>
              <w:rPr>
                <w:b/>
                <w:sz w:val="24"/>
                <w:szCs w:val="24"/>
              </w:rPr>
              <w:fldChar w:fldCharType="end"/>
            </w:r>
          </w:p>
        </w:sdtContent>
      </w:sdt>
    </w:sdtContent>
  </w:sdt>
  <w:p w:rsidR="009B51B9" w:rsidRDefault="009B51B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EFA" w:rsidRDefault="00D30EFA" w:rsidP="00831126">
      <w:r>
        <w:separator/>
      </w:r>
    </w:p>
  </w:footnote>
  <w:footnote w:type="continuationSeparator" w:id="1">
    <w:p w:rsidR="00D30EFA" w:rsidRDefault="00D30EFA" w:rsidP="00831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1B9" w:rsidRPr="00390345" w:rsidRDefault="009B51B9" w:rsidP="002160D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9B51B9" w:rsidRDefault="009B51B9" w:rsidP="00C3140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9B51B9" w:rsidRPr="000B51BD" w:rsidRDefault="009B51B9" w:rsidP="00C31403">
                <w:r>
                  <w:rPr>
                    <w:rFonts w:hint="eastAsia"/>
                    <w:sz w:val="18"/>
                    <w:szCs w:val="18"/>
                  </w:rPr>
                  <w:t>ISC-</w:t>
                </w:r>
                <w:r>
                  <w:rPr>
                    <w:sz w:val="18"/>
                    <w:szCs w:val="18"/>
                  </w:rPr>
                  <w:t>B</w:t>
                </w:r>
                <w:r>
                  <w:rPr>
                    <w:rFonts w:hint="eastAsia"/>
                    <w:sz w:val="18"/>
                    <w:szCs w:val="18"/>
                  </w:rPr>
                  <w:t>-</w:t>
                </w:r>
                <w:bookmarkStart w:id="3" w:name="_GoBack"/>
                <w:bookmarkEnd w:id="3"/>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9B51B9" w:rsidRDefault="009B51B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B8471"/>
    <w:multiLevelType w:val="singleLevel"/>
    <w:tmpl w:val="109B8471"/>
    <w:lvl w:ilvl="0">
      <w:start w:val="5"/>
      <w:numFmt w:val="decimal"/>
      <w:lvlText w:val="%1."/>
      <w:lvlJc w:val="left"/>
      <w:pPr>
        <w:tabs>
          <w:tab w:val="num" w:pos="312"/>
        </w:tabs>
      </w:pPr>
    </w:lvl>
  </w:abstractNum>
  <w:abstractNum w:abstractNumId="1">
    <w:nsid w:val="10F257C5"/>
    <w:multiLevelType w:val="multilevel"/>
    <w:tmpl w:val="10F257C5"/>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3B5E43"/>
    <w:multiLevelType w:val="multilevel"/>
    <w:tmpl w:val="1F3B5E4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A455FE4"/>
    <w:multiLevelType w:val="hybridMultilevel"/>
    <w:tmpl w:val="942E3286"/>
    <w:lvl w:ilvl="0" w:tplc="528C58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D07595"/>
    <w:multiLevelType w:val="multilevel"/>
    <w:tmpl w:val="3ED075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7EA16E1"/>
    <w:multiLevelType w:val="multilevel"/>
    <w:tmpl w:val="47EA16E1"/>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nsid w:val="4C6337F2"/>
    <w:multiLevelType w:val="hybridMultilevel"/>
    <w:tmpl w:val="295294B2"/>
    <w:lvl w:ilvl="0" w:tplc="B7D61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4242BC8"/>
    <w:multiLevelType w:val="hybridMultilevel"/>
    <w:tmpl w:val="DFF440E0"/>
    <w:lvl w:ilvl="0" w:tplc="C5EECC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885B62E"/>
    <w:multiLevelType w:val="singleLevel"/>
    <w:tmpl w:val="5885B62E"/>
    <w:lvl w:ilvl="0">
      <w:start w:val="1"/>
      <w:numFmt w:val="decimal"/>
      <w:suff w:val="nothing"/>
      <w:lvlText w:val="%1、"/>
      <w:lvlJc w:val="left"/>
    </w:lvl>
  </w:abstractNum>
  <w:abstractNum w:abstractNumId="12">
    <w:nsid w:val="5885B707"/>
    <w:multiLevelType w:val="singleLevel"/>
    <w:tmpl w:val="5885B707"/>
    <w:lvl w:ilvl="0">
      <w:start w:val="1"/>
      <w:numFmt w:val="decimal"/>
      <w:suff w:val="nothing"/>
      <w:lvlText w:val="%1、"/>
      <w:lvlJc w:val="left"/>
    </w:lvl>
  </w:abstractNum>
  <w:abstractNum w:abstractNumId="13">
    <w:nsid w:val="5ABB0A77"/>
    <w:multiLevelType w:val="multilevel"/>
    <w:tmpl w:val="5ABB0A77"/>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nsid w:val="677134A3"/>
    <w:multiLevelType w:val="multilevel"/>
    <w:tmpl w:val="677134A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nsid w:val="7826149C"/>
    <w:multiLevelType w:val="multilevel"/>
    <w:tmpl w:val="7826149C"/>
    <w:lvl w:ilvl="0">
      <w:start w:val="1"/>
      <w:numFmt w:val="bullet"/>
      <w:lvlText w:val=""/>
      <w:lvlJc w:val="left"/>
      <w:pPr>
        <w:tabs>
          <w:tab w:val="num" w:pos="483"/>
        </w:tabs>
        <w:ind w:left="483" w:hanging="482"/>
      </w:pPr>
      <w:rPr>
        <w:rFonts w:ascii="Wingdings" w:hAnsi="Wingdings" w:hint="default"/>
      </w:rPr>
    </w:lvl>
    <w:lvl w:ilvl="1">
      <w:start w:val="1"/>
      <w:numFmt w:val="bullet"/>
      <w:lvlText w:val=""/>
      <w:lvlJc w:val="left"/>
      <w:pPr>
        <w:tabs>
          <w:tab w:val="num" w:pos="482"/>
        </w:tabs>
        <w:ind w:left="482" w:hanging="482"/>
      </w:pPr>
      <w:rPr>
        <w:rFonts w:ascii="Wingdings" w:hAnsi="Wingdings" w:hint="default"/>
      </w:rPr>
    </w:lvl>
    <w:lvl w:ilvl="2">
      <w:start w:val="1"/>
      <w:numFmt w:val="decimal"/>
      <w:lvlText w:val="%3."/>
      <w:lvlJc w:val="left"/>
      <w:pPr>
        <w:tabs>
          <w:tab w:val="num" w:pos="482"/>
        </w:tabs>
        <w:ind w:left="482" w:hanging="482"/>
      </w:pPr>
      <w:rPr>
        <w:rFonts w:hint="eastAsia"/>
        <w:b/>
        <w:sz w:val="24"/>
        <w:szCs w:val="24"/>
      </w:rPr>
    </w:lvl>
    <w:lvl w:ilvl="3">
      <w:start w:val="1"/>
      <w:numFmt w:val="bullet"/>
      <w:lvlText w:val=""/>
      <w:lvlJc w:val="left"/>
      <w:pPr>
        <w:tabs>
          <w:tab w:val="num" w:pos="482"/>
        </w:tabs>
        <w:ind w:left="482" w:hanging="482"/>
      </w:pPr>
      <w:rPr>
        <w:rFonts w:ascii="Wingdings" w:hAnsi="Wingdings" w:hint="default"/>
        <w:color w:val="000000"/>
      </w:rPr>
    </w:lvl>
    <w:lvl w:ilvl="4">
      <w:start w:val="1"/>
      <w:numFmt w:val="decimal"/>
      <w:lvlText w:val="%5)"/>
      <w:lvlJc w:val="left"/>
      <w:pPr>
        <w:tabs>
          <w:tab w:val="num" w:pos="2162"/>
        </w:tabs>
        <w:ind w:left="2162" w:hanging="482"/>
      </w:pPr>
      <w:rPr>
        <w:rFonts w:hint="eastAsia"/>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nsid w:val="7BF82A31"/>
    <w:multiLevelType w:val="hybridMultilevel"/>
    <w:tmpl w:val="98B29192"/>
    <w:lvl w:ilvl="0" w:tplc="69FEC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FD0233F"/>
    <w:multiLevelType w:val="multilevel"/>
    <w:tmpl w:val="7FD0233F"/>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9"/>
  </w:num>
  <w:num w:numId="2">
    <w:abstractNumId w:val="10"/>
  </w:num>
  <w:num w:numId="3">
    <w:abstractNumId w:val="8"/>
  </w:num>
  <w:num w:numId="4">
    <w:abstractNumId w:val="2"/>
  </w:num>
  <w:num w:numId="5">
    <w:abstractNumId w:val="0"/>
  </w:num>
  <w:num w:numId="6">
    <w:abstractNumId w:val="5"/>
  </w:num>
  <w:num w:numId="7">
    <w:abstractNumId w:val="4"/>
  </w:num>
  <w:num w:numId="8">
    <w:abstractNumId w:val="11"/>
  </w:num>
  <w:num w:numId="9">
    <w:abstractNumId w:val="12"/>
  </w:num>
  <w:num w:numId="10">
    <w:abstractNumId w:val="17"/>
  </w:num>
  <w:num w:numId="11">
    <w:abstractNumId w:val="1"/>
  </w:num>
  <w:num w:numId="12">
    <w:abstractNumId w:val="6"/>
  </w:num>
  <w:num w:numId="13">
    <w:abstractNumId w:val="7"/>
  </w:num>
  <w:num w:numId="14">
    <w:abstractNumId w:val="13"/>
  </w:num>
  <w:num w:numId="15">
    <w:abstractNumId w:val="14"/>
  </w:num>
  <w:num w:numId="16">
    <w:abstractNumId w:val="3"/>
  </w:num>
  <w:num w:numId="17">
    <w:abstractNumId w:val="15"/>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131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1126"/>
    <w:rsid w:val="000072F7"/>
    <w:rsid w:val="00011142"/>
    <w:rsid w:val="000151AA"/>
    <w:rsid w:val="00022B65"/>
    <w:rsid w:val="00040267"/>
    <w:rsid w:val="00046455"/>
    <w:rsid w:val="00050F13"/>
    <w:rsid w:val="0005339C"/>
    <w:rsid w:val="000539EA"/>
    <w:rsid w:val="000542D4"/>
    <w:rsid w:val="00055588"/>
    <w:rsid w:val="000577D3"/>
    <w:rsid w:val="000646B5"/>
    <w:rsid w:val="0007301F"/>
    <w:rsid w:val="00075222"/>
    <w:rsid w:val="00093C73"/>
    <w:rsid w:val="00095964"/>
    <w:rsid w:val="000A092F"/>
    <w:rsid w:val="000A7816"/>
    <w:rsid w:val="000A7959"/>
    <w:rsid w:val="000B4A15"/>
    <w:rsid w:val="000C0B67"/>
    <w:rsid w:val="000C0EC0"/>
    <w:rsid w:val="000C50B1"/>
    <w:rsid w:val="000D1141"/>
    <w:rsid w:val="000D33E5"/>
    <w:rsid w:val="000D34F1"/>
    <w:rsid w:val="000D5C6A"/>
    <w:rsid w:val="000F1007"/>
    <w:rsid w:val="000F385A"/>
    <w:rsid w:val="000F5D6D"/>
    <w:rsid w:val="00106F54"/>
    <w:rsid w:val="00111FFF"/>
    <w:rsid w:val="001158A9"/>
    <w:rsid w:val="001433C3"/>
    <w:rsid w:val="00143533"/>
    <w:rsid w:val="0014371C"/>
    <w:rsid w:val="00150849"/>
    <w:rsid w:val="00152148"/>
    <w:rsid w:val="001566F3"/>
    <w:rsid w:val="00157FD3"/>
    <w:rsid w:val="00160590"/>
    <w:rsid w:val="00161C98"/>
    <w:rsid w:val="0016572C"/>
    <w:rsid w:val="00175A18"/>
    <w:rsid w:val="00176702"/>
    <w:rsid w:val="0017698F"/>
    <w:rsid w:val="00176F06"/>
    <w:rsid w:val="00177FAE"/>
    <w:rsid w:val="001827AE"/>
    <w:rsid w:val="00190E6B"/>
    <w:rsid w:val="00193021"/>
    <w:rsid w:val="001A18AE"/>
    <w:rsid w:val="001A2BA7"/>
    <w:rsid w:val="001B280D"/>
    <w:rsid w:val="001C29CC"/>
    <w:rsid w:val="001C56BD"/>
    <w:rsid w:val="001C5E4D"/>
    <w:rsid w:val="001C6B66"/>
    <w:rsid w:val="001E3922"/>
    <w:rsid w:val="001F3E39"/>
    <w:rsid w:val="001F7B4A"/>
    <w:rsid w:val="00200AB0"/>
    <w:rsid w:val="00204146"/>
    <w:rsid w:val="00204D3D"/>
    <w:rsid w:val="00213979"/>
    <w:rsid w:val="00214A5E"/>
    <w:rsid w:val="002160D9"/>
    <w:rsid w:val="00220E0A"/>
    <w:rsid w:val="00224B05"/>
    <w:rsid w:val="00225667"/>
    <w:rsid w:val="002377A6"/>
    <w:rsid w:val="002403BA"/>
    <w:rsid w:val="00253B61"/>
    <w:rsid w:val="00254DAD"/>
    <w:rsid w:val="0025588C"/>
    <w:rsid w:val="00264BAF"/>
    <w:rsid w:val="002758CA"/>
    <w:rsid w:val="002759EA"/>
    <w:rsid w:val="00285222"/>
    <w:rsid w:val="00291F40"/>
    <w:rsid w:val="0029251A"/>
    <w:rsid w:val="00294585"/>
    <w:rsid w:val="002A2C14"/>
    <w:rsid w:val="002B568C"/>
    <w:rsid w:val="002B7ACC"/>
    <w:rsid w:val="002C0EC0"/>
    <w:rsid w:val="002D3A1F"/>
    <w:rsid w:val="002D47D9"/>
    <w:rsid w:val="002E04BD"/>
    <w:rsid w:val="002E6316"/>
    <w:rsid w:val="002F22BC"/>
    <w:rsid w:val="002F60EA"/>
    <w:rsid w:val="003068A3"/>
    <w:rsid w:val="00311104"/>
    <w:rsid w:val="00331E84"/>
    <w:rsid w:val="00336B92"/>
    <w:rsid w:val="0035099D"/>
    <w:rsid w:val="00350DCD"/>
    <w:rsid w:val="00351050"/>
    <w:rsid w:val="00360395"/>
    <w:rsid w:val="00363ADF"/>
    <w:rsid w:val="00364B12"/>
    <w:rsid w:val="003721DC"/>
    <w:rsid w:val="003811E6"/>
    <w:rsid w:val="003923E8"/>
    <w:rsid w:val="00393E7F"/>
    <w:rsid w:val="00394A42"/>
    <w:rsid w:val="00395583"/>
    <w:rsid w:val="00395D89"/>
    <w:rsid w:val="00396A87"/>
    <w:rsid w:val="003A1710"/>
    <w:rsid w:val="003A7037"/>
    <w:rsid w:val="003B5EB0"/>
    <w:rsid w:val="003B610D"/>
    <w:rsid w:val="003C43F5"/>
    <w:rsid w:val="003C67F5"/>
    <w:rsid w:val="003D4E40"/>
    <w:rsid w:val="003D6A1B"/>
    <w:rsid w:val="003F767D"/>
    <w:rsid w:val="004205F5"/>
    <w:rsid w:val="00421E82"/>
    <w:rsid w:val="00426EC3"/>
    <w:rsid w:val="004312B2"/>
    <w:rsid w:val="004347B6"/>
    <w:rsid w:val="00437E21"/>
    <w:rsid w:val="00445245"/>
    <w:rsid w:val="00451EE4"/>
    <w:rsid w:val="00452646"/>
    <w:rsid w:val="00456FFD"/>
    <w:rsid w:val="004579E9"/>
    <w:rsid w:val="00462996"/>
    <w:rsid w:val="00464E7D"/>
    <w:rsid w:val="00467C4C"/>
    <w:rsid w:val="00482454"/>
    <w:rsid w:val="00485729"/>
    <w:rsid w:val="004B2AB1"/>
    <w:rsid w:val="004B6280"/>
    <w:rsid w:val="004C2345"/>
    <w:rsid w:val="004C3477"/>
    <w:rsid w:val="004D2B7D"/>
    <w:rsid w:val="004D4390"/>
    <w:rsid w:val="005021D6"/>
    <w:rsid w:val="00506A1D"/>
    <w:rsid w:val="00511B1A"/>
    <w:rsid w:val="005230DF"/>
    <w:rsid w:val="005333AC"/>
    <w:rsid w:val="00543A7A"/>
    <w:rsid w:val="00544BD7"/>
    <w:rsid w:val="0054682B"/>
    <w:rsid w:val="005544C6"/>
    <w:rsid w:val="0058116F"/>
    <w:rsid w:val="005847F0"/>
    <w:rsid w:val="005A0B9B"/>
    <w:rsid w:val="005B01A4"/>
    <w:rsid w:val="005B1B5B"/>
    <w:rsid w:val="005B7D33"/>
    <w:rsid w:val="005C1929"/>
    <w:rsid w:val="005C34FF"/>
    <w:rsid w:val="005C7447"/>
    <w:rsid w:val="005D2C21"/>
    <w:rsid w:val="005E4B6B"/>
    <w:rsid w:val="005F05EE"/>
    <w:rsid w:val="005F6369"/>
    <w:rsid w:val="00601CDF"/>
    <w:rsid w:val="0060500C"/>
    <w:rsid w:val="00607309"/>
    <w:rsid w:val="00611B45"/>
    <w:rsid w:val="00615132"/>
    <w:rsid w:val="00617B01"/>
    <w:rsid w:val="006239DA"/>
    <w:rsid w:val="00630194"/>
    <w:rsid w:val="006479D3"/>
    <w:rsid w:val="006515CB"/>
    <w:rsid w:val="00662750"/>
    <w:rsid w:val="006801C2"/>
    <w:rsid w:val="0068317A"/>
    <w:rsid w:val="00686548"/>
    <w:rsid w:val="006934A2"/>
    <w:rsid w:val="0069645D"/>
    <w:rsid w:val="006A5761"/>
    <w:rsid w:val="006B0601"/>
    <w:rsid w:val="006B200A"/>
    <w:rsid w:val="006B6DAD"/>
    <w:rsid w:val="006D18C5"/>
    <w:rsid w:val="006D2643"/>
    <w:rsid w:val="006F3C3C"/>
    <w:rsid w:val="006F59AE"/>
    <w:rsid w:val="006F719C"/>
    <w:rsid w:val="00704399"/>
    <w:rsid w:val="0070619B"/>
    <w:rsid w:val="00713182"/>
    <w:rsid w:val="00722230"/>
    <w:rsid w:val="0073203F"/>
    <w:rsid w:val="00735EBB"/>
    <w:rsid w:val="007370BD"/>
    <w:rsid w:val="00750C77"/>
    <w:rsid w:val="0075532E"/>
    <w:rsid w:val="0076103F"/>
    <w:rsid w:val="007637A7"/>
    <w:rsid w:val="00781174"/>
    <w:rsid w:val="00784747"/>
    <w:rsid w:val="007860DE"/>
    <w:rsid w:val="00790291"/>
    <w:rsid w:val="00792FFB"/>
    <w:rsid w:val="00794BB6"/>
    <w:rsid w:val="007A06FE"/>
    <w:rsid w:val="007A0A36"/>
    <w:rsid w:val="007A2AF5"/>
    <w:rsid w:val="007B5078"/>
    <w:rsid w:val="007B565D"/>
    <w:rsid w:val="007B5A92"/>
    <w:rsid w:val="007B5E09"/>
    <w:rsid w:val="007D7991"/>
    <w:rsid w:val="007E741E"/>
    <w:rsid w:val="007F120D"/>
    <w:rsid w:val="007F3880"/>
    <w:rsid w:val="007F4AC0"/>
    <w:rsid w:val="007F5B21"/>
    <w:rsid w:val="00813787"/>
    <w:rsid w:val="00814F47"/>
    <w:rsid w:val="008159A7"/>
    <w:rsid w:val="008212AB"/>
    <w:rsid w:val="00831126"/>
    <w:rsid w:val="00831560"/>
    <w:rsid w:val="00835482"/>
    <w:rsid w:val="00854AAA"/>
    <w:rsid w:val="00856118"/>
    <w:rsid w:val="00860B8B"/>
    <w:rsid w:val="00866E22"/>
    <w:rsid w:val="00873021"/>
    <w:rsid w:val="00874BFE"/>
    <w:rsid w:val="008955ED"/>
    <w:rsid w:val="0089792D"/>
    <w:rsid w:val="008C70FB"/>
    <w:rsid w:val="008D2B3C"/>
    <w:rsid w:val="008D3C6D"/>
    <w:rsid w:val="008D5E88"/>
    <w:rsid w:val="008E694B"/>
    <w:rsid w:val="008F5082"/>
    <w:rsid w:val="008F5D8C"/>
    <w:rsid w:val="0090570B"/>
    <w:rsid w:val="0091446C"/>
    <w:rsid w:val="00915684"/>
    <w:rsid w:val="00915921"/>
    <w:rsid w:val="009233E4"/>
    <w:rsid w:val="0093363E"/>
    <w:rsid w:val="00935B56"/>
    <w:rsid w:val="009403C1"/>
    <w:rsid w:val="00940E52"/>
    <w:rsid w:val="0094134A"/>
    <w:rsid w:val="009529C0"/>
    <w:rsid w:val="0095310F"/>
    <w:rsid w:val="00954976"/>
    <w:rsid w:val="00962B69"/>
    <w:rsid w:val="009655B0"/>
    <w:rsid w:val="00966444"/>
    <w:rsid w:val="00973CE2"/>
    <w:rsid w:val="00976799"/>
    <w:rsid w:val="00977182"/>
    <w:rsid w:val="0098561F"/>
    <w:rsid w:val="009927C8"/>
    <w:rsid w:val="00993CD3"/>
    <w:rsid w:val="009A250C"/>
    <w:rsid w:val="009A338A"/>
    <w:rsid w:val="009A3B85"/>
    <w:rsid w:val="009B4B92"/>
    <w:rsid w:val="009B51B9"/>
    <w:rsid w:val="009C0BEC"/>
    <w:rsid w:val="009C1B9E"/>
    <w:rsid w:val="009C3D7B"/>
    <w:rsid w:val="009D078E"/>
    <w:rsid w:val="009D5CF6"/>
    <w:rsid w:val="009D7121"/>
    <w:rsid w:val="009E1614"/>
    <w:rsid w:val="009F0991"/>
    <w:rsid w:val="009F1B33"/>
    <w:rsid w:val="00A0280B"/>
    <w:rsid w:val="00A0356E"/>
    <w:rsid w:val="00A0382C"/>
    <w:rsid w:val="00A051FA"/>
    <w:rsid w:val="00A1672F"/>
    <w:rsid w:val="00A16F64"/>
    <w:rsid w:val="00A25B4D"/>
    <w:rsid w:val="00A26D2A"/>
    <w:rsid w:val="00A30389"/>
    <w:rsid w:val="00A31EBF"/>
    <w:rsid w:val="00A35173"/>
    <w:rsid w:val="00A53C2D"/>
    <w:rsid w:val="00A63994"/>
    <w:rsid w:val="00A70E9E"/>
    <w:rsid w:val="00A74ED1"/>
    <w:rsid w:val="00A77773"/>
    <w:rsid w:val="00A77F24"/>
    <w:rsid w:val="00AA357E"/>
    <w:rsid w:val="00AA403F"/>
    <w:rsid w:val="00AA5638"/>
    <w:rsid w:val="00AB2870"/>
    <w:rsid w:val="00AB3F50"/>
    <w:rsid w:val="00AB6BFD"/>
    <w:rsid w:val="00AC1D37"/>
    <w:rsid w:val="00AC24F6"/>
    <w:rsid w:val="00AD0A9A"/>
    <w:rsid w:val="00AD234F"/>
    <w:rsid w:val="00AD40F4"/>
    <w:rsid w:val="00AD5EA0"/>
    <w:rsid w:val="00AE5C36"/>
    <w:rsid w:val="00AF401E"/>
    <w:rsid w:val="00B10AD3"/>
    <w:rsid w:val="00B20057"/>
    <w:rsid w:val="00B30B36"/>
    <w:rsid w:val="00B31198"/>
    <w:rsid w:val="00B40914"/>
    <w:rsid w:val="00B42572"/>
    <w:rsid w:val="00B45D34"/>
    <w:rsid w:val="00B51E7C"/>
    <w:rsid w:val="00B61254"/>
    <w:rsid w:val="00B613B1"/>
    <w:rsid w:val="00B66723"/>
    <w:rsid w:val="00B818B2"/>
    <w:rsid w:val="00B861A7"/>
    <w:rsid w:val="00BA2083"/>
    <w:rsid w:val="00BA2BC2"/>
    <w:rsid w:val="00BA2F33"/>
    <w:rsid w:val="00BA5EB0"/>
    <w:rsid w:val="00BB039F"/>
    <w:rsid w:val="00BB183D"/>
    <w:rsid w:val="00BB27F7"/>
    <w:rsid w:val="00BB28F7"/>
    <w:rsid w:val="00BC1FD0"/>
    <w:rsid w:val="00BD50C1"/>
    <w:rsid w:val="00BF369A"/>
    <w:rsid w:val="00BF57AE"/>
    <w:rsid w:val="00BF755C"/>
    <w:rsid w:val="00C03293"/>
    <w:rsid w:val="00C037A3"/>
    <w:rsid w:val="00C03D05"/>
    <w:rsid w:val="00C1225B"/>
    <w:rsid w:val="00C31403"/>
    <w:rsid w:val="00C31DEF"/>
    <w:rsid w:val="00C37B44"/>
    <w:rsid w:val="00C438CF"/>
    <w:rsid w:val="00C44E8D"/>
    <w:rsid w:val="00C56EA8"/>
    <w:rsid w:val="00C61E8E"/>
    <w:rsid w:val="00C64066"/>
    <w:rsid w:val="00C73D6D"/>
    <w:rsid w:val="00C77A6B"/>
    <w:rsid w:val="00C802DF"/>
    <w:rsid w:val="00C84991"/>
    <w:rsid w:val="00C8733F"/>
    <w:rsid w:val="00C87370"/>
    <w:rsid w:val="00CA0904"/>
    <w:rsid w:val="00CA0C32"/>
    <w:rsid w:val="00CB757D"/>
    <w:rsid w:val="00CC2550"/>
    <w:rsid w:val="00CC443C"/>
    <w:rsid w:val="00CC6495"/>
    <w:rsid w:val="00CC64A5"/>
    <w:rsid w:val="00CD0417"/>
    <w:rsid w:val="00CD0DDA"/>
    <w:rsid w:val="00CD5E51"/>
    <w:rsid w:val="00CE32CB"/>
    <w:rsid w:val="00CF2B2D"/>
    <w:rsid w:val="00D1078C"/>
    <w:rsid w:val="00D27897"/>
    <w:rsid w:val="00D30EFA"/>
    <w:rsid w:val="00D33242"/>
    <w:rsid w:val="00D541B2"/>
    <w:rsid w:val="00D56A6F"/>
    <w:rsid w:val="00D60DA9"/>
    <w:rsid w:val="00D638B8"/>
    <w:rsid w:val="00D65BDF"/>
    <w:rsid w:val="00D702B5"/>
    <w:rsid w:val="00D71F64"/>
    <w:rsid w:val="00D72909"/>
    <w:rsid w:val="00D75A66"/>
    <w:rsid w:val="00D80F8B"/>
    <w:rsid w:val="00D8786F"/>
    <w:rsid w:val="00D9352F"/>
    <w:rsid w:val="00D93551"/>
    <w:rsid w:val="00D9367C"/>
    <w:rsid w:val="00DA6608"/>
    <w:rsid w:val="00DB0243"/>
    <w:rsid w:val="00DB5EDB"/>
    <w:rsid w:val="00DB7A20"/>
    <w:rsid w:val="00DC4958"/>
    <w:rsid w:val="00DD162A"/>
    <w:rsid w:val="00DD7755"/>
    <w:rsid w:val="00DE16F3"/>
    <w:rsid w:val="00DE1721"/>
    <w:rsid w:val="00DF13FE"/>
    <w:rsid w:val="00E00701"/>
    <w:rsid w:val="00E10945"/>
    <w:rsid w:val="00E11C03"/>
    <w:rsid w:val="00E13B34"/>
    <w:rsid w:val="00E17615"/>
    <w:rsid w:val="00E216B0"/>
    <w:rsid w:val="00E32734"/>
    <w:rsid w:val="00E37EC5"/>
    <w:rsid w:val="00E44492"/>
    <w:rsid w:val="00E47880"/>
    <w:rsid w:val="00E544AA"/>
    <w:rsid w:val="00E63BBC"/>
    <w:rsid w:val="00E6469E"/>
    <w:rsid w:val="00E65D1C"/>
    <w:rsid w:val="00E779B7"/>
    <w:rsid w:val="00E82AD9"/>
    <w:rsid w:val="00E82B26"/>
    <w:rsid w:val="00E85B48"/>
    <w:rsid w:val="00E85F75"/>
    <w:rsid w:val="00E97B24"/>
    <w:rsid w:val="00EA2239"/>
    <w:rsid w:val="00EB7A7A"/>
    <w:rsid w:val="00EC7B17"/>
    <w:rsid w:val="00ED2441"/>
    <w:rsid w:val="00ED6004"/>
    <w:rsid w:val="00ED6126"/>
    <w:rsid w:val="00EE14B9"/>
    <w:rsid w:val="00EE1B33"/>
    <w:rsid w:val="00EE1B5A"/>
    <w:rsid w:val="00EE6AA6"/>
    <w:rsid w:val="00F02B44"/>
    <w:rsid w:val="00F15123"/>
    <w:rsid w:val="00F159BC"/>
    <w:rsid w:val="00F24389"/>
    <w:rsid w:val="00F32CF4"/>
    <w:rsid w:val="00F36448"/>
    <w:rsid w:val="00F37849"/>
    <w:rsid w:val="00F4465A"/>
    <w:rsid w:val="00F464F9"/>
    <w:rsid w:val="00F50D77"/>
    <w:rsid w:val="00F60302"/>
    <w:rsid w:val="00F60C21"/>
    <w:rsid w:val="00F70B43"/>
    <w:rsid w:val="00F715F4"/>
    <w:rsid w:val="00F72187"/>
    <w:rsid w:val="00F92741"/>
    <w:rsid w:val="00F96DCB"/>
    <w:rsid w:val="00FA2D6E"/>
    <w:rsid w:val="00FA4A64"/>
    <w:rsid w:val="00FA70C8"/>
    <w:rsid w:val="00FB0ECE"/>
    <w:rsid w:val="00FC22A7"/>
    <w:rsid w:val="00FC35BA"/>
    <w:rsid w:val="00FD7FC0"/>
    <w:rsid w:val="00FE306A"/>
    <w:rsid w:val="00FE55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131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6">
    <w:name w:val="Emphasis"/>
    <w:basedOn w:val="a0"/>
    <w:uiPriority w:val="20"/>
    <w:qFormat/>
    <w:rsid w:val="002160D9"/>
    <w:rPr>
      <w:i/>
    </w:rPr>
  </w:style>
  <w:style w:type="paragraph" w:styleId="a7">
    <w:name w:val="List Paragraph"/>
    <w:basedOn w:val="a"/>
    <w:uiPriority w:val="99"/>
    <w:qFormat/>
    <w:rsid w:val="002160D9"/>
    <w:pPr>
      <w:ind w:firstLineChars="200" w:firstLine="420"/>
    </w:pPr>
  </w:style>
  <w:style w:type="paragraph" w:customStyle="1" w:styleId="Default">
    <w:name w:val="Default"/>
    <w:qFormat/>
    <w:rsid w:val="005F05EE"/>
    <w:pPr>
      <w:widowControl w:val="0"/>
      <w:autoSpaceDE w:val="0"/>
      <w:autoSpaceDN w:val="0"/>
      <w:adjustRightInd w:val="0"/>
    </w:pPr>
    <w:rPr>
      <w:rFonts w:ascii="宋体" w:eastAsia="宋体" w:hAnsi="Times New Roman" w:cs="宋体"/>
      <w:color w:val="000000"/>
      <w:sz w:val="24"/>
      <w:szCs w:val="24"/>
    </w:rPr>
  </w:style>
  <w:style w:type="character" w:customStyle="1" w:styleId="Char2">
    <w:name w:val="纯文本 Char"/>
    <w:link w:val="a8"/>
    <w:rsid w:val="00D9352F"/>
    <w:rPr>
      <w:rFonts w:ascii="宋体" w:hAnsi="Courier New" w:cs="Courier New"/>
      <w:kern w:val="2"/>
      <w:sz w:val="24"/>
      <w:szCs w:val="21"/>
    </w:rPr>
  </w:style>
  <w:style w:type="paragraph" w:styleId="a8">
    <w:name w:val="Plain Text"/>
    <w:basedOn w:val="a"/>
    <w:link w:val="Char2"/>
    <w:rsid w:val="00D9352F"/>
    <w:pPr>
      <w:spacing w:line="360" w:lineRule="auto"/>
      <w:ind w:leftChars="200" w:left="200"/>
    </w:pPr>
    <w:rPr>
      <w:rFonts w:ascii="宋体" w:eastAsiaTheme="minorEastAsia" w:hAnsi="Courier New" w:cs="Courier New"/>
      <w:sz w:val="24"/>
      <w:szCs w:val="21"/>
    </w:rPr>
  </w:style>
  <w:style w:type="character" w:customStyle="1" w:styleId="Char10">
    <w:name w:val="纯文本 Char1"/>
    <w:basedOn w:val="a0"/>
    <w:link w:val="a8"/>
    <w:uiPriority w:val="99"/>
    <w:semiHidden/>
    <w:rsid w:val="00D9352F"/>
    <w:rPr>
      <w:rFonts w:ascii="宋体" w:eastAsia="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4314</TotalTime>
  <Pages>1</Pages>
  <Words>2534</Words>
  <Characters>14445</Characters>
  <Application>Microsoft Office Word</Application>
  <DocSecurity>0</DocSecurity>
  <Lines>120</Lines>
  <Paragraphs>33</Paragraphs>
  <ScaleCrop>false</ScaleCrop>
  <Company/>
  <LinksUpToDate>false</LinksUpToDate>
  <CharactersWithSpaces>16946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156</cp:revision>
  <dcterms:created xsi:type="dcterms:W3CDTF">2015-06-17T12:51:00Z</dcterms:created>
  <dcterms:modified xsi:type="dcterms:W3CDTF">2020-08-24T06:41:00Z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