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8434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0139-2019</w:t>
      </w:r>
      <w:bookmarkEnd w:id="0"/>
    </w:p>
    <w:p w:rsidR="00CB6E96" w:rsidRDefault="0058434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081"/>
        <w:gridCol w:w="479"/>
        <w:gridCol w:w="1222"/>
        <w:gridCol w:w="904"/>
        <w:gridCol w:w="372"/>
        <w:gridCol w:w="1187"/>
        <w:gridCol w:w="1418"/>
      </w:tblGrid>
      <w:tr w:rsidR="007879A8" w:rsidTr="00164FF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7C6BD0">
            <w:pPr>
              <w:jc w:val="center"/>
              <w:rPr>
                <w:rFonts w:ascii="Times New Roman" w:hAnsi="Times New Roman" w:cs="Times New Roman"/>
              </w:rPr>
            </w:pPr>
            <w:r w:rsidRPr="007C6BD0">
              <w:rPr>
                <w:rFonts w:ascii="Times New Roman" w:hAnsi="Times New Roman" w:cs="Times New Roman" w:hint="eastAsia"/>
              </w:rPr>
              <w:t>学生实验台脚底平稳性</w:t>
            </w:r>
            <w:r>
              <w:rPr>
                <w:rFonts w:ascii="Times New Roman" w:hAnsi="Times New Roman" w:cs="Times New Roman"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7C6BD0" w:rsidTr="00A55ED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345DF7">
              <w:rPr>
                <w:rFonts w:ascii="宋体" w:hAnsi="宋体" w:hint="eastAsia"/>
                <w:szCs w:val="21"/>
              </w:rPr>
              <w:t>（760-900）mm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C6BD0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="宋体" w:eastAsia="宋体" w:hAnsi="宋体" w:cs="Times New Roman" w:hint="eastAsia"/>
              </w:rPr>
              <w:t>±</w:t>
            </w:r>
            <w:r w:rsidRPr="00EF2074">
              <w:rPr>
                <w:rFonts w:ascii="宋体" w:eastAsia="宋体" w:hAnsi="宋体" w:cs="Times New Roman"/>
              </w:rPr>
              <w:t>0.</w:t>
            </w:r>
            <w:r>
              <w:rPr>
                <w:rFonts w:ascii="宋体" w:eastAsia="宋体" w:hAnsi="宋体" w:cs="Times New Roman"/>
              </w:rPr>
              <w:t>33</w:t>
            </w:r>
            <w:r w:rsidRPr="00EF2074">
              <w:rPr>
                <w:rFonts w:ascii="宋体" w:eastAsia="宋体" w:hAnsi="宋体" w:cs="Times New Roman"/>
              </w:rPr>
              <w:t>mm</w:t>
            </w:r>
          </w:p>
        </w:tc>
      </w:tr>
      <w:tr w:rsidR="007C6BD0" w:rsidTr="00A55ED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hint="eastAsia"/>
                <w:szCs w:val="21"/>
              </w:rPr>
              <w:t>±</w:t>
            </w:r>
            <w:r w:rsidRPr="00EF2074">
              <w:rPr>
                <w:rFonts w:hint="eastAsia"/>
                <w:szCs w:val="21"/>
              </w:rPr>
              <w:t>1mm</w:t>
            </w:r>
          </w:p>
        </w:tc>
        <w:tc>
          <w:tcPr>
            <w:tcW w:w="2126" w:type="dxa"/>
            <w:gridSpan w:val="2"/>
            <w:vMerge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EF2074">
              <w:rPr>
                <w:rFonts w:asciiTheme="minorEastAsia" w:hAnsiTheme="minorEastAsia"/>
              </w:rPr>
              <w:t>0.</w:t>
            </w:r>
            <w:r>
              <w:rPr>
                <w:rFonts w:asciiTheme="minorEastAsia" w:hAnsiTheme="minorEastAsia"/>
              </w:rPr>
              <w:t>11</w:t>
            </w:r>
            <w:r w:rsidRPr="00EF2074">
              <w:rPr>
                <w:rFonts w:asciiTheme="minorEastAsia" w:hAnsiTheme="minorEastAsia"/>
              </w:rPr>
              <w:t>mm</w:t>
            </w:r>
          </w:p>
        </w:tc>
      </w:tr>
      <w:tr w:rsidR="007879A8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5F71E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</w:tr>
      <w:tr w:rsidR="007879A8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58434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879A8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  <w:bookmarkStart w:id="1" w:name="_GoBack"/>
            <w:bookmarkEnd w:id="1"/>
          </w:p>
        </w:tc>
        <w:tc>
          <w:tcPr>
            <w:tcW w:w="1418" w:type="dxa"/>
          </w:tcPr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879A8" w:rsidTr="007C6BD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48" w:type="dxa"/>
            <w:gridSpan w:val="2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7C6B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C6BD0" w:rsidTr="007C6BD0">
        <w:trPr>
          <w:trHeight w:val="340"/>
          <w:jc w:val="center"/>
        </w:trPr>
        <w:tc>
          <w:tcPr>
            <w:tcW w:w="2410" w:type="dxa"/>
            <w:gridSpan w:val="3"/>
          </w:tcPr>
          <w:p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 w:rsidRPr="00756297">
              <w:rPr>
                <w:rFonts w:ascii="Times New Roman" w:hAnsi="Times New Roman" w:cs="Times New Roman"/>
              </w:rPr>
              <w:t>1.</w:t>
            </w:r>
            <w:r w:rsidRPr="003475F8">
              <w:rPr>
                <w:rFonts w:hint="eastAsia"/>
              </w:rPr>
              <w:t xml:space="preserve"> </w:t>
            </w:r>
            <w:r w:rsidRPr="00EF2074">
              <w:rPr>
                <w:rFonts w:hint="eastAsia"/>
              </w:rPr>
              <w:t>钢</w:t>
            </w:r>
            <w:r>
              <w:rPr>
                <w:rFonts w:hint="eastAsia"/>
              </w:rPr>
              <w:t>直</w:t>
            </w:r>
            <w:r w:rsidRPr="00EF2074">
              <w:rPr>
                <w:rFonts w:hint="eastAsia"/>
              </w:rPr>
              <w:t>尺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Times New Roman" w:hint="eastAsia"/>
              </w:rPr>
              <w:t>0-1000</w:t>
            </w:r>
            <w:r>
              <w:rPr>
                <w:rFonts w:ascii="Calibri" w:eastAsia="宋体" w:hAnsi="Calibri" w:cs="Times New Roman"/>
              </w:rPr>
              <w:t>m</w:t>
            </w:r>
            <w:r w:rsidRPr="00EF2074">
              <w:rPr>
                <w:rFonts w:ascii="Calibri" w:eastAsia="宋体" w:hAnsi="Calibri" w:cs="Times New Roman"/>
              </w:rPr>
              <w:t>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C6BD0" w:rsidRPr="00756297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 w:rsidRPr="00F90F8F">
              <w:rPr>
                <w:rFonts w:ascii="Times New Roman" w:hAnsi="Times New Roman" w:cs="Times New Roman" w:hint="eastAsia"/>
              </w:rPr>
              <w:t>±</w:t>
            </w:r>
            <w:r w:rsidRPr="00F90F8F"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</w:t>
            </w:r>
            <w:r w:rsidRPr="00F90F8F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187" w:type="dxa"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6BD0" w:rsidRDefault="007C6BD0" w:rsidP="007C6BD0">
            <w:pPr>
              <w:rPr>
                <w:rFonts w:ascii="Times New Roman" w:hAnsi="Times New Roman" w:cs="Times New Roman"/>
              </w:rPr>
            </w:pPr>
          </w:p>
        </w:tc>
      </w:tr>
      <w:tr w:rsidR="007879A8" w:rsidTr="007C6BD0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</w:tr>
      <w:tr w:rsidR="007879A8" w:rsidTr="007C6BD0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8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5F71E4">
            <w:pPr>
              <w:rPr>
                <w:rFonts w:ascii="Times New Roman" w:hAnsi="Times New Roman" w:cs="Times New Roman"/>
              </w:rPr>
            </w:pPr>
          </w:p>
        </w:tc>
      </w:tr>
      <w:tr w:rsidR="007879A8" w:rsidTr="007C6BD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XT/CL-GF-02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学生实验台</w:t>
            </w:r>
            <w:r w:rsidRPr="00CD0D29">
              <w:rPr>
                <w:rFonts w:ascii="宋体" w:hAnsi="宋体" w:hint="eastAsia"/>
                <w:color w:val="000000"/>
                <w:szCs w:val="21"/>
              </w:rPr>
              <w:t>组装操作指导书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 w:rsidRPr="00DC2112">
              <w:rPr>
                <w:rFonts w:ascii="Times New Roman" w:hAnsi="Times New Roman" w:cs="Times New Roman" w:hint="eastAsia"/>
              </w:rPr>
              <w:t>施乐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 w:rsidTr="007C6BD0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843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7C6B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7C6BD0" w:rsidP="007C6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879A8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58434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58434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CC3FCC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CC3FCC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C6BD0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C6BD0" w:rsidRPr="00CC3FCC" w:rsidRDefault="007C6BD0" w:rsidP="007C6BD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:rsidR="007C6BD0" w:rsidRPr="00756297" w:rsidRDefault="007C6BD0" w:rsidP="007C6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562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756297"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584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C6BD0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58434B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C6BD0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7C6BD0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C6BD0"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</w:t>
      </w:r>
      <w:r w:rsidR="007C6BD0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1E4" w:rsidRDefault="005F71E4">
      <w:r>
        <w:separator/>
      </w:r>
    </w:p>
  </w:endnote>
  <w:endnote w:type="continuationSeparator" w:id="0">
    <w:p w:rsidR="005F71E4" w:rsidRDefault="005F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7B" w:rsidRDefault="003539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7B" w:rsidRDefault="003539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7B" w:rsidRDefault="003539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1E4" w:rsidRDefault="005F71E4">
      <w:r>
        <w:separator/>
      </w:r>
    </w:p>
  </w:footnote>
  <w:footnote w:type="continuationSeparator" w:id="0">
    <w:p w:rsidR="005F71E4" w:rsidRDefault="005F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7B" w:rsidRDefault="003539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8434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8434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5F71E4" w:rsidP="0035397B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58434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434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8434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8434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5F71E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97B" w:rsidRDefault="0035397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9A8"/>
    <w:rsid w:val="00164FF9"/>
    <w:rsid w:val="0035397B"/>
    <w:rsid w:val="0058434B"/>
    <w:rsid w:val="005F71E4"/>
    <w:rsid w:val="007879A8"/>
    <w:rsid w:val="007C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426A850-E905-4F91-BF81-DA3F9C9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Company>Aliyun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2019-09-20T01:02:00Z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