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常州市亿家和餐饮管理有限公司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0404-2020-QF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